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Дивин Александр Владимирович (06.05.1986г.р., место рожд: с.Пришиб Енотаевского р-на Астраханской области, адрес рег: 416221, Астраханская обл, Енотаевский р-н, Пришиб с, Советская ул, дом № 131, СНИЛС14662558079, ИНН 300301479875, паспорт РФ серия 1206, номер 123144, выдан 27.06.2007, кем выдан ОУФМС РОССИИ ПО АСТРАХАНСКОЙ ОБЛАСТИ И РЕСПУБЛИКИ КАЛМЫКИЯ В ЕНОТАЕВСКОМ РАЙОНЕ, код подразделения 300-007),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16.03.2023г. по делу №А06-9829/2022,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14.09.2023г. по продаже имущества Дивина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 модель: Accord, 2008 г., VIN: JHMCL96808C213836,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«Банк ДОМ.РФ»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Дивин Александр Владимирович (06.05.1986г.р., место рожд: с.Пришиб Енотаевского р-на Астраханской области, адрес рег: 416221, Астраханская обл, Енотаевский р-н, Пришиб с, Советская ул, дом № 131, СНИЛС14662558079, ИНН 300301479875, паспорт РФ серия 1206, номер 123144, выдан 27.06.2007, кем выдан ОУФМС РОССИИ ПО АСТРАХАНСКОЙ ОБЛАСТИ И РЕСПУБЛИКИ КАЛМЫКИЯ В ЕНОТАЕВСКОМ РАЙОНЕ, код подразделения 300-007)</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Дивина Александра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