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Дивин Александр Владимирович (06.05.1986г.р., место рожд: с.Пришиб Енотаевского р-на Астраханской области, адрес рег: 416221, Астраханская обл, Енотаевский р-н, Пришиб с, Советская ул, дом № 131, СНИЛС14662558079, ИНН 300301479875, паспорт РФ серия 1206, номер 123144, выдан 27.06.2007, кем выдан ОУФМС РОССИИ ПО АСТРАХАНСКОЙ ОБЛАСТИ И РЕСПУБЛИКИ КАЛМЫКИЯ В ЕНОТАЕВСКОМ РАЙОНЕ, код подразделения 300-007),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16.03.2023г. по делу №А06-9829/2022,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14.09.2023г. по продаже имущества Дивина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 модель: Accord, 2008 г., VIN: JHMCL96808C213836, год изготовления: 2008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«Банк ДОМ.РФ»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Дивин Александр Владимирович (06.05.1986г.р., место рожд: с.Пришиб Енотаевского р-на Астраханской области, адрес рег: 416221, Астраханская обл, Енотаевский р-н, Пришиб с, Советская ул, дом № 131, СНИЛС14662558079, ИНН 300301479875, паспорт РФ серия 1206, номер 123144, выдан 27.06.2007, кем выдан ОУФМС РОССИИ ПО АСТРАХАНСКОЙ ОБЛАСТИ И РЕСПУБЛИКИ КАЛМЫКИЯ В ЕНОТАЕВСКОМ РАЙОНЕ, код подразделения 300-007)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Дивина Александра Владимировича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