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10.01.2023г. по делу №А47-18005/2022,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161 000м², адрес (местонахождение): 461005, Оренбургская обл, Бузулукский р-н, Алдаркино с, разрешенное использование: Земли сельскохозяйственного использования, кадастровый номер: 56:08:0106001:21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Вагаева Виктора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