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3881316C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5E3278">
        <w:rPr>
          <w:rFonts w:ascii="Arial" w:hAnsi="Arial" w:cs="Arial"/>
          <w:b/>
          <w:sz w:val="28"/>
          <w:szCs w:val="35"/>
        </w:rPr>
        <w:t>1</w:t>
      </w:r>
      <w:r>
        <w:rPr>
          <w:rFonts w:ascii="Arial" w:hAnsi="Arial" w:cs="Arial"/>
          <w:b/>
          <w:sz w:val="28"/>
          <w:szCs w:val="35"/>
        </w:rPr>
        <w:t>,</w:t>
      </w:r>
      <w:r w:rsidR="005E3278">
        <w:rPr>
          <w:rFonts w:ascii="Arial" w:hAnsi="Arial" w:cs="Arial"/>
          <w:b/>
          <w:sz w:val="28"/>
          <w:szCs w:val="35"/>
        </w:rPr>
        <w:t xml:space="preserve"> 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749EA67A" w:rsidR="003F4D88" w:rsidRDefault="00BF6492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6492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F6492">
        <w:rPr>
          <w:rFonts w:ascii="Times New Roman" w:hAnsi="Times New Roman" w:cs="Times New Roman"/>
          <w:sz w:val="24"/>
        </w:rPr>
        <w:t>e-mail</w:t>
      </w:r>
      <w:proofErr w:type="spellEnd"/>
      <w:r w:rsidR="00661AF9">
        <w:rPr>
          <w:rFonts w:ascii="Times New Roman" w:hAnsi="Times New Roman" w:cs="Times New Roman"/>
          <w:sz w:val="24"/>
        </w:rPr>
        <w:t xml:space="preserve"> </w:t>
      </w:r>
      <w:r w:rsidR="00661AF9" w:rsidRPr="00661AF9">
        <w:rPr>
          <w:rFonts w:ascii="Times New Roman" w:hAnsi="Times New Roman" w:cs="Times New Roman"/>
          <w:sz w:val="24"/>
        </w:rPr>
        <w:t>o.ivanova@auction-house.ru),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</w:t>
      </w:r>
      <w:r w:rsidRPr="00BF6492">
        <w:rPr>
          <w:rFonts w:ascii="Times New Roman" w:hAnsi="Times New Roman" w:cs="Times New Roman"/>
          <w:sz w:val="24"/>
        </w:rPr>
        <w:t xml:space="preserve">), </w:t>
      </w:r>
      <w:r w:rsidR="00F47286" w:rsidRPr="00683A93">
        <w:rPr>
          <w:rFonts w:ascii="Times New Roman" w:hAnsi="Times New Roman" w:cs="Times New Roman"/>
          <w:sz w:val="24"/>
        </w:rPr>
        <w:t xml:space="preserve">сообщает, 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по </w:t>
      </w:r>
      <w:r w:rsidR="005A6E09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5A6E09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5A6E09">
        <w:rPr>
          <w:rFonts w:ascii="Times New Roman" w:hAnsi="Times New Roman" w:cs="Times New Roman"/>
          <w:sz w:val="24"/>
          <w:szCs w:val="24"/>
        </w:rPr>
        <w:t xml:space="preserve"> </w:t>
      </w:r>
      <w:r w:rsidR="00001F9B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>
        <w:rPr>
          <w:rFonts w:ascii="Times New Roman" w:hAnsi="Times New Roman" w:cs="Times New Roman"/>
          <w:sz w:val="24"/>
          <w:szCs w:val="24"/>
        </w:rPr>
        <w:t xml:space="preserve"> в форме аукциона</w:t>
      </w:r>
      <w:r w:rsidR="00001F9B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CF046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4E2531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683A93">
        <w:rPr>
          <w:rFonts w:ascii="Times New Roman" w:hAnsi="Times New Roman" w:cs="Times New Roman"/>
          <w:sz w:val="24"/>
        </w:rPr>
        <w:t xml:space="preserve"> (</w:t>
      </w:r>
      <w:r w:rsidR="00661AF9" w:rsidRPr="00661AF9">
        <w:rPr>
          <w:rFonts w:ascii="Times New Roman" w:hAnsi="Times New Roman" w:cs="Times New Roman"/>
          <w:sz w:val="24"/>
        </w:rPr>
        <w:t>сообщение №02030203635 в газете АО «Коммерсантъ» от 29.04.2023 г. №76(7521)</w:t>
      </w:r>
      <w:r w:rsidR="00F47286" w:rsidRPr="00683A93">
        <w:rPr>
          <w:rFonts w:ascii="Times New Roman" w:hAnsi="Times New Roman" w:cs="Times New Roman"/>
          <w:sz w:val="24"/>
        </w:rPr>
        <w:t xml:space="preserve">), </w:t>
      </w:r>
      <w:r w:rsidR="007557D0" w:rsidRPr="007557D0">
        <w:rPr>
          <w:rFonts w:ascii="Times New Roman" w:hAnsi="Times New Roman" w:cs="Times New Roman"/>
          <w:sz w:val="24"/>
        </w:rPr>
        <w:t>на электронной площадке АО «Российский аукционный дом», по адресу в сети интернет: bankruptcy.lot-online.ru</w:t>
      </w:r>
      <w:r w:rsidR="007557D0">
        <w:rPr>
          <w:rFonts w:ascii="Times New Roman" w:hAnsi="Times New Roman" w:cs="Times New Roman"/>
          <w:sz w:val="24"/>
        </w:rPr>
        <w:t xml:space="preserve">, </w:t>
      </w:r>
      <w:r w:rsidR="00001F9B">
        <w:rPr>
          <w:rFonts w:ascii="Times New Roman" w:hAnsi="Times New Roman" w:cs="Times New Roman"/>
          <w:sz w:val="24"/>
        </w:rPr>
        <w:t>проведенных</w:t>
      </w:r>
      <w:r w:rsidR="00CA4DD6">
        <w:rPr>
          <w:rFonts w:ascii="Times New Roman" w:hAnsi="Times New Roman" w:cs="Times New Roman"/>
          <w:sz w:val="24"/>
        </w:rPr>
        <w:t xml:space="preserve"> </w:t>
      </w:r>
      <w:r w:rsidR="00661AF9" w:rsidRPr="00661AF9">
        <w:rPr>
          <w:rFonts w:ascii="Times New Roman" w:hAnsi="Times New Roman" w:cs="Times New Roman"/>
          <w:b/>
          <w:bCs/>
          <w:sz w:val="24"/>
        </w:rPr>
        <w:t>19 июня 2023</w:t>
      </w:r>
      <w:r w:rsidR="00661AF9" w:rsidRPr="00661AF9">
        <w:rPr>
          <w:rFonts w:ascii="Times New Roman" w:hAnsi="Times New Roman" w:cs="Times New Roman"/>
          <w:sz w:val="24"/>
        </w:rPr>
        <w:t xml:space="preserve"> </w:t>
      </w:r>
      <w:r w:rsidR="00F079AE" w:rsidRPr="00F0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47286" w:rsidRPr="00F079AE">
        <w:rPr>
          <w:rFonts w:ascii="Times New Roman" w:hAnsi="Times New Roman" w:cs="Times New Roman"/>
          <w:b/>
          <w:bCs/>
          <w:sz w:val="24"/>
        </w:rPr>
        <w:t>,</w:t>
      </w:r>
      <w:r w:rsidR="00F47286" w:rsidRPr="00683A93">
        <w:rPr>
          <w:rFonts w:ascii="Times New Roman" w:hAnsi="Times New Roman" w:cs="Times New Roman"/>
          <w:sz w:val="24"/>
        </w:rPr>
        <w:t xml:space="preserve"> </w:t>
      </w:r>
      <w:r w:rsidR="00F079AE" w:rsidRPr="00F079AE">
        <w:rPr>
          <w:rFonts w:ascii="Times New Roman" w:eastAsia="Times New Roman" w:hAnsi="Times New Roman" w:cs="Times New Roman"/>
          <w:color w:val="000000"/>
          <w:sz w:val="24"/>
          <w:highlight w:val="lightGray"/>
          <w:lang w:eastAsia="ru-RU"/>
        </w:rPr>
        <w:t>единственный участник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отказался (уклонился) от заключения договора по следующ</w:t>
      </w:r>
      <w:r w:rsidR="00661A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ему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лот</w:t>
      </w:r>
      <w:r w:rsidR="00661A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F47286" w:rsidRPr="00683A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518"/>
      </w:tblGrid>
      <w:tr w:rsidR="001D3472" w:rsidRPr="009F45CE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9F45CE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32561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256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661AF9" w:rsidRPr="00661AF9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0F6768B8" w:rsidR="00661AF9" w:rsidRPr="00661AF9" w:rsidRDefault="00661AF9" w:rsidP="00661AF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79AA21E2" w:rsidR="00661AF9" w:rsidRPr="00661AF9" w:rsidRDefault="00661AF9" w:rsidP="00661AF9">
            <w:pPr>
              <w:jc w:val="center"/>
            </w:pPr>
            <w:r w:rsidRPr="00661AF9">
              <w:rPr>
                <w:rFonts w:eastAsia="Lucida Sans Unicode"/>
                <w:kern w:val="2"/>
              </w:rPr>
              <w:t>426 866,00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2DE4C99A" w:rsidR="00661AF9" w:rsidRPr="00661AF9" w:rsidRDefault="00661AF9" w:rsidP="00661AF9">
            <w:pPr>
              <w:jc w:val="center"/>
            </w:pPr>
            <w:r w:rsidRPr="00661AF9">
              <w:rPr>
                <w:rFonts w:eastAsia="Lucida Sans Unicode"/>
                <w:kern w:val="2"/>
              </w:rPr>
              <w:t>ООО «КОНТИНЕНТ»</w:t>
            </w:r>
          </w:p>
        </w:tc>
      </w:tr>
    </w:tbl>
    <w:p w14:paraId="76110615" w14:textId="77777777" w:rsidR="001D3472" w:rsidRPr="00F47286" w:rsidRDefault="001D3472" w:rsidP="001D3472">
      <w:pPr>
        <w:pStyle w:val="a3"/>
        <w:jc w:val="both"/>
      </w:pPr>
    </w:p>
    <w:sectPr w:rsidR="001D3472" w:rsidRPr="00F4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A2670"/>
    <w:rsid w:val="002C4C61"/>
    <w:rsid w:val="002E783F"/>
    <w:rsid w:val="00325619"/>
    <w:rsid w:val="003F4D88"/>
    <w:rsid w:val="004E2531"/>
    <w:rsid w:val="005A6E09"/>
    <w:rsid w:val="005E3278"/>
    <w:rsid w:val="00661AF9"/>
    <w:rsid w:val="00683A93"/>
    <w:rsid w:val="007557D0"/>
    <w:rsid w:val="00763D21"/>
    <w:rsid w:val="009565B6"/>
    <w:rsid w:val="00A11B3C"/>
    <w:rsid w:val="00AD4AC8"/>
    <w:rsid w:val="00BF6492"/>
    <w:rsid w:val="00C80ADF"/>
    <w:rsid w:val="00CA4DD6"/>
    <w:rsid w:val="00D62A5A"/>
    <w:rsid w:val="00DF2DBE"/>
    <w:rsid w:val="00F02E36"/>
    <w:rsid w:val="00F079AE"/>
    <w:rsid w:val="00F47286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  <w15:docId w15:val="{97748407-F30C-432D-B170-F98BC74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2023-06-23T12:20:00Z</dcterms:created>
  <dcterms:modified xsi:type="dcterms:W3CDTF">2023-06-23T12:20:00Z</dcterms:modified>
</cp:coreProperties>
</file>