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6EC1D" w14:textId="77777777" w:rsidR="000A2296" w:rsidRPr="00AE0DDA" w:rsidRDefault="000A2296" w:rsidP="005B7814">
      <w:pPr>
        <w:keepNext/>
        <w:pBdr>
          <w:top w:val="single" w:sz="4" w:space="1" w:color="auto"/>
        </w:pBdr>
        <w:shd w:val="clear" w:color="auto" w:fill="D9D9D9" w:themeFill="background1" w:themeFillShade="D9"/>
        <w:spacing w:after="120"/>
        <w:jc w:val="center"/>
        <w:rPr>
          <w:rFonts w:eastAsiaTheme="minorHAnsi"/>
          <w:snapToGrid/>
          <w:lang w:eastAsia="en-US"/>
        </w:rPr>
      </w:pPr>
      <w:r w:rsidRPr="00AE0DDA">
        <w:rPr>
          <w:rFonts w:eastAsiaTheme="minorHAnsi"/>
          <w:snapToGrid/>
          <w:lang w:eastAsia="en-US"/>
        </w:rPr>
        <w:t>начало формы</w:t>
      </w:r>
    </w:p>
    <w:p w14:paraId="5BCFB1E5" w14:textId="77777777" w:rsidR="005B7814" w:rsidRPr="005B7814" w:rsidRDefault="005B7814" w:rsidP="005B7814">
      <w:pPr>
        <w:widowControl w:val="0"/>
        <w:shd w:val="clear" w:color="auto" w:fill="FFFFFF"/>
        <w:tabs>
          <w:tab w:val="left" w:leader="underscore" w:pos="10915"/>
        </w:tabs>
        <w:autoSpaceDE w:val="0"/>
        <w:autoSpaceDN w:val="0"/>
        <w:adjustRightInd w:val="0"/>
        <w:spacing w:before="0"/>
        <w:ind w:right="2" w:firstLine="567"/>
        <w:jc w:val="center"/>
        <w:rPr>
          <w:b/>
          <w:bCs/>
          <w:snapToGrid/>
          <w:sz w:val="22"/>
          <w:szCs w:val="22"/>
        </w:rPr>
      </w:pPr>
      <w:r w:rsidRPr="005B7814">
        <w:rPr>
          <w:b/>
          <w:bCs/>
          <w:snapToGrid/>
          <w:sz w:val="22"/>
          <w:szCs w:val="22"/>
        </w:rPr>
        <w:t>ДОГОВОР</w:t>
      </w:r>
    </w:p>
    <w:p w14:paraId="49E88EA9" w14:textId="77777777" w:rsidR="005B7814" w:rsidRPr="005B7814" w:rsidRDefault="005B7814" w:rsidP="005B7814">
      <w:pPr>
        <w:widowControl w:val="0"/>
        <w:shd w:val="clear" w:color="auto" w:fill="FFFFFF"/>
        <w:tabs>
          <w:tab w:val="left" w:leader="underscore" w:pos="10915"/>
        </w:tabs>
        <w:autoSpaceDE w:val="0"/>
        <w:autoSpaceDN w:val="0"/>
        <w:adjustRightInd w:val="0"/>
        <w:spacing w:before="0"/>
        <w:ind w:right="2" w:firstLine="567"/>
        <w:jc w:val="center"/>
        <w:rPr>
          <w:b/>
          <w:snapToGrid/>
          <w:sz w:val="22"/>
          <w:szCs w:val="22"/>
        </w:rPr>
      </w:pPr>
      <w:r w:rsidRPr="005B7814">
        <w:rPr>
          <w:b/>
          <w:bCs/>
          <w:snapToGrid/>
          <w:sz w:val="22"/>
          <w:szCs w:val="22"/>
        </w:rPr>
        <w:t>купли-продажи имущества</w:t>
      </w:r>
    </w:p>
    <w:p w14:paraId="79B5B585" w14:textId="77777777" w:rsidR="005B7814" w:rsidRPr="005B7814" w:rsidRDefault="005B7814" w:rsidP="005B7814">
      <w:pPr>
        <w:widowControl w:val="0"/>
        <w:shd w:val="clear" w:color="auto" w:fill="FFFFFF"/>
        <w:tabs>
          <w:tab w:val="left" w:pos="6458"/>
          <w:tab w:val="left" w:leader="underscore" w:pos="7106"/>
          <w:tab w:val="left" w:leader="underscore" w:pos="8726"/>
        </w:tabs>
        <w:autoSpaceDE w:val="0"/>
        <w:autoSpaceDN w:val="0"/>
        <w:adjustRightInd w:val="0"/>
        <w:spacing w:before="0"/>
        <w:jc w:val="center"/>
        <w:rPr>
          <w:snapToGrid/>
          <w:sz w:val="22"/>
          <w:szCs w:val="22"/>
        </w:rPr>
      </w:pPr>
    </w:p>
    <w:p w14:paraId="4B019E23" w14:textId="77777777" w:rsidR="005B7814" w:rsidRPr="005B7814" w:rsidRDefault="005B7814" w:rsidP="005B7814">
      <w:pPr>
        <w:tabs>
          <w:tab w:val="left" w:pos="6096"/>
        </w:tabs>
        <w:spacing w:before="0"/>
        <w:outlineLvl w:val="2"/>
        <w:rPr>
          <w:snapToGrid/>
          <w:sz w:val="24"/>
          <w:szCs w:val="24"/>
        </w:rPr>
      </w:pPr>
      <w:r w:rsidRPr="005B7814">
        <w:rPr>
          <w:snapToGrid/>
          <w:sz w:val="24"/>
          <w:szCs w:val="24"/>
        </w:rPr>
        <w:t>г. _________________</w:t>
      </w:r>
      <w:r w:rsidRPr="005B7814">
        <w:rPr>
          <w:snapToGrid/>
          <w:sz w:val="24"/>
          <w:szCs w:val="24"/>
        </w:rPr>
        <w:tab/>
      </w:r>
      <w:r w:rsidRPr="005B7814">
        <w:rPr>
          <w:snapToGrid/>
          <w:sz w:val="24"/>
          <w:szCs w:val="24"/>
        </w:rPr>
        <w:tab/>
        <w:t>«______»___________2023 года</w:t>
      </w:r>
    </w:p>
    <w:p w14:paraId="181C7112" w14:textId="77777777" w:rsidR="005B7814" w:rsidRPr="005B7814" w:rsidRDefault="005B7814" w:rsidP="005B7814">
      <w:pPr>
        <w:tabs>
          <w:tab w:val="left" w:pos="6096"/>
        </w:tabs>
        <w:spacing w:before="0"/>
        <w:outlineLvl w:val="2"/>
        <w:rPr>
          <w:snapToGrid/>
          <w:sz w:val="24"/>
          <w:szCs w:val="24"/>
        </w:rPr>
      </w:pPr>
    </w:p>
    <w:p w14:paraId="162A768A" w14:textId="77777777" w:rsidR="005B7814" w:rsidRPr="005B7814" w:rsidRDefault="005B7814" w:rsidP="005B7814">
      <w:pPr>
        <w:spacing w:before="0"/>
        <w:ind w:firstLine="567"/>
        <w:rPr>
          <w:snapToGrid/>
          <w:sz w:val="24"/>
          <w:szCs w:val="24"/>
        </w:rPr>
      </w:pPr>
      <w:r w:rsidRPr="005B7814">
        <w:rPr>
          <w:snapToGrid/>
          <w:sz w:val="24"/>
          <w:szCs w:val="24"/>
        </w:rPr>
        <w:t xml:space="preserve">Акционерное общество «Дальневосточная генерирующая компания» (АО «ДГК») (далее – «Продавец»), в лице ____________, действующего на основании __________, с одной стороны, и _____________________ (далее – «Покупатель»), в лице ____________________________, действующего на основании __________, с другой стороны, совместно в дальнейшем именуемые «Стороны», а по отдельности – «Сторона», заключили настоящий договор (далее – «Договор») о нижеследующем: </w:t>
      </w:r>
    </w:p>
    <w:p w14:paraId="76124C0B" w14:textId="77777777" w:rsidR="005B7814" w:rsidRPr="005B7814" w:rsidRDefault="005B7814" w:rsidP="005B7814">
      <w:pPr>
        <w:spacing w:before="0"/>
        <w:outlineLvl w:val="2"/>
        <w:rPr>
          <w:b/>
          <w:snapToGrid/>
          <w:sz w:val="24"/>
          <w:szCs w:val="24"/>
        </w:rPr>
      </w:pPr>
    </w:p>
    <w:p w14:paraId="36FC3FE0" w14:textId="77777777" w:rsidR="005B7814" w:rsidRPr="005B7814" w:rsidRDefault="005B7814" w:rsidP="005B7814">
      <w:pPr>
        <w:numPr>
          <w:ilvl w:val="0"/>
          <w:numId w:val="32"/>
        </w:numPr>
        <w:spacing w:before="0" w:after="160" w:line="259" w:lineRule="auto"/>
        <w:ind w:left="0" w:firstLine="0"/>
        <w:contextualSpacing/>
        <w:jc w:val="center"/>
        <w:outlineLvl w:val="2"/>
        <w:rPr>
          <w:b/>
          <w:sz w:val="24"/>
          <w:szCs w:val="24"/>
        </w:rPr>
      </w:pPr>
      <w:r w:rsidRPr="005B7814">
        <w:rPr>
          <w:b/>
          <w:sz w:val="24"/>
          <w:szCs w:val="24"/>
        </w:rPr>
        <w:t>ПРЕДМЕТ ДОГОВОРА</w:t>
      </w:r>
    </w:p>
    <w:p w14:paraId="062B5436" w14:textId="77777777" w:rsidR="005B7814" w:rsidRPr="005B7814" w:rsidRDefault="005B7814" w:rsidP="005B7814">
      <w:pPr>
        <w:widowControl w:val="0"/>
        <w:numPr>
          <w:ilvl w:val="1"/>
          <w:numId w:val="32"/>
        </w:numPr>
        <w:autoSpaceDE w:val="0"/>
        <w:autoSpaceDN w:val="0"/>
        <w:adjustRightInd w:val="0"/>
        <w:spacing w:before="0" w:after="160" w:line="259" w:lineRule="auto"/>
        <w:ind w:left="0" w:firstLine="567"/>
        <w:contextualSpacing/>
        <w:rPr>
          <w:snapToGrid/>
          <w:sz w:val="24"/>
          <w:szCs w:val="24"/>
        </w:rPr>
      </w:pPr>
      <w:r w:rsidRPr="005B7814">
        <w:rPr>
          <w:snapToGrid/>
          <w:sz w:val="24"/>
          <w:szCs w:val="24"/>
        </w:rPr>
        <w:t>Продавец обязуется в порядке и сроки, установленные Договором, передать в собственность Покупателю движимое имущество, используемое ранее Продавцом в процессе производственной и хозяйственной деятельности, и являющиеся собственностью Продавца (далее – «Имущество») в соответствии со Спецификацией (Приложение № 1 к Договору, а Покупатель обязуется принять Имущество и уплатить Цену Договора.</w:t>
      </w:r>
    </w:p>
    <w:p w14:paraId="474A5B4E" w14:textId="77777777" w:rsidR="005B7814" w:rsidRPr="005B7814" w:rsidRDefault="005B7814" w:rsidP="005B7814">
      <w:pPr>
        <w:widowControl w:val="0"/>
        <w:numPr>
          <w:ilvl w:val="1"/>
          <w:numId w:val="32"/>
        </w:numPr>
        <w:autoSpaceDE w:val="0"/>
        <w:autoSpaceDN w:val="0"/>
        <w:adjustRightInd w:val="0"/>
        <w:spacing w:before="0" w:after="160" w:line="259" w:lineRule="auto"/>
        <w:ind w:left="0" w:firstLine="567"/>
        <w:contextualSpacing/>
        <w:rPr>
          <w:snapToGrid/>
          <w:sz w:val="24"/>
          <w:szCs w:val="24"/>
        </w:rPr>
      </w:pPr>
      <w:r w:rsidRPr="005B7814">
        <w:rPr>
          <w:snapToGrid/>
          <w:sz w:val="24"/>
          <w:szCs w:val="24"/>
        </w:rPr>
        <w:t>Имущество, передаваемое по Договору Покупателю, является бывшим в употреблении. Качество Имущества Покупателю известно и претензий к качеству Имущества</w:t>
      </w:r>
      <w:r w:rsidRPr="005B7814">
        <w:rPr>
          <w:snapToGrid/>
          <w:color w:val="0070C0"/>
          <w:sz w:val="24"/>
          <w:szCs w:val="24"/>
        </w:rPr>
        <w:t xml:space="preserve"> </w:t>
      </w:r>
      <w:r w:rsidRPr="005B7814">
        <w:rPr>
          <w:snapToGrid/>
          <w:sz w:val="24"/>
          <w:szCs w:val="24"/>
        </w:rPr>
        <w:t>Покупатель не имеет.</w:t>
      </w:r>
    </w:p>
    <w:p w14:paraId="0A9DA850" w14:textId="77777777" w:rsidR="005B7814" w:rsidRPr="005B7814" w:rsidRDefault="005B7814" w:rsidP="005B7814">
      <w:pPr>
        <w:widowControl w:val="0"/>
        <w:numPr>
          <w:ilvl w:val="1"/>
          <w:numId w:val="32"/>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 xml:space="preserve"> Место передачи Имущества</w:t>
      </w:r>
      <w:r w:rsidRPr="005B7814">
        <w:rPr>
          <w:snapToGrid/>
          <w:color w:val="0070C0"/>
          <w:sz w:val="24"/>
          <w:szCs w:val="24"/>
        </w:rPr>
        <w:t xml:space="preserve"> </w:t>
      </w:r>
      <w:r w:rsidRPr="005B7814">
        <w:rPr>
          <w:snapToGrid/>
          <w:sz w:val="24"/>
          <w:szCs w:val="24"/>
        </w:rPr>
        <w:t xml:space="preserve">– </w:t>
      </w:r>
      <w:r w:rsidRPr="005B7814">
        <w:rPr>
          <w:snapToGrid/>
          <w:sz w:val="24"/>
          <w:szCs w:val="24"/>
          <w:lang w:eastAsia="ar-SA"/>
        </w:rPr>
        <w:t xml:space="preserve">Хабаровский край, район Советско-Гаванский, </w:t>
      </w:r>
      <w:proofErr w:type="spellStart"/>
      <w:r w:rsidRPr="005B7814">
        <w:rPr>
          <w:snapToGrid/>
          <w:sz w:val="24"/>
          <w:szCs w:val="24"/>
          <w:lang w:eastAsia="ar-SA"/>
        </w:rPr>
        <w:t>рп</w:t>
      </w:r>
      <w:proofErr w:type="spellEnd"/>
      <w:r w:rsidRPr="005B7814">
        <w:rPr>
          <w:snapToGrid/>
          <w:sz w:val="24"/>
          <w:szCs w:val="24"/>
          <w:lang w:eastAsia="ar-SA"/>
        </w:rPr>
        <w:t xml:space="preserve"> Майский, ул. Каспийская, д.12.</w:t>
      </w:r>
      <w:r w:rsidRPr="005B7814">
        <w:rPr>
          <w:snapToGrid/>
          <w:sz w:val="24"/>
          <w:szCs w:val="24"/>
        </w:rPr>
        <w:t xml:space="preserve"> </w:t>
      </w:r>
    </w:p>
    <w:p w14:paraId="5D4ECAE5" w14:textId="77777777" w:rsidR="005B7814" w:rsidRPr="005B7814" w:rsidRDefault="005B7814" w:rsidP="005B7814">
      <w:pPr>
        <w:widowControl w:val="0"/>
        <w:autoSpaceDE w:val="0"/>
        <w:autoSpaceDN w:val="0"/>
        <w:adjustRightInd w:val="0"/>
        <w:spacing w:before="0"/>
        <w:contextualSpacing/>
        <w:outlineLvl w:val="2"/>
        <w:rPr>
          <w:snapToGrid/>
          <w:sz w:val="24"/>
          <w:szCs w:val="24"/>
        </w:rPr>
      </w:pPr>
    </w:p>
    <w:p w14:paraId="32CA981F" w14:textId="77777777" w:rsidR="005B7814" w:rsidRPr="005B7814" w:rsidRDefault="005B7814" w:rsidP="005B7814">
      <w:pPr>
        <w:numPr>
          <w:ilvl w:val="0"/>
          <w:numId w:val="32"/>
        </w:numPr>
        <w:spacing w:before="0" w:after="160" w:line="259" w:lineRule="auto"/>
        <w:ind w:left="0" w:firstLine="0"/>
        <w:contextualSpacing/>
        <w:jc w:val="center"/>
        <w:outlineLvl w:val="2"/>
        <w:rPr>
          <w:b/>
          <w:snapToGrid/>
          <w:sz w:val="24"/>
          <w:szCs w:val="24"/>
        </w:rPr>
      </w:pPr>
      <w:r w:rsidRPr="005B7814">
        <w:rPr>
          <w:b/>
          <w:sz w:val="24"/>
          <w:szCs w:val="24"/>
        </w:rPr>
        <w:t>ЦЕНА ДОГОВОРА И ПОРЯДОК РАСЧЕТОВ</w:t>
      </w:r>
    </w:p>
    <w:p w14:paraId="213AAA71" w14:textId="77777777" w:rsidR="005B7814" w:rsidRPr="005B7814" w:rsidRDefault="005B7814" w:rsidP="005B7814">
      <w:pPr>
        <w:widowControl w:val="0"/>
        <w:numPr>
          <w:ilvl w:val="1"/>
          <w:numId w:val="32"/>
        </w:numPr>
        <w:autoSpaceDE w:val="0"/>
        <w:autoSpaceDN w:val="0"/>
        <w:adjustRightInd w:val="0"/>
        <w:spacing w:before="0" w:after="160" w:line="259" w:lineRule="auto"/>
        <w:ind w:left="0" w:firstLine="567"/>
        <w:contextualSpacing/>
        <w:outlineLvl w:val="2"/>
        <w:rPr>
          <w:snapToGrid/>
          <w:sz w:val="24"/>
          <w:szCs w:val="24"/>
        </w:rPr>
      </w:pPr>
      <w:bookmarkStart w:id="0" w:name="_Ref19285172"/>
      <w:r w:rsidRPr="005B7814">
        <w:rPr>
          <w:snapToGrid/>
          <w:sz w:val="24"/>
          <w:szCs w:val="24"/>
        </w:rPr>
        <w:t>Цена Договора в соответствии со Спецификацией (Приложение № 1  к Договору) является твердой и составляет __________ (______) рублей __ копеек, в том числе НДС по ставке,</w:t>
      </w:r>
      <w:r w:rsidRPr="005B7814">
        <w:rPr>
          <w:bCs/>
          <w:snapToGrid/>
          <w:sz w:val="24"/>
          <w:szCs w:val="24"/>
        </w:rPr>
        <w:t xml:space="preserve"> установленной статьей 164 Налогового кодекса РФ на дату подписания Сторонами Договора, в размере </w:t>
      </w:r>
      <w:r w:rsidRPr="005B7814">
        <w:rPr>
          <w:snapToGrid/>
          <w:sz w:val="24"/>
          <w:szCs w:val="24"/>
        </w:rPr>
        <w:t>20% составляет ________ (______) рублей ___ копеек.</w:t>
      </w:r>
      <w:bookmarkEnd w:id="0"/>
    </w:p>
    <w:p w14:paraId="62A967F9" w14:textId="77777777" w:rsidR="005B7814" w:rsidRPr="005B7814" w:rsidRDefault="005B7814" w:rsidP="005B7814">
      <w:pPr>
        <w:widowControl w:val="0"/>
        <w:numPr>
          <w:ilvl w:val="1"/>
          <w:numId w:val="32"/>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Оплата по Договору осуществляется Покупателем в следующем порядке:</w:t>
      </w:r>
    </w:p>
    <w:p w14:paraId="18069AC5" w14:textId="77777777" w:rsidR="005B7814" w:rsidRPr="005B7814" w:rsidRDefault="005B7814" w:rsidP="005B7814">
      <w:pPr>
        <w:widowControl w:val="0"/>
        <w:numPr>
          <w:ilvl w:val="2"/>
          <w:numId w:val="32"/>
        </w:numPr>
        <w:autoSpaceDE w:val="0"/>
        <w:autoSpaceDN w:val="0"/>
        <w:adjustRightInd w:val="0"/>
        <w:spacing w:before="0" w:after="160" w:line="259" w:lineRule="auto"/>
        <w:ind w:left="0" w:firstLine="567"/>
        <w:contextualSpacing/>
        <w:outlineLvl w:val="2"/>
        <w:rPr>
          <w:snapToGrid/>
          <w:sz w:val="24"/>
          <w:szCs w:val="24"/>
        </w:rPr>
      </w:pPr>
      <w:bookmarkStart w:id="1" w:name="_Ref21524351"/>
      <w:bookmarkStart w:id="2" w:name="_Ref19272332"/>
      <w:r w:rsidRPr="005B7814">
        <w:rPr>
          <w:snapToGrid/>
          <w:sz w:val="24"/>
          <w:szCs w:val="24"/>
        </w:rPr>
        <w:t>Предварительная оплата по Договору составляет 30 (тридцать) процентов                         от Цены договора. Предварительная оплата осуществляется в течении 7 (семи) календарных дней с даты подписания Договора на основании счета Продавца.</w:t>
      </w:r>
    </w:p>
    <w:p w14:paraId="506C2CD7" w14:textId="77777777" w:rsidR="005B7814" w:rsidRPr="005B7814" w:rsidRDefault="005B7814" w:rsidP="005B7814">
      <w:pPr>
        <w:widowControl w:val="0"/>
        <w:numPr>
          <w:ilvl w:val="2"/>
          <w:numId w:val="32"/>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Окончательный расчет в размере разницы между ценой Договора, указанной в п. 2.1 Договора, и ранее выплаченной суммой авансового платежа, выплачивается в течение 7 (семи) рабочих дней с даты подписания Сторонами документов, указанных в пункте 3.6. Договора, на основании счета, выставленного Продавцом.</w:t>
      </w:r>
    </w:p>
    <w:bookmarkEnd w:id="1"/>
    <w:bookmarkEnd w:id="2"/>
    <w:p w14:paraId="61011390" w14:textId="77777777" w:rsidR="005B7814" w:rsidRPr="005B7814" w:rsidRDefault="005B7814" w:rsidP="005B7814">
      <w:pPr>
        <w:widowControl w:val="0"/>
        <w:numPr>
          <w:ilvl w:val="2"/>
          <w:numId w:val="32"/>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 xml:space="preserve">Расчеты по Договору осуществляются в валюте Российской Федерации. Оплата производится Покупателем путем перечисления денежных средств на расчетный счет Продавца, указанный в Договоре. Обязательство Покупателя по осуществлению платежа считается исполненным с даты зачисления денежных средств на расчетный счет Продавца. </w:t>
      </w:r>
    </w:p>
    <w:p w14:paraId="015864E4" w14:textId="77777777" w:rsidR="005B7814" w:rsidRPr="005B7814" w:rsidRDefault="005B7814" w:rsidP="005B7814">
      <w:pPr>
        <w:widowControl w:val="0"/>
        <w:numPr>
          <w:ilvl w:val="1"/>
          <w:numId w:val="32"/>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Цена Договора включает стоимость всего реализуемого имущества. Расходы на демонтаж, погрузку имущества, транспортные расходы по вывозу имущества, а также иные расходы Покупателя необходимые для демонтажа, погрузки и транспортировки имущества, осуществляются за счет Покупателя.</w:t>
      </w:r>
    </w:p>
    <w:p w14:paraId="37232FAF" w14:textId="77777777" w:rsidR="005B7814" w:rsidRPr="005B7814" w:rsidRDefault="005B7814" w:rsidP="005B7814">
      <w:pPr>
        <w:widowControl w:val="0"/>
        <w:numPr>
          <w:ilvl w:val="1"/>
          <w:numId w:val="32"/>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 xml:space="preserve">Продавец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w:t>
      </w:r>
      <w:r w:rsidRPr="005B7814">
        <w:rPr>
          <w:snapToGrid/>
          <w:sz w:val="24"/>
          <w:szCs w:val="24"/>
        </w:rPr>
        <w:lastRenderedPageBreak/>
        <w:t>нарушения Продавцом данного требования, он обязан произвести замену счет-фактуры в течение 3 (трех) рабочих дней с даты получения соответствующего письменного требования Покупателя.</w:t>
      </w:r>
    </w:p>
    <w:p w14:paraId="5BE91089" w14:textId="77777777" w:rsidR="005B7814" w:rsidRPr="005B7814" w:rsidRDefault="005B7814" w:rsidP="005B7814">
      <w:pPr>
        <w:widowControl w:val="0"/>
        <w:autoSpaceDE w:val="0"/>
        <w:autoSpaceDN w:val="0"/>
        <w:adjustRightInd w:val="0"/>
        <w:spacing w:before="0"/>
        <w:contextualSpacing/>
        <w:outlineLvl w:val="2"/>
        <w:rPr>
          <w:snapToGrid/>
          <w:sz w:val="24"/>
          <w:szCs w:val="24"/>
        </w:rPr>
      </w:pPr>
    </w:p>
    <w:p w14:paraId="172C3369" w14:textId="77777777" w:rsidR="005B7814" w:rsidRPr="005B7814" w:rsidRDefault="005B7814" w:rsidP="005B7814">
      <w:pPr>
        <w:numPr>
          <w:ilvl w:val="0"/>
          <w:numId w:val="32"/>
        </w:numPr>
        <w:spacing w:before="0" w:after="160" w:line="259" w:lineRule="auto"/>
        <w:ind w:left="0" w:firstLine="0"/>
        <w:contextualSpacing/>
        <w:jc w:val="center"/>
        <w:outlineLvl w:val="2"/>
        <w:rPr>
          <w:b/>
          <w:snapToGrid/>
          <w:sz w:val="24"/>
          <w:szCs w:val="24"/>
        </w:rPr>
      </w:pPr>
      <w:r w:rsidRPr="005B7814">
        <w:rPr>
          <w:b/>
          <w:snapToGrid/>
          <w:sz w:val="24"/>
          <w:szCs w:val="24"/>
        </w:rPr>
        <w:t>ПОРЯДОК ОТГРУЗКИ И ПРИЕМКИ ИМУЩЕСТВА</w:t>
      </w:r>
    </w:p>
    <w:p w14:paraId="15BCFC3E" w14:textId="77777777" w:rsidR="005B7814" w:rsidRPr="005B7814" w:rsidRDefault="005B7814" w:rsidP="005B7814">
      <w:pPr>
        <w:widowControl w:val="0"/>
        <w:numPr>
          <w:ilvl w:val="1"/>
          <w:numId w:val="32"/>
        </w:numPr>
        <w:autoSpaceDE w:val="0"/>
        <w:autoSpaceDN w:val="0"/>
        <w:adjustRightInd w:val="0"/>
        <w:spacing w:before="0" w:after="160" w:line="259" w:lineRule="auto"/>
        <w:ind w:left="0" w:firstLine="567"/>
        <w:contextualSpacing/>
        <w:outlineLvl w:val="2"/>
        <w:rPr>
          <w:snapToGrid/>
          <w:sz w:val="24"/>
          <w:szCs w:val="24"/>
        </w:rPr>
      </w:pPr>
      <w:bookmarkStart w:id="3" w:name="_Ref21527616"/>
      <w:r w:rsidRPr="005B7814">
        <w:rPr>
          <w:snapToGrid/>
          <w:sz w:val="24"/>
          <w:szCs w:val="24"/>
        </w:rPr>
        <w:t>Покупатель обязан приступить к вывозу Имущества в месте передачи, указанном в пункте 1.3 Договора, в течение 10 (десяти) календарных дней с даты исполнения обязательств по оплате, предусмотренных пунктом 2.2.1. Договора. Весь объём Имущества должен быть вывезен Покупателем не позднее 30 (тридцати) календарных дней с даты подписания акта приема-передачи имущества (Приложение № 2 к Договору).</w:t>
      </w:r>
      <w:bookmarkEnd w:id="3"/>
    </w:p>
    <w:p w14:paraId="0E2599BD" w14:textId="77777777" w:rsidR="005B7814" w:rsidRPr="005B7814" w:rsidRDefault="005B7814" w:rsidP="005B7814">
      <w:pPr>
        <w:widowControl w:val="0"/>
        <w:numPr>
          <w:ilvl w:val="1"/>
          <w:numId w:val="32"/>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 xml:space="preserve">Отгрузка Имущества производится средствами и специалистами Покупателя при участии уполномоченных представителей Сторон. Покупатель заблаговременно уведомляет Продавца, о прибытии его уполномоченных представителей и транспорта на соответствующую площадку. </w:t>
      </w:r>
    </w:p>
    <w:p w14:paraId="53879883" w14:textId="77777777" w:rsidR="005B7814" w:rsidRPr="005B7814" w:rsidRDefault="005B7814" w:rsidP="005B7814">
      <w:pPr>
        <w:widowControl w:val="0"/>
        <w:numPr>
          <w:ilvl w:val="1"/>
          <w:numId w:val="32"/>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Покупатель, в течение 3 (трех) календарных дней с даты заключения Договора, обязан предоставить Продавцу сведения о специалистах и транспортных средствах, участвующих в вывозе имущества. Вместе с указанными сведениями предоставляются копии доверенностей уполномоченных представителей Покупателя.</w:t>
      </w:r>
    </w:p>
    <w:p w14:paraId="13F2C3EB" w14:textId="77777777" w:rsidR="005B7814" w:rsidRPr="005B7814" w:rsidRDefault="005B7814" w:rsidP="005B7814">
      <w:pPr>
        <w:widowControl w:val="0"/>
        <w:numPr>
          <w:ilvl w:val="1"/>
          <w:numId w:val="32"/>
        </w:numPr>
        <w:autoSpaceDE w:val="0"/>
        <w:autoSpaceDN w:val="0"/>
        <w:adjustRightInd w:val="0"/>
        <w:spacing w:before="0" w:after="160" w:line="259" w:lineRule="auto"/>
        <w:ind w:left="0" w:firstLine="567"/>
        <w:contextualSpacing/>
        <w:outlineLvl w:val="2"/>
        <w:rPr>
          <w:sz w:val="24"/>
          <w:szCs w:val="24"/>
        </w:rPr>
      </w:pPr>
      <w:r w:rsidRPr="005B7814">
        <w:rPr>
          <w:sz w:val="24"/>
          <w:szCs w:val="24"/>
          <w:lang w:eastAsia="x-none"/>
        </w:rPr>
        <w:t xml:space="preserve">Передача Имущества производится на территории Продавца в присутствии уполномоченных представителей Сторон. </w:t>
      </w:r>
      <w:r w:rsidRPr="005B7814">
        <w:rPr>
          <w:sz w:val="24"/>
          <w:szCs w:val="24"/>
          <w:lang w:val="x-none" w:eastAsia="x-none"/>
        </w:rPr>
        <w:t>Сбор, вывоз и утилизация (при необходимости обезвреживание и</w:t>
      </w:r>
      <w:r w:rsidRPr="005B7814">
        <w:rPr>
          <w:sz w:val="24"/>
          <w:szCs w:val="24"/>
          <w:lang w:eastAsia="x-none"/>
        </w:rPr>
        <w:t xml:space="preserve"> </w:t>
      </w:r>
      <w:r w:rsidRPr="005B7814">
        <w:rPr>
          <w:sz w:val="24"/>
          <w:szCs w:val="24"/>
          <w:lang w:val="x-none" w:eastAsia="x-none"/>
        </w:rPr>
        <w:t>/</w:t>
      </w:r>
      <w:r w:rsidRPr="005B7814">
        <w:rPr>
          <w:sz w:val="24"/>
          <w:szCs w:val="24"/>
          <w:lang w:eastAsia="x-none"/>
        </w:rPr>
        <w:t xml:space="preserve"> </w:t>
      </w:r>
      <w:r w:rsidRPr="005B7814">
        <w:rPr>
          <w:sz w:val="24"/>
          <w:szCs w:val="24"/>
          <w:lang w:val="x-none" w:eastAsia="x-none"/>
        </w:rPr>
        <w:t xml:space="preserve">или захоронение) отходов, образующихся в результате </w:t>
      </w:r>
      <w:r w:rsidRPr="005B7814">
        <w:rPr>
          <w:sz w:val="24"/>
          <w:szCs w:val="24"/>
          <w:lang w:eastAsia="x-none"/>
        </w:rPr>
        <w:t>погрузки</w:t>
      </w:r>
      <w:r w:rsidRPr="005B7814">
        <w:rPr>
          <w:sz w:val="24"/>
          <w:szCs w:val="24"/>
          <w:lang w:val="x-none" w:eastAsia="x-none"/>
        </w:rPr>
        <w:t xml:space="preserve"> осуществляется силами и за счет Покупателя </w:t>
      </w:r>
      <w:r w:rsidRPr="005B7814">
        <w:rPr>
          <w:sz w:val="24"/>
          <w:szCs w:val="24"/>
          <w:lang w:eastAsia="x-none"/>
        </w:rPr>
        <w:t xml:space="preserve">одновременно </w:t>
      </w:r>
      <w:r w:rsidRPr="005B7814">
        <w:rPr>
          <w:sz w:val="24"/>
          <w:szCs w:val="24"/>
          <w:lang w:val="x-none" w:eastAsia="x-none"/>
        </w:rPr>
        <w:t xml:space="preserve">с </w:t>
      </w:r>
      <w:r w:rsidRPr="005B7814">
        <w:rPr>
          <w:sz w:val="24"/>
          <w:szCs w:val="24"/>
          <w:lang w:eastAsia="x-none"/>
        </w:rPr>
        <w:t>вывозом Имущества</w:t>
      </w:r>
      <w:r w:rsidRPr="005B7814">
        <w:rPr>
          <w:sz w:val="24"/>
          <w:szCs w:val="24"/>
          <w:lang w:val="x-none" w:eastAsia="x-none"/>
        </w:rPr>
        <w:t xml:space="preserve"> с территории </w:t>
      </w:r>
      <w:r w:rsidRPr="005B7814">
        <w:rPr>
          <w:sz w:val="24"/>
          <w:szCs w:val="24"/>
          <w:lang w:eastAsia="x-none"/>
        </w:rPr>
        <w:t>Продавца</w:t>
      </w:r>
      <w:r w:rsidRPr="005B7814">
        <w:rPr>
          <w:sz w:val="24"/>
          <w:szCs w:val="24"/>
          <w:lang w:val="x-none" w:eastAsia="x-none"/>
        </w:rPr>
        <w:t>.</w:t>
      </w:r>
    </w:p>
    <w:p w14:paraId="6352B82E" w14:textId="77777777" w:rsidR="005B7814" w:rsidRPr="005B7814" w:rsidRDefault="005B7814" w:rsidP="005B7814">
      <w:pPr>
        <w:widowControl w:val="0"/>
        <w:numPr>
          <w:ilvl w:val="1"/>
          <w:numId w:val="32"/>
        </w:numPr>
        <w:autoSpaceDE w:val="0"/>
        <w:autoSpaceDN w:val="0"/>
        <w:adjustRightInd w:val="0"/>
        <w:spacing w:before="0" w:after="160" w:line="259" w:lineRule="auto"/>
        <w:ind w:left="0" w:firstLine="567"/>
        <w:contextualSpacing/>
        <w:outlineLvl w:val="2"/>
        <w:rPr>
          <w:sz w:val="24"/>
          <w:szCs w:val="24"/>
          <w:lang w:val="x-none" w:eastAsia="x-none"/>
        </w:rPr>
      </w:pPr>
      <w:r w:rsidRPr="005B7814">
        <w:rPr>
          <w:sz w:val="24"/>
          <w:szCs w:val="24"/>
          <w:lang w:eastAsia="x-none"/>
        </w:rPr>
        <w:t>Покупатель</w:t>
      </w:r>
      <w:r w:rsidRPr="005B7814">
        <w:rPr>
          <w:sz w:val="24"/>
          <w:szCs w:val="24"/>
          <w:lang w:val="x-none" w:eastAsia="x-none"/>
        </w:rPr>
        <w:t xml:space="preserve"> обязан обеспечить присутствие во время приемки </w:t>
      </w:r>
      <w:r w:rsidRPr="005B7814">
        <w:rPr>
          <w:sz w:val="24"/>
          <w:szCs w:val="24"/>
          <w:lang w:eastAsia="x-none"/>
        </w:rPr>
        <w:t>Имущества</w:t>
      </w:r>
      <w:r w:rsidRPr="005B7814">
        <w:rPr>
          <w:sz w:val="24"/>
          <w:szCs w:val="24"/>
          <w:lang w:val="x-none" w:eastAsia="x-none"/>
        </w:rPr>
        <w:t xml:space="preserve"> в </w:t>
      </w:r>
      <w:r w:rsidRPr="005B7814">
        <w:rPr>
          <w:sz w:val="24"/>
          <w:szCs w:val="24"/>
          <w:lang w:eastAsia="x-none"/>
        </w:rPr>
        <w:t>м</w:t>
      </w:r>
      <w:proofErr w:type="spellStart"/>
      <w:r w:rsidRPr="005B7814">
        <w:rPr>
          <w:sz w:val="24"/>
          <w:szCs w:val="24"/>
          <w:lang w:val="x-none" w:eastAsia="x-none"/>
        </w:rPr>
        <w:t>е</w:t>
      </w:r>
      <w:r w:rsidRPr="005B7814">
        <w:rPr>
          <w:sz w:val="24"/>
          <w:szCs w:val="24"/>
          <w:lang w:eastAsia="x-none"/>
        </w:rPr>
        <w:t>сте</w:t>
      </w:r>
      <w:proofErr w:type="spellEnd"/>
      <w:r w:rsidRPr="005B7814">
        <w:rPr>
          <w:sz w:val="24"/>
          <w:szCs w:val="24"/>
          <w:lang w:val="x-none" w:eastAsia="x-none"/>
        </w:rPr>
        <w:t xml:space="preserve"> </w:t>
      </w:r>
      <w:r w:rsidRPr="005B7814">
        <w:rPr>
          <w:sz w:val="24"/>
          <w:szCs w:val="24"/>
          <w:lang w:eastAsia="x-none"/>
        </w:rPr>
        <w:t>передачи имущества уполномоченного представителя с</w:t>
      </w:r>
      <w:r w:rsidRPr="005B7814">
        <w:rPr>
          <w:sz w:val="24"/>
          <w:szCs w:val="24"/>
          <w:lang w:val="x-none" w:eastAsia="x-none"/>
        </w:rPr>
        <w:t xml:space="preserve"> надлежащим образом оформленной доверенностью на </w:t>
      </w:r>
      <w:r w:rsidRPr="005B7814">
        <w:rPr>
          <w:sz w:val="24"/>
          <w:szCs w:val="24"/>
          <w:lang w:eastAsia="x-none"/>
        </w:rPr>
        <w:t>приемку</w:t>
      </w:r>
      <w:r w:rsidRPr="005B7814">
        <w:rPr>
          <w:sz w:val="24"/>
          <w:szCs w:val="24"/>
          <w:lang w:val="x-none" w:eastAsia="x-none"/>
        </w:rPr>
        <w:t xml:space="preserve"> </w:t>
      </w:r>
      <w:r w:rsidRPr="005B7814">
        <w:rPr>
          <w:sz w:val="24"/>
          <w:szCs w:val="24"/>
          <w:lang w:eastAsia="x-none"/>
        </w:rPr>
        <w:t>имущества</w:t>
      </w:r>
      <w:r w:rsidRPr="005B7814">
        <w:rPr>
          <w:sz w:val="24"/>
          <w:szCs w:val="24"/>
          <w:lang w:val="x-none" w:eastAsia="x-none"/>
        </w:rPr>
        <w:t xml:space="preserve">. При отсутствии представителя </w:t>
      </w:r>
      <w:r w:rsidRPr="005B7814">
        <w:rPr>
          <w:sz w:val="24"/>
          <w:szCs w:val="24"/>
          <w:lang w:eastAsia="x-none"/>
        </w:rPr>
        <w:t>Покупателя</w:t>
      </w:r>
      <w:r w:rsidRPr="005B7814">
        <w:rPr>
          <w:sz w:val="24"/>
          <w:szCs w:val="24"/>
          <w:lang w:val="x-none" w:eastAsia="x-none"/>
        </w:rPr>
        <w:t xml:space="preserve"> или отсутствии у такого представителя надлежащим образом оформленной доверенности</w:t>
      </w:r>
      <w:r w:rsidRPr="005B7814">
        <w:rPr>
          <w:sz w:val="24"/>
          <w:szCs w:val="24"/>
          <w:lang w:eastAsia="x-none"/>
        </w:rPr>
        <w:t>,</w:t>
      </w:r>
      <w:r w:rsidRPr="005B7814">
        <w:rPr>
          <w:sz w:val="24"/>
          <w:szCs w:val="24"/>
          <w:lang w:val="x-none" w:eastAsia="x-none"/>
        </w:rPr>
        <w:t xml:space="preserve"> </w:t>
      </w:r>
      <w:r w:rsidRPr="005B7814">
        <w:rPr>
          <w:sz w:val="24"/>
          <w:szCs w:val="24"/>
          <w:lang w:eastAsia="x-none"/>
        </w:rPr>
        <w:t>Продавец</w:t>
      </w:r>
      <w:r w:rsidRPr="005B7814">
        <w:rPr>
          <w:sz w:val="24"/>
          <w:szCs w:val="24"/>
          <w:lang w:val="x-none" w:eastAsia="x-none"/>
        </w:rPr>
        <w:t xml:space="preserve"> вправе отказаться от </w:t>
      </w:r>
      <w:r w:rsidRPr="005B7814">
        <w:rPr>
          <w:sz w:val="24"/>
          <w:szCs w:val="24"/>
          <w:lang w:eastAsia="x-none"/>
        </w:rPr>
        <w:t>передачи</w:t>
      </w:r>
      <w:r w:rsidRPr="005B7814">
        <w:rPr>
          <w:sz w:val="24"/>
          <w:szCs w:val="24"/>
          <w:lang w:val="x-none" w:eastAsia="x-none"/>
        </w:rPr>
        <w:t xml:space="preserve"> </w:t>
      </w:r>
      <w:r w:rsidRPr="005B7814">
        <w:rPr>
          <w:sz w:val="24"/>
          <w:szCs w:val="24"/>
          <w:lang w:eastAsia="x-none"/>
        </w:rPr>
        <w:t>Имущества</w:t>
      </w:r>
      <w:r w:rsidRPr="005B7814">
        <w:rPr>
          <w:sz w:val="24"/>
          <w:szCs w:val="24"/>
          <w:lang w:val="x-none" w:eastAsia="x-none"/>
        </w:rPr>
        <w:t>, при этом такой отказ не будет являться нарушением обязательств Продавца по Договору.</w:t>
      </w:r>
      <w:r w:rsidRPr="005B7814">
        <w:rPr>
          <w:sz w:val="24"/>
          <w:szCs w:val="24"/>
          <w:lang w:eastAsia="x-none"/>
        </w:rPr>
        <w:t xml:space="preserve"> </w:t>
      </w:r>
      <w:r w:rsidRPr="005B7814">
        <w:rPr>
          <w:sz w:val="24"/>
          <w:szCs w:val="24"/>
          <w:lang w:val="x-none" w:eastAsia="x-none"/>
        </w:rPr>
        <w:t>Оригинал доверенности представителя Покупателя подлежит передаче Продавцу.</w:t>
      </w:r>
    </w:p>
    <w:p w14:paraId="7770A42F" w14:textId="77777777" w:rsidR="005B7814" w:rsidRPr="005B7814" w:rsidRDefault="005B7814" w:rsidP="005B7814">
      <w:pPr>
        <w:widowControl w:val="0"/>
        <w:numPr>
          <w:ilvl w:val="1"/>
          <w:numId w:val="32"/>
        </w:numPr>
        <w:autoSpaceDE w:val="0"/>
        <w:autoSpaceDN w:val="0"/>
        <w:adjustRightInd w:val="0"/>
        <w:spacing w:before="0" w:after="160" w:line="259" w:lineRule="auto"/>
        <w:ind w:left="0" w:firstLine="567"/>
        <w:contextualSpacing/>
        <w:outlineLvl w:val="2"/>
        <w:rPr>
          <w:snapToGrid/>
          <w:sz w:val="24"/>
          <w:szCs w:val="24"/>
        </w:rPr>
      </w:pPr>
      <w:bookmarkStart w:id="4" w:name="_Ref19279891"/>
      <w:r w:rsidRPr="005B7814">
        <w:rPr>
          <w:snapToGrid/>
          <w:sz w:val="24"/>
          <w:szCs w:val="24"/>
        </w:rPr>
        <w:t xml:space="preserve">По окончании приемки Имущества, Стороны подписывают акт приема-передачи имущества в 2 (двух) экземплярах (Приложение № 2 к Договору). </w:t>
      </w:r>
      <w:bookmarkEnd w:id="4"/>
    </w:p>
    <w:p w14:paraId="3757995C" w14:textId="77777777" w:rsidR="005B7814" w:rsidRPr="005B7814" w:rsidRDefault="005B7814" w:rsidP="005B7814">
      <w:pPr>
        <w:widowControl w:val="0"/>
        <w:numPr>
          <w:ilvl w:val="1"/>
          <w:numId w:val="32"/>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 xml:space="preserve">Право собственности на Имущество, а также риск его случайной гибели или утраты переходит от Продавца к Покупателю с момента подписания Сторонами акта приема-передачи имущества. </w:t>
      </w:r>
    </w:p>
    <w:p w14:paraId="36A322AF" w14:textId="77777777" w:rsidR="005B7814" w:rsidRPr="005B7814" w:rsidRDefault="005B7814" w:rsidP="005B7814">
      <w:pPr>
        <w:widowControl w:val="0"/>
        <w:numPr>
          <w:ilvl w:val="1"/>
          <w:numId w:val="32"/>
        </w:numPr>
        <w:spacing w:before="0" w:after="160" w:line="259" w:lineRule="auto"/>
        <w:ind w:left="0" w:firstLine="567"/>
        <w:contextualSpacing/>
        <w:outlineLvl w:val="2"/>
        <w:rPr>
          <w:snapToGrid/>
          <w:sz w:val="24"/>
          <w:szCs w:val="24"/>
        </w:rPr>
      </w:pPr>
      <w:r w:rsidRPr="005B7814">
        <w:rPr>
          <w:snapToGrid/>
          <w:sz w:val="24"/>
          <w:szCs w:val="24"/>
        </w:rPr>
        <w:t xml:space="preserve">Продавец не позднее 3 (трех) рабочих дней с момента подписания акта приема-передачи имущества, указанного в пункте </w:t>
      </w:r>
      <w:r w:rsidRPr="005B7814">
        <w:rPr>
          <w:snapToGrid/>
          <w:sz w:val="24"/>
          <w:szCs w:val="24"/>
        </w:rPr>
        <w:fldChar w:fldCharType="begin"/>
      </w:r>
      <w:r w:rsidRPr="005B7814">
        <w:rPr>
          <w:snapToGrid/>
          <w:sz w:val="24"/>
          <w:szCs w:val="24"/>
        </w:rPr>
        <w:instrText xml:space="preserve"> REF _Ref19279891 \r \h  \* MERGEFORMAT </w:instrText>
      </w:r>
      <w:r w:rsidRPr="005B7814">
        <w:rPr>
          <w:snapToGrid/>
          <w:sz w:val="24"/>
          <w:szCs w:val="24"/>
        </w:rPr>
      </w:r>
      <w:r w:rsidRPr="005B7814">
        <w:rPr>
          <w:snapToGrid/>
          <w:sz w:val="24"/>
          <w:szCs w:val="24"/>
        </w:rPr>
        <w:fldChar w:fldCharType="separate"/>
      </w:r>
      <w:r w:rsidRPr="005B7814">
        <w:rPr>
          <w:snapToGrid/>
          <w:sz w:val="24"/>
          <w:szCs w:val="24"/>
        </w:rPr>
        <w:t>3.6</w:t>
      </w:r>
      <w:r w:rsidRPr="005B7814">
        <w:rPr>
          <w:snapToGrid/>
          <w:sz w:val="24"/>
          <w:szCs w:val="24"/>
        </w:rPr>
        <w:fldChar w:fldCharType="end"/>
      </w:r>
      <w:r w:rsidRPr="005B7814">
        <w:rPr>
          <w:snapToGrid/>
          <w:sz w:val="24"/>
          <w:szCs w:val="24"/>
        </w:rPr>
        <w:t xml:space="preserve"> Договора, обязан предоставить Покупателю оригинал товарной накладной по форме ТОРГ-12. </w:t>
      </w:r>
    </w:p>
    <w:p w14:paraId="2B765942" w14:textId="77777777" w:rsidR="005B7814" w:rsidRPr="005B7814" w:rsidRDefault="005B7814" w:rsidP="005B7814">
      <w:pPr>
        <w:widowControl w:val="0"/>
        <w:spacing w:before="0"/>
        <w:outlineLvl w:val="2"/>
        <w:rPr>
          <w:rFonts w:eastAsia="Calibri"/>
          <w:snapToGrid/>
          <w:sz w:val="24"/>
          <w:szCs w:val="24"/>
          <w:lang w:eastAsia="en-US"/>
        </w:rPr>
      </w:pPr>
    </w:p>
    <w:p w14:paraId="764B0FF7" w14:textId="77777777" w:rsidR="005B7814" w:rsidRPr="005B7814" w:rsidRDefault="005B7814" w:rsidP="005B7814">
      <w:pPr>
        <w:numPr>
          <w:ilvl w:val="0"/>
          <w:numId w:val="32"/>
        </w:numPr>
        <w:spacing w:before="0" w:after="160" w:line="259" w:lineRule="auto"/>
        <w:ind w:left="0" w:firstLine="0"/>
        <w:contextualSpacing/>
        <w:jc w:val="center"/>
        <w:outlineLvl w:val="2"/>
        <w:rPr>
          <w:b/>
          <w:snapToGrid/>
          <w:sz w:val="24"/>
          <w:szCs w:val="24"/>
        </w:rPr>
      </w:pPr>
      <w:r w:rsidRPr="005B7814">
        <w:rPr>
          <w:b/>
          <w:snapToGrid/>
          <w:sz w:val="24"/>
          <w:szCs w:val="24"/>
        </w:rPr>
        <w:t>ОТВЕТСТВЕННОСТЬ СТОРОН</w:t>
      </w:r>
    </w:p>
    <w:p w14:paraId="38B07283" w14:textId="77777777" w:rsidR="005B7814" w:rsidRPr="005B7814" w:rsidRDefault="005B7814" w:rsidP="005B7814">
      <w:pPr>
        <w:widowControl w:val="0"/>
        <w:numPr>
          <w:ilvl w:val="1"/>
          <w:numId w:val="32"/>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 Договором. Меры ответственности, предусмотренные Договором, не освобождают Стороны от ответственности, установленной законодательством Российской Федерации и должны рассматриваться как дополнительные, если Договором прямо не предусмотрено иное.</w:t>
      </w:r>
    </w:p>
    <w:p w14:paraId="6425E820" w14:textId="77777777" w:rsidR="005B7814" w:rsidRPr="005B7814" w:rsidRDefault="005B7814" w:rsidP="005B7814">
      <w:pPr>
        <w:widowControl w:val="0"/>
        <w:numPr>
          <w:ilvl w:val="1"/>
          <w:numId w:val="32"/>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В случае нарушения Покупателем сроков вывоза имущества, установленных п.3.1. Договора, Продавец вправе требовать уплаты Покупателем неустойки в размере 0,1 (ноль целых одна десятая) процента от цены имущества за каждый день просрочки.</w:t>
      </w:r>
    </w:p>
    <w:p w14:paraId="1D46F9FB" w14:textId="77777777" w:rsidR="005B7814" w:rsidRPr="005B7814" w:rsidRDefault="005B7814" w:rsidP="005B7814">
      <w:pPr>
        <w:widowControl w:val="0"/>
        <w:numPr>
          <w:ilvl w:val="1"/>
          <w:numId w:val="32"/>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 xml:space="preserve">В случае нарушения Покупателем сроков оплаты, установленных разделом 2 Договора, Продавец вправе требовать уплаты Покупателем неустойки в размере 0,1 (ноль целых </w:t>
      </w:r>
      <w:r w:rsidRPr="005B7814">
        <w:rPr>
          <w:snapToGrid/>
          <w:sz w:val="24"/>
          <w:szCs w:val="24"/>
        </w:rPr>
        <w:lastRenderedPageBreak/>
        <w:t xml:space="preserve">одна десятая) процента от несвоевременно оплаченной суммы за каждый день просрочки. </w:t>
      </w:r>
    </w:p>
    <w:p w14:paraId="46F0CA4E" w14:textId="77777777" w:rsidR="005B7814" w:rsidRPr="005B7814" w:rsidRDefault="005B7814" w:rsidP="005B7814">
      <w:pPr>
        <w:widowControl w:val="0"/>
        <w:numPr>
          <w:ilvl w:val="1"/>
          <w:numId w:val="32"/>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В случае нарушения Покупателем требований пропускного и внутриобъектового режима, требований охраны труда, пожарной и промышленной безопасности, если они зафиксированы Продавцом или уполномоченным государственным органом, Продавец, помимо возмещения убытков, вправе требовать уплаты Покупателем штрафа в размерах, установленных Приложением № 3 к Договору.</w:t>
      </w:r>
    </w:p>
    <w:p w14:paraId="1E8DEE0D" w14:textId="77777777" w:rsidR="005B7814" w:rsidRPr="005B7814" w:rsidRDefault="005B7814" w:rsidP="005B7814">
      <w:pPr>
        <w:widowControl w:val="0"/>
        <w:numPr>
          <w:ilvl w:val="1"/>
          <w:numId w:val="32"/>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Покупатель несет ответственность перед Продавцом за причиненный ущерб в размере фактически понесенных и документально подтвержденных расходов, возникших в связи с неисполнением (ненадлежащим исполнением) Покупателем своих обязательств, произведенных для восстановления нарушенного права, а также упущенной выгоды.</w:t>
      </w:r>
    </w:p>
    <w:p w14:paraId="45F228C9" w14:textId="77777777" w:rsidR="005B7814" w:rsidRPr="005B7814" w:rsidRDefault="005B7814" w:rsidP="005B7814">
      <w:pPr>
        <w:widowControl w:val="0"/>
        <w:numPr>
          <w:ilvl w:val="1"/>
          <w:numId w:val="32"/>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Обязанность по уплате неустойки и / или штрафов, возмещения убытков, предусмотренных Договором, возникает у любой из Сторон только при условии получения письменного требования другой Стороны.</w:t>
      </w:r>
    </w:p>
    <w:p w14:paraId="76138C78" w14:textId="77777777" w:rsidR="005B7814" w:rsidRPr="005B7814" w:rsidRDefault="005B7814" w:rsidP="005B7814">
      <w:pPr>
        <w:widowControl w:val="0"/>
        <w:numPr>
          <w:ilvl w:val="1"/>
          <w:numId w:val="32"/>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Уплата неустойки и / или штрафа не освобождает Стороны от исполнения обязательств по Договору, обязанности по устранению допущенных нарушений условий Договора и / или их последствий.</w:t>
      </w:r>
    </w:p>
    <w:p w14:paraId="6700D58C" w14:textId="77777777" w:rsidR="005B7814" w:rsidRPr="005B7814" w:rsidRDefault="005B7814" w:rsidP="005B7814">
      <w:pPr>
        <w:widowControl w:val="0"/>
        <w:numPr>
          <w:ilvl w:val="1"/>
          <w:numId w:val="32"/>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Учитывая, что для Продавца надлежащее и своевременное выполнение Покупателем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Покупателем соответствующих обязательств по Договору.</w:t>
      </w:r>
    </w:p>
    <w:p w14:paraId="260D42BD" w14:textId="77777777" w:rsidR="005B7814" w:rsidRPr="005B7814" w:rsidRDefault="005B7814" w:rsidP="005B7814">
      <w:pPr>
        <w:widowControl w:val="0"/>
        <w:numPr>
          <w:ilvl w:val="1"/>
          <w:numId w:val="32"/>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Определение суммы неустойки, подлежащей уплате, возможно в досудебном порядке при признании суммы неустойки Стороной, нарушившей обязательства по Договору, и письменном уведомлении об этом другой Стороны. В случае непризнания Стороной, нарушившей обязательства по Договору, суммы неустойки, указанной в письменном требовании, сумма неустойки, подлежащая уплате виновной Стороной, определяется на основании решения суда.</w:t>
      </w:r>
    </w:p>
    <w:p w14:paraId="65C60F32" w14:textId="77777777" w:rsidR="005B7814" w:rsidRPr="005B7814" w:rsidRDefault="005B7814" w:rsidP="005B7814">
      <w:pPr>
        <w:widowControl w:val="0"/>
        <w:autoSpaceDE w:val="0"/>
        <w:autoSpaceDN w:val="0"/>
        <w:adjustRightInd w:val="0"/>
        <w:spacing w:before="0"/>
        <w:contextualSpacing/>
        <w:outlineLvl w:val="2"/>
        <w:rPr>
          <w:snapToGrid/>
          <w:sz w:val="24"/>
          <w:szCs w:val="24"/>
        </w:rPr>
      </w:pPr>
    </w:p>
    <w:p w14:paraId="7A41D664" w14:textId="77777777" w:rsidR="005B7814" w:rsidRPr="005B7814" w:rsidRDefault="005B7814" w:rsidP="005B7814">
      <w:pPr>
        <w:numPr>
          <w:ilvl w:val="0"/>
          <w:numId w:val="32"/>
        </w:numPr>
        <w:spacing w:before="0" w:after="160" w:line="259" w:lineRule="auto"/>
        <w:ind w:left="0" w:firstLine="0"/>
        <w:contextualSpacing/>
        <w:jc w:val="center"/>
        <w:outlineLvl w:val="2"/>
        <w:rPr>
          <w:b/>
          <w:snapToGrid/>
          <w:sz w:val="24"/>
          <w:szCs w:val="24"/>
        </w:rPr>
      </w:pPr>
      <w:r w:rsidRPr="005B7814">
        <w:rPr>
          <w:b/>
          <w:snapToGrid/>
          <w:sz w:val="24"/>
          <w:szCs w:val="24"/>
        </w:rPr>
        <w:t>КОНФИДЕНЦИАЛЬНОСТЬ</w:t>
      </w:r>
    </w:p>
    <w:p w14:paraId="4ACAA361" w14:textId="77777777" w:rsidR="005B7814" w:rsidRPr="005B7814" w:rsidRDefault="005B7814" w:rsidP="005B7814">
      <w:pPr>
        <w:widowControl w:val="0"/>
        <w:numPr>
          <w:ilvl w:val="1"/>
          <w:numId w:val="32"/>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Под конфиденциальной информацией (далее – «Информация») для целей Договора понимается любая информация, передаваемая Продавцом Покупателю в устной либо документальной форме, в виде электронного файла, в любом другом виде, а также полученная Покупателем самостоятельно в ходе визитов на территорию Продавца в процессе проведения переговоров, заключения и исполнения Договора, в отношении которой соблюдаются следующие условия:</w:t>
      </w:r>
    </w:p>
    <w:p w14:paraId="5AEA8D30" w14:textId="77777777" w:rsidR="005B7814" w:rsidRPr="005B7814" w:rsidRDefault="005B7814" w:rsidP="005B7814">
      <w:pPr>
        <w:numPr>
          <w:ilvl w:val="0"/>
          <w:numId w:val="33"/>
        </w:numPr>
        <w:tabs>
          <w:tab w:val="left" w:pos="993"/>
        </w:tabs>
        <w:spacing w:before="0" w:after="160" w:line="259" w:lineRule="auto"/>
        <w:ind w:left="0" w:firstLine="567"/>
        <w:contextualSpacing/>
        <w:outlineLvl w:val="2"/>
        <w:rPr>
          <w:snapToGrid/>
          <w:sz w:val="24"/>
          <w:szCs w:val="24"/>
        </w:rPr>
      </w:pPr>
      <w:r w:rsidRPr="005B7814">
        <w:rPr>
          <w:snapToGrid/>
          <w:sz w:val="24"/>
          <w:szCs w:val="24"/>
        </w:rPr>
        <w:t>данная Информация имеет действительную или потенциальную коммерческую ценность для Продавца в силу неизвестности ее третьим лицам, в том числе по причине введения в отношении нее режима Коммерческой тайны;</w:t>
      </w:r>
    </w:p>
    <w:p w14:paraId="7337592E" w14:textId="77777777" w:rsidR="005B7814" w:rsidRPr="005B7814" w:rsidRDefault="005B7814" w:rsidP="005B7814">
      <w:pPr>
        <w:numPr>
          <w:ilvl w:val="0"/>
          <w:numId w:val="33"/>
        </w:numPr>
        <w:tabs>
          <w:tab w:val="left" w:pos="993"/>
        </w:tabs>
        <w:spacing w:before="0" w:after="160" w:line="259" w:lineRule="auto"/>
        <w:ind w:left="0" w:firstLine="567"/>
        <w:contextualSpacing/>
        <w:outlineLvl w:val="2"/>
        <w:rPr>
          <w:snapToGrid/>
          <w:sz w:val="24"/>
          <w:szCs w:val="24"/>
        </w:rPr>
      </w:pPr>
      <w:r w:rsidRPr="005B7814">
        <w:rPr>
          <w:snapToGrid/>
          <w:sz w:val="24"/>
          <w:szCs w:val="24"/>
        </w:rPr>
        <w:t>данная Информация не относится к категории общедоступной или обязательной к раскрытию Продавцом в соответствии с законодательством Российской Федерации.</w:t>
      </w:r>
    </w:p>
    <w:p w14:paraId="2D652562" w14:textId="77777777" w:rsidR="005B7814" w:rsidRPr="005B7814" w:rsidRDefault="005B7814" w:rsidP="005B7814">
      <w:pPr>
        <w:widowControl w:val="0"/>
        <w:numPr>
          <w:ilvl w:val="1"/>
          <w:numId w:val="32"/>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 xml:space="preserve">Условия Договора и сам факт его заключения составляют Информацию в той части, в которой такие обстоятельства не были известны третьим лицам на момент заключения Договора. </w:t>
      </w:r>
    </w:p>
    <w:p w14:paraId="1C57FB31" w14:textId="77777777" w:rsidR="005B7814" w:rsidRPr="005B7814" w:rsidRDefault="005B7814" w:rsidP="005B7814">
      <w:pPr>
        <w:widowControl w:val="0"/>
        <w:numPr>
          <w:ilvl w:val="1"/>
          <w:numId w:val="32"/>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Информация может содержаться в письмах, отчетах, аналитических материалах, справках, результатах исследований, схемах, графиках, спецификациях и других документах, оформленных как на бумажных, так и на электронных носителях.</w:t>
      </w:r>
    </w:p>
    <w:p w14:paraId="764C516D" w14:textId="77777777" w:rsidR="005B7814" w:rsidRPr="005B7814" w:rsidRDefault="005B7814" w:rsidP="005B7814">
      <w:pPr>
        <w:widowControl w:val="0"/>
        <w:numPr>
          <w:ilvl w:val="1"/>
          <w:numId w:val="32"/>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На документ, содержащий Информацию, Продавцом может быть нанесен гриф «Коммерческая тайна» с указанием обладателя этой информации.</w:t>
      </w:r>
    </w:p>
    <w:p w14:paraId="68DCBF80" w14:textId="77777777" w:rsidR="005B7814" w:rsidRPr="005B7814" w:rsidRDefault="005B7814" w:rsidP="005B7814">
      <w:pPr>
        <w:widowControl w:val="0"/>
        <w:numPr>
          <w:ilvl w:val="1"/>
          <w:numId w:val="32"/>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Информация может включать в себя, в том числе, но не ограничиваясь:</w:t>
      </w:r>
    </w:p>
    <w:p w14:paraId="77AB89E8" w14:textId="77777777" w:rsidR="005B7814" w:rsidRPr="005B7814" w:rsidRDefault="005B7814" w:rsidP="005B7814">
      <w:pPr>
        <w:numPr>
          <w:ilvl w:val="0"/>
          <w:numId w:val="33"/>
        </w:numPr>
        <w:tabs>
          <w:tab w:val="left" w:pos="993"/>
        </w:tabs>
        <w:spacing w:before="0" w:after="160" w:line="259" w:lineRule="auto"/>
        <w:ind w:left="0" w:firstLine="567"/>
        <w:contextualSpacing/>
        <w:outlineLvl w:val="2"/>
        <w:rPr>
          <w:snapToGrid/>
          <w:sz w:val="24"/>
          <w:szCs w:val="24"/>
        </w:rPr>
      </w:pPr>
      <w:r w:rsidRPr="005B7814">
        <w:rPr>
          <w:snapToGrid/>
          <w:sz w:val="24"/>
          <w:szCs w:val="24"/>
        </w:rPr>
        <w:t>финансовую (бухгалтерскую) отчетность;</w:t>
      </w:r>
    </w:p>
    <w:p w14:paraId="0AD68584" w14:textId="77777777" w:rsidR="005B7814" w:rsidRPr="005B7814" w:rsidRDefault="005B7814" w:rsidP="005B7814">
      <w:pPr>
        <w:numPr>
          <w:ilvl w:val="0"/>
          <w:numId w:val="33"/>
        </w:numPr>
        <w:tabs>
          <w:tab w:val="left" w:pos="993"/>
        </w:tabs>
        <w:spacing w:before="0" w:after="160" w:line="259" w:lineRule="auto"/>
        <w:ind w:left="0" w:firstLine="567"/>
        <w:contextualSpacing/>
        <w:outlineLvl w:val="2"/>
        <w:rPr>
          <w:snapToGrid/>
          <w:sz w:val="24"/>
          <w:szCs w:val="24"/>
        </w:rPr>
      </w:pPr>
      <w:r w:rsidRPr="005B7814">
        <w:rPr>
          <w:snapToGrid/>
          <w:sz w:val="24"/>
          <w:szCs w:val="24"/>
        </w:rPr>
        <w:t>учетные регистры бухгалтерского учета;</w:t>
      </w:r>
    </w:p>
    <w:p w14:paraId="62CCD2B9" w14:textId="77777777" w:rsidR="005B7814" w:rsidRPr="005B7814" w:rsidRDefault="005B7814" w:rsidP="005B7814">
      <w:pPr>
        <w:numPr>
          <w:ilvl w:val="0"/>
          <w:numId w:val="33"/>
        </w:numPr>
        <w:tabs>
          <w:tab w:val="left" w:pos="993"/>
        </w:tabs>
        <w:spacing w:before="0" w:after="160" w:line="259" w:lineRule="auto"/>
        <w:ind w:left="0" w:firstLine="567"/>
        <w:contextualSpacing/>
        <w:outlineLvl w:val="2"/>
        <w:rPr>
          <w:snapToGrid/>
          <w:sz w:val="24"/>
          <w:szCs w:val="24"/>
        </w:rPr>
      </w:pPr>
      <w:r w:rsidRPr="005B7814">
        <w:rPr>
          <w:snapToGrid/>
          <w:sz w:val="24"/>
          <w:szCs w:val="24"/>
        </w:rPr>
        <w:t>бизнес-планы;</w:t>
      </w:r>
    </w:p>
    <w:p w14:paraId="66BCDEC4" w14:textId="77777777" w:rsidR="005B7814" w:rsidRPr="005B7814" w:rsidRDefault="005B7814" w:rsidP="005B7814">
      <w:pPr>
        <w:numPr>
          <w:ilvl w:val="0"/>
          <w:numId w:val="33"/>
        </w:numPr>
        <w:tabs>
          <w:tab w:val="left" w:pos="993"/>
        </w:tabs>
        <w:spacing w:before="0" w:after="160" w:line="259" w:lineRule="auto"/>
        <w:ind w:left="0" w:firstLine="567"/>
        <w:contextualSpacing/>
        <w:outlineLvl w:val="2"/>
        <w:rPr>
          <w:snapToGrid/>
          <w:sz w:val="24"/>
          <w:szCs w:val="24"/>
        </w:rPr>
      </w:pPr>
      <w:r w:rsidRPr="005B7814">
        <w:rPr>
          <w:snapToGrid/>
          <w:sz w:val="24"/>
          <w:szCs w:val="24"/>
        </w:rPr>
        <w:t>договоры (соглашения), заключаемые или заключенные непосредственно Продавцом либо в его пользу, а также информацию и сведения, содержащиеся в данных договорах (соглашениях);</w:t>
      </w:r>
    </w:p>
    <w:p w14:paraId="76BB040E" w14:textId="77777777" w:rsidR="005B7814" w:rsidRPr="005B7814" w:rsidRDefault="005B7814" w:rsidP="005B7814">
      <w:pPr>
        <w:numPr>
          <w:ilvl w:val="0"/>
          <w:numId w:val="33"/>
        </w:numPr>
        <w:tabs>
          <w:tab w:val="left" w:pos="993"/>
        </w:tabs>
        <w:spacing w:before="0" w:after="160" w:line="259" w:lineRule="auto"/>
        <w:ind w:left="0" w:firstLine="567"/>
        <w:contextualSpacing/>
        <w:outlineLvl w:val="2"/>
        <w:rPr>
          <w:snapToGrid/>
          <w:sz w:val="24"/>
          <w:szCs w:val="24"/>
        </w:rPr>
      </w:pPr>
      <w:r w:rsidRPr="005B7814">
        <w:rPr>
          <w:snapToGrid/>
          <w:sz w:val="24"/>
          <w:szCs w:val="24"/>
        </w:rPr>
        <w:t>сведения о финансовых, правовых, организационных и других взаимоотношениях между Продавцом и третьими лицами;</w:t>
      </w:r>
    </w:p>
    <w:p w14:paraId="7F977AC7" w14:textId="77777777" w:rsidR="005B7814" w:rsidRPr="005B7814" w:rsidRDefault="005B7814" w:rsidP="005B7814">
      <w:pPr>
        <w:numPr>
          <w:ilvl w:val="0"/>
          <w:numId w:val="33"/>
        </w:numPr>
        <w:tabs>
          <w:tab w:val="left" w:pos="993"/>
        </w:tabs>
        <w:spacing w:before="0" w:after="160" w:line="259" w:lineRule="auto"/>
        <w:ind w:left="0" w:firstLine="567"/>
        <w:contextualSpacing/>
        <w:outlineLvl w:val="2"/>
        <w:rPr>
          <w:snapToGrid/>
          <w:sz w:val="24"/>
          <w:szCs w:val="24"/>
        </w:rPr>
      </w:pPr>
      <w:r w:rsidRPr="005B7814">
        <w:rPr>
          <w:snapToGrid/>
          <w:sz w:val="24"/>
          <w:szCs w:val="24"/>
        </w:rPr>
        <w:t>сведения о находящихся на регистрации товарных знаках Продавца, а также об объектах интеллектуальной собственности Продавца, сведения о которых не являются опубликованными;</w:t>
      </w:r>
    </w:p>
    <w:p w14:paraId="714E217F" w14:textId="77777777" w:rsidR="005B7814" w:rsidRPr="005B7814" w:rsidRDefault="005B7814" w:rsidP="005B7814">
      <w:pPr>
        <w:numPr>
          <w:ilvl w:val="0"/>
          <w:numId w:val="33"/>
        </w:numPr>
        <w:tabs>
          <w:tab w:val="left" w:pos="993"/>
        </w:tabs>
        <w:spacing w:before="0" w:after="160" w:line="259" w:lineRule="auto"/>
        <w:ind w:left="0" w:firstLine="567"/>
        <w:contextualSpacing/>
        <w:outlineLvl w:val="2"/>
        <w:rPr>
          <w:snapToGrid/>
          <w:sz w:val="24"/>
          <w:szCs w:val="24"/>
        </w:rPr>
      </w:pPr>
      <w:r w:rsidRPr="005B7814">
        <w:rPr>
          <w:snapToGrid/>
          <w:sz w:val="24"/>
          <w:szCs w:val="24"/>
        </w:rPr>
        <w:t>сведения о поставщиках, поставщиках оборудования и материалов, а также о покупателях продукции Продавца и их аффилированных лицах;</w:t>
      </w:r>
    </w:p>
    <w:p w14:paraId="5D67F30E" w14:textId="77777777" w:rsidR="005B7814" w:rsidRPr="005B7814" w:rsidRDefault="005B7814" w:rsidP="005B7814">
      <w:pPr>
        <w:numPr>
          <w:ilvl w:val="0"/>
          <w:numId w:val="33"/>
        </w:numPr>
        <w:tabs>
          <w:tab w:val="left" w:pos="993"/>
        </w:tabs>
        <w:spacing w:before="0" w:after="160" w:line="259" w:lineRule="auto"/>
        <w:ind w:left="0" w:firstLine="567"/>
        <w:contextualSpacing/>
        <w:outlineLvl w:val="2"/>
        <w:rPr>
          <w:snapToGrid/>
          <w:sz w:val="24"/>
          <w:szCs w:val="24"/>
        </w:rPr>
      </w:pPr>
      <w:r w:rsidRPr="005B7814">
        <w:rPr>
          <w:snapToGrid/>
          <w:sz w:val="24"/>
          <w:szCs w:val="24"/>
        </w:rPr>
        <w:t>сведения об объемах производства и / или реализации продукции и услуг Продавца или его аффилированных лиц;</w:t>
      </w:r>
    </w:p>
    <w:p w14:paraId="77E44BE8" w14:textId="77777777" w:rsidR="005B7814" w:rsidRPr="005B7814" w:rsidRDefault="005B7814" w:rsidP="005B7814">
      <w:pPr>
        <w:numPr>
          <w:ilvl w:val="0"/>
          <w:numId w:val="33"/>
        </w:numPr>
        <w:tabs>
          <w:tab w:val="left" w:pos="993"/>
        </w:tabs>
        <w:spacing w:before="0" w:after="160" w:line="259" w:lineRule="auto"/>
        <w:ind w:left="0" w:firstLine="567"/>
        <w:contextualSpacing/>
        <w:outlineLvl w:val="2"/>
        <w:rPr>
          <w:snapToGrid/>
          <w:sz w:val="24"/>
          <w:szCs w:val="24"/>
        </w:rPr>
      </w:pPr>
      <w:r w:rsidRPr="005B7814">
        <w:rPr>
          <w:snapToGrid/>
          <w:sz w:val="24"/>
          <w:szCs w:val="24"/>
        </w:rPr>
        <w:t>материалы обобщения, анализа, оценки, иных действий по обработке вышеуказанной Информации и документов.</w:t>
      </w:r>
    </w:p>
    <w:p w14:paraId="0C40EBBC" w14:textId="77777777" w:rsidR="005B7814" w:rsidRPr="005B7814" w:rsidRDefault="005B7814" w:rsidP="005B7814">
      <w:pPr>
        <w:widowControl w:val="0"/>
        <w:numPr>
          <w:ilvl w:val="1"/>
          <w:numId w:val="32"/>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 xml:space="preserve">Покупатель обязан безусловно обеспечить защиту и сохранение конфиденциальности Информации в течение срока действия Договора и в течение 3 (трех) лет после его прекращения (расторжения) или исполнения, в том числе: </w:t>
      </w:r>
    </w:p>
    <w:p w14:paraId="31A046DE" w14:textId="77777777" w:rsidR="005B7814" w:rsidRPr="005B7814" w:rsidRDefault="005B7814" w:rsidP="005B7814">
      <w:pPr>
        <w:widowControl w:val="0"/>
        <w:numPr>
          <w:ilvl w:val="2"/>
          <w:numId w:val="32"/>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 xml:space="preserve">Не разглашать, не обсуждать содержание, не предоставлять копий, не публиковать и не раскрывать в какой-либо иной форме третьим лицам Информацию без получения предварительного письменного согласия Продавца, за исключением случаев, предусмотренных законодательством Российской Федерации и пунктом </w:t>
      </w:r>
      <w:r w:rsidRPr="005B7814">
        <w:rPr>
          <w:snapToGrid/>
          <w:sz w:val="24"/>
          <w:szCs w:val="24"/>
        </w:rPr>
        <w:fldChar w:fldCharType="begin"/>
      </w:r>
      <w:r w:rsidRPr="005B7814">
        <w:rPr>
          <w:snapToGrid/>
          <w:sz w:val="24"/>
          <w:szCs w:val="24"/>
        </w:rPr>
        <w:instrText xml:space="preserve"> REF _Ref19283160 \r \h  \* MERGEFORMAT </w:instrText>
      </w:r>
      <w:r w:rsidRPr="005B7814">
        <w:rPr>
          <w:snapToGrid/>
          <w:sz w:val="24"/>
          <w:szCs w:val="24"/>
        </w:rPr>
      </w:r>
      <w:r w:rsidRPr="005B7814">
        <w:rPr>
          <w:snapToGrid/>
          <w:sz w:val="24"/>
          <w:szCs w:val="24"/>
        </w:rPr>
        <w:fldChar w:fldCharType="separate"/>
      </w:r>
      <w:r w:rsidRPr="005B7814">
        <w:rPr>
          <w:snapToGrid/>
          <w:sz w:val="24"/>
          <w:szCs w:val="24"/>
        </w:rPr>
        <w:t>5.6.7</w:t>
      </w:r>
      <w:r w:rsidRPr="005B7814">
        <w:rPr>
          <w:snapToGrid/>
          <w:sz w:val="24"/>
          <w:szCs w:val="24"/>
        </w:rPr>
        <w:fldChar w:fldCharType="end"/>
      </w:r>
      <w:r w:rsidRPr="005B7814">
        <w:rPr>
          <w:snapToGrid/>
          <w:sz w:val="24"/>
          <w:szCs w:val="24"/>
        </w:rPr>
        <w:t xml:space="preserve"> Договора.</w:t>
      </w:r>
    </w:p>
    <w:p w14:paraId="6CCB75A2" w14:textId="77777777" w:rsidR="005B7814" w:rsidRPr="005B7814" w:rsidRDefault="005B7814" w:rsidP="005B7814">
      <w:pPr>
        <w:widowControl w:val="0"/>
        <w:numPr>
          <w:ilvl w:val="2"/>
          <w:numId w:val="32"/>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Принимать меры предосторожности, обычно используемые для защиты такого рода информации в деловом обороте, при этом если Покупателем используются меры защиты информации, обеспечивающие уровень ее защиты выше, чем тот, который является обычным для существующих условий делового оборота, Покупатель обязан использовать в отношении защиты Информации обычно используемые им меры защиты.</w:t>
      </w:r>
    </w:p>
    <w:p w14:paraId="546CB087" w14:textId="77777777" w:rsidR="005B7814" w:rsidRPr="005B7814" w:rsidRDefault="005B7814" w:rsidP="005B7814">
      <w:pPr>
        <w:widowControl w:val="0"/>
        <w:numPr>
          <w:ilvl w:val="2"/>
          <w:numId w:val="32"/>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 xml:space="preserve">Использовать Информацию исключительно для целей, для которых она была предоставлена. </w:t>
      </w:r>
    </w:p>
    <w:p w14:paraId="68BCFB70" w14:textId="77777777" w:rsidR="005B7814" w:rsidRPr="005B7814" w:rsidRDefault="005B7814" w:rsidP="005B7814">
      <w:pPr>
        <w:widowControl w:val="0"/>
        <w:numPr>
          <w:ilvl w:val="2"/>
          <w:numId w:val="32"/>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 xml:space="preserve">Не осуществлять действий (бездействия), результатом которых может быть несанкционированное раскрытие Информации третьим лицам. </w:t>
      </w:r>
    </w:p>
    <w:p w14:paraId="3506F412" w14:textId="77777777" w:rsidR="005B7814" w:rsidRPr="005B7814" w:rsidRDefault="005B7814" w:rsidP="005B7814">
      <w:pPr>
        <w:widowControl w:val="0"/>
        <w:numPr>
          <w:ilvl w:val="2"/>
          <w:numId w:val="32"/>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В случае возникновения угрозы несанкционированного раскрытия Информации, немедленно, но в любом случае не позднее следующего рабочего дня, уведомить об этом Продавца, а также обеспечить содействие, которое потребует Продавец для предотвращения такого несанкционированного раскрытия.</w:t>
      </w:r>
    </w:p>
    <w:p w14:paraId="66CE1E18" w14:textId="77777777" w:rsidR="005B7814" w:rsidRPr="005B7814" w:rsidRDefault="005B7814" w:rsidP="005B7814">
      <w:pPr>
        <w:widowControl w:val="0"/>
        <w:numPr>
          <w:ilvl w:val="2"/>
          <w:numId w:val="32"/>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 xml:space="preserve">По требованию Продавца уничтожить всю Информацию, которую будет невозможно передать Продавцу по его запросу или которая будет находиться на технических средствах Покупателя. При этом Продавец признает, что обязательства по возврату или уничтожению не распространяются на копии записей результатов работы компьютера или иной вычислительной машины, а также иных записей, содержащих Информацию, которые были созданы вследствие автоматического архивирования или методики создания резервных копий. </w:t>
      </w:r>
    </w:p>
    <w:p w14:paraId="0C656A78" w14:textId="77777777" w:rsidR="005B7814" w:rsidRPr="005B7814" w:rsidRDefault="005B7814" w:rsidP="005B7814">
      <w:pPr>
        <w:widowControl w:val="0"/>
        <w:numPr>
          <w:ilvl w:val="2"/>
          <w:numId w:val="32"/>
        </w:numPr>
        <w:autoSpaceDE w:val="0"/>
        <w:autoSpaceDN w:val="0"/>
        <w:adjustRightInd w:val="0"/>
        <w:spacing w:before="0" w:after="160" w:line="259" w:lineRule="auto"/>
        <w:ind w:left="0" w:firstLine="567"/>
        <w:contextualSpacing/>
        <w:outlineLvl w:val="2"/>
        <w:rPr>
          <w:snapToGrid/>
          <w:sz w:val="24"/>
          <w:szCs w:val="24"/>
        </w:rPr>
      </w:pPr>
      <w:bookmarkStart w:id="5" w:name="_Ref19283160"/>
      <w:r w:rsidRPr="005B7814">
        <w:rPr>
          <w:snapToGrid/>
          <w:sz w:val="24"/>
          <w:szCs w:val="24"/>
        </w:rPr>
        <w:t>Раскрывать Информацию своим работникам, членам органов управления и контроля, акционерам и аудиторам только в случае служебной необходимости в объеме, требуемом для исполнения Договора, оставаясь ответственным за действия таких лиц, как за свои собственные.</w:t>
      </w:r>
      <w:bookmarkEnd w:id="5"/>
    </w:p>
    <w:p w14:paraId="29B238B7" w14:textId="77777777" w:rsidR="005B7814" w:rsidRPr="005B7814" w:rsidRDefault="005B7814" w:rsidP="005B7814">
      <w:pPr>
        <w:widowControl w:val="0"/>
        <w:numPr>
          <w:ilvl w:val="2"/>
          <w:numId w:val="32"/>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Не разглашать третьим лицам факты передачи или получения Информации.</w:t>
      </w:r>
    </w:p>
    <w:p w14:paraId="35368405" w14:textId="77777777" w:rsidR="005B7814" w:rsidRPr="005B7814" w:rsidRDefault="005B7814" w:rsidP="005B7814">
      <w:pPr>
        <w:widowControl w:val="0"/>
        <w:numPr>
          <w:ilvl w:val="1"/>
          <w:numId w:val="32"/>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Покупатель, нарушивший условия настоящего раздела Договора, возмещает Продавцу убытки, вызванные таким нарушением, в течение 10 (десяти) календарных дней с даты получения соответствующего письменного требования Продавца.</w:t>
      </w:r>
    </w:p>
    <w:p w14:paraId="07738EDC" w14:textId="77777777" w:rsidR="005B7814" w:rsidRPr="005B7814" w:rsidRDefault="005B7814" w:rsidP="005B7814">
      <w:pPr>
        <w:widowControl w:val="0"/>
        <w:numPr>
          <w:ilvl w:val="1"/>
          <w:numId w:val="32"/>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Условия защиты Информации, представляемой Продавцом Покупателю, могут быть дополнительно урегулированы отдельно заключаемым Сторонами соглашением.</w:t>
      </w:r>
    </w:p>
    <w:p w14:paraId="773C35A1" w14:textId="77777777" w:rsidR="005B7814" w:rsidRPr="005B7814" w:rsidRDefault="005B7814" w:rsidP="005B7814">
      <w:pPr>
        <w:widowControl w:val="0"/>
        <w:autoSpaceDE w:val="0"/>
        <w:autoSpaceDN w:val="0"/>
        <w:adjustRightInd w:val="0"/>
        <w:spacing w:before="0"/>
        <w:contextualSpacing/>
        <w:outlineLvl w:val="2"/>
        <w:rPr>
          <w:snapToGrid/>
          <w:sz w:val="24"/>
          <w:szCs w:val="24"/>
        </w:rPr>
      </w:pPr>
    </w:p>
    <w:p w14:paraId="5BE26C08" w14:textId="77777777" w:rsidR="005B7814" w:rsidRPr="005B7814" w:rsidRDefault="005B7814" w:rsidP="005B7814">
      <w:pPr>
        <w:numPr>
          <w:ilvl w:val="0"/>
          <w:numId w:val="32"/>
        </w:numPr>
        <w:spacing w:before="0" w:after="160" w:line="259" w:lineRule="auto"/>
        <w:ind w:left="0" w:firstLine="0"/>
        <w:contextualSpacing/>
        <w:jc w:val="center"/>
        <w:outlineLvl w:val="2"/>
        <w:rPr>
          <w:b/>
          <w:snapToGrid/>
          <w:sz w:val="24"/>
          <w:szCs w:val="24"/>
        </w:rPr>
      </w:pPr>
      <w:r w:rsidRPr="005B7814">
        <w:rPr>
          <w:b/>
          <w:snapToGrid/>
          <w:sz w:val="24"/>
          <w:szCs w:val="24"/>
        </w:rPr>
        <w:t>АНТИКОРРУПЦИОННАЯ ОГОВОРКА</w:t>
      </w:r>
    </w:p>
    <w:p w14:paraId="18574334" w14:textId="77777777" w:rsidR="005B7814" w:rsidRPr="005B7814" w:rsidRDefault="005B7814" w:rsidP="005B7814">
      <w:pPr>
        <w:widowControl w:val="0"/>
        <w:tabs>
          <w:tab w:val="left" w:pos="1115"/>
        </w:tabs>
        <w:autoSpaceDE w:val="0"/>
        <w:autoSpaceDN w:val="0"/>
        <w:spacing w:before="0"/>
        <w:ind w:right="110" w:firstLine="567"/>
        <w:rPr>
          <w:snapToGrid/>
          <w:sz w:val="24"/>
          <w:szCs w:val="24"/>
        </w:rPr>
      </w:pPr>
      <w:r w:rsidRPr="005B7814">
        <w:rPr>
          <w:snapToGrid/>
          <w:sz w:val="24"/>
          <w:szCs w:val="24"/>
        </w:rPr>
        <w:t>6.1. Стороны обязуются обеспечить, чтобы при исполнении обязательств,</w:t>
      </w:r>
      <w:r w:rsidRPr="005B7814">
        <w:rPr>
          <w:snapToGrid/>
          <w:spacing w:val="1"/>
          <w:sz w:val="24"/>
          <w:szCs w:val="24"/>
        </w:rPr>
        <w:t xml:space="preserve"> </w:t>
      </w:r>
      <w:r w:rsidRPr="005B7814">
        <w:rPr>
          <w:snapToGrid/>
          <w:w w:val="95"/>
          <w:sz w:val="24"/>
          <w:szCs w:val="24"/>
        </w:rPr>
        <w:t>возникающих</w:t>
      </w:r>
      <w:r w:rsidRPr="005B7814">
        <w:rPr>
          <w:snapToGrid/>
          <w:spacing w:val="1"/>
          <w:w w:val="95"/>
          <w:sz w:val="24"/>
          <w:szCs w:val="24"/>
        </w:rPr>
        <w:t xml:space="preserve"> </w:t>
      </w:r>
      <w:r w:rsidRPr="005B7814">
        <w:rPr>
          <w:snapToGrid/>
          <w:w w:val="95"/>
          <w:sz w:val="24"/>
          <w:szCs w:val="24"/>
        </w:rPr>
        <w:t>по</w:t>
      </w:r>
      <w:r w:rsidRPr="005B7814">
        <w:rPr>
          <w:snapToGrid/>
          <w:spacing w:val="1"/>
          <w:w w:val="95"/>
          <w:sz w:val="24"/>
          <w:szCs w:val="24"/>
        </w:rPr>
        <w:t xml:space="preserve"> </w:t>
      </w:r>
      <w:r w:rsidRPr="005B7814">
        <w:rPr>
          <w:snapToGrid/>
          <w:w w:val="95"/>
          <w:sz w:val="24"/>
          <w:szCs w:val="24"/>
        </w:rPr>
        <w:t xml:space="preserve">Договору </w:t>
      </w:r>
      <w:r w:rsidRPr="005B7814">
        <w:rPr>
          <w:snapToGrid/>
          <w:spacing w:val="1"/>
          <w:w w:val="95"/>
          <w:sz w:val="24"/>
          <w:szCs w:val="24"/>
        </w:rPr>
        <w:t xml:space="preserve"> </w:t>
      </w:r>
      <w:r w:rsidRPr="005B7814">
        <w:rPr>
          <w:snapToGrid/>
          <w:w w:val="95"/>
          <w:sz w:val="24"/>
          <w:szCs w:val="24"/>
        </w:rPr>
        <w:t>или</w:t>
      </w:r>
      <w:r w:rsidRPr="005B7814">
        <w:rPr>
          <w:snapToGrid/>
          <w:spacing w:val="1"/>
          <w:w w:val="95"/>
          <w:sz w:val="24"/>
          <w:szCs w:val="24"/>
        </w:rPr>
        <w:t xml:space="preserve"> </w:t>
      </w:r>
      <w:r w:rsidRPr="005B7814">
        <w:rPr>
          <w:snapToGrid/>
          <w:w w:val="95"/>
          <w:sz w:val="24"/>
          <w:szCs w:val="24"/>
        </w:rPr>
        <w:t>в</w:t>
      </w:r>
      <w:r w:rsidRPr="005B7814">
        <w:rPr>
          <w:snapToGrid/>
          <w:spacing w:val="1"/>
          <w:w w:val="95"/>
          <w:sz w:val="24"/>
          <w:szCs w:val="24"/>
        </w:rPr>
        <w:t xml:space="preserve"> </w:t>
      </w:r>
      <w:r w:rsidRPr="005B7814">
        <w:rPr>
          <w:snapToGrid/>
          <w:w w:val="95"/>
          <w:sz w:val="24"/>
          <w:szCs w:val="24"/>
        </w:rPr>
        <w:t>связи</w:t>
      </w:r>
      <w:r w:rsidRPr="005B7814">
        <w:rPr>
          <w:snapToGrid/>
          <w:spacing w:val="1"/>
          <w:w w:val="95"/>
          <w:sz w:val="24"/>
          <w:szCs w:val="24"/>
        </w:rPr>
        <w:t xml:space="preserve"> </w:t>
      </w:r>
      <w:r w:rsidRPr="005B7814">
        <w:rPr>
          <w:snapToGrid/>
          <w:w w:val="95"/>
          <w:sz w:val="24"/>
          <w:szCs w:val="24"/>
        </w:rPr>
        <w:t>с</w:t>
      </w:r>
      <w:r w:rsidRPr="005B7814">
        <w:rPr>
          <w:snapToGrid/>
          <w:spacing w:val="1"/>
          <w:w w:val="95"/>
          <w:sz w:val="24"/>
          <w:szCs w:val="24"/>
        </w:rPr>
        <w:t xml:space="preserve"> </w:t>
      </w:r>
      <w:r w:rsidRPr="005B7814">
        <w:rPr>
          <w:snapToGrid/>
          <w:w w:val="95"/>
          <w:sz w:val="24"/>
          <w:szCs w:val="24"/>
        </w:rPr>
        <w:t>ним,</w:t>
      </w:r>
      <w:r w:rsidRPr="005B7814">
        <w:rPr>
          <w:snapToGrid/>
          <w:spacing w:val="1"/>
          <w:w w:val="95"/>
          <w:sz w:val="24"/>
          <w:szCs w:val="24"/>
        </w:rPr>
        <w:t xml:space="preserve"> </w:t>
      </w:r>
      <w:r w:rsidRPr="005B7814">
        <w:rPr>
          <w:snapToGrid/>
          <w:w w:val="95"/>
          <w:sz w:val="24"/>
          <w:szCs w:val="24"/>
        </w:rPr>
        <w:t>их</w:t>
      </w:r>
      <w:r w:rsidRPr="005B7814">
        <w:rPr>
          <w:snapToGrid/>
          <w:spacing w:val="63"/>
          <w:sz w:val="24"/>
          <w:szCs w:val="24"/>
        </w:rPr>
        <w:t xml:space="preserve"> </w:t>
      </w:r>
      <w:r w:rsidRPr="005B7814">
        <w:rPr>
          <w:snapToGrid/>
          <w:w w:val="95"/>
          <w:sz w:val="24"/>
          <w:szCs w:val="24"/>
        </w:rPr>
        <w:t>аффилированные</w:t>
      </w:r>
      <w:r w:rsidRPr="005B7814">
        <w:rPr>
          <w:snapToGrid/>
          <w:spacing w:val="63"/>
          <w:sz w:val="24"/>
          <w:szCs w:val="24"/>
        </w:rPr>
        <w:t xml:space="preserve"> </w:t>
      </w:r>
      <w:r w:rsidRPr="005B7814">
        <w:rPr>
          <w:snapToGrid/>
          <w:w w:val="95"/>
          <w:sz w:val="24"/>
          <w:szCs w:val="24"/>
        </w:rPr>
        <w:t>лица,</w:t>
      </w:r>
      <w:r w:rsidRPr="005B7814">
        <w:rPr>
          <w:snapToGrid/>
          <w:spacing w:val="1"/>
          <w:w w:val="95"/>
          <w:sz w:val="24"/>
          <w:szCs w:val="24"/>
        </w:rPr>
        <w:t xml:space="preserve"> </w:t>
      </w:r>
      <w:r w:rsidRPr="005B7814">
        <w:rPr>
          <w:snapToGrid/>
          <w:sz w:val="24"/>
          <w:szCs w:val="24"/>
        </w:rPr>
        <w:t>работники</w:t>
      </w:r>
      <w:r w:rsidRPr="005B7814">
        <w:rPr>
          <w:snapToGrid/>
          <w:spacing w:val="1"/>
          <w:sz w:val="24"/>
          <w:szCs w:val="24"/>
        </w:rPr>
        <w:t xml:space="preserve"> </w:t>
      </w:r>
      <w:r w:rsidRPr="005B7814">
        <w:rPr>
          <w:snapToGrid/>
          <w:sz w:val="24"/>
          <w:szCs w:val="24"/>
        </w:rPr>
        <w:t>и/или</w:t>
      </w:r>
      <w:r w:rsidRPr="005B7814">
        <w:rPr>
          <w:snapToGrid/>
          <w:spacing w:val="1"/>
          <w:sz w:val="24"/>
          <w:szCs w:val="24"/>
        </w:rPr>
        <w:t xml:space="preserve"> </w:t>
      </w:r>
      <w:r w:rsidRPr="005B7814">
        <w:rPr>
          <w:snapToGrid/>
          <w:sz w:val="24"/>
          <w:szCs w:val="24"/>
        </w:rPr>
        <w:t>представители</w:t>
      </w:r>
      <w:r w:rsidRPr="005B7814">
        <w:rPr>
          <w:snapToGrid/>
          <w:spacing w:val="1"/>
          <w:sz w:val="24"/>
          <w:szCs w:val="24"/>
        </w:rPr>
        <w:t xml:space="preserve"> </w:t>
      </w:r>
      <w:r w:rsidRPr="005B7814">
        <w:rPr>
          <w:snapToGrid/>
          <w:sz w:val="24"/>
          <w:szCs w:val="24"/>
        </w:rPr>
        <w:t>не</w:t>
      </w:r>
      <w:r w:rsidRPr="005B7814">
        <w:rPr>
          <w:snapToGrid/>
          <w:spacing w:val="1"/>
          <w:sz w:val="24"/>
          <w:szCs w:val="24"/>
        </w:rPr>
        <w:t xml:space="preserve"> </w:t>
      </w:r>
      <w:r w:rsidRPr="005B7814">
        <w:rPr>
          <w:snapToGrid/>
          <w:sz w:val="24"/>
          <w:szCs w:val="24"/>
        </w:rPr>
        <w:t>осуществляли,</w:t>
      </w:r>
      <w:r w:rsidRPr="005B7814">
        <w:rPr>
          <w:snapToGrid/>
          <w:spacing w:val="1"/>
          <w:sz w:val="24"/>
          <w:szCs w:val="24"/>
        </w:rPr>
        <w:t xml:space="preserve"> </w:t>
      </w:r>
      <w:r w:rsidRPr="005B7814">
        <w:rPr>
          <w:snapToGrid/>
          <w:sz w:val="24"/>
          <w:szCs w:val="24"/>
        </w:rPr>
        <w:t>прямо</w:t>
      </w:r>
      <w:r w:rsidRPr="005B7814">
        <w:rPr>
          <w:snapToGrid/>
          <w:spacing w:val="1"/>
          <w:sz w:val="24"/>
          <w:szCs w:val="24"/>
        </w:rPr>
        <w:t xml:space="preserve"> </w:t>
      </w:r>
      <w:r w:rsidRPr="005B7814">
        <w:rPr>
          <w:snapToGrid/>
          <w:sz w:val="24"/>
          <w:szCs w:val="24"/>
        </w:rPr>
        <w:t>или</w:t>
      </w:r>
      <w:r w:rsidRPr="005B7814">
        <w:rPr>
          <w:snapToGrid/>
          <w:spacing w:val="1"/>
          <w:sz w:val="24"/>
          <w:szCs w:val="24"/>
        </w:rPr>
        <w:t xml:space="preserve"> </w:t>
      </w:r>
      <w:r w:rsidRPr="005B7814">
        <w:rPr>
          <w:snapToGrid/>
          <w:sz w:val="24"/>
          <w:szCs w:val="24"/>
        </w:rPr>
        <w:t>косвенно</w:t>
      </w:r>
      <w:r w:rsidRPr="005B7814">
        <w:rPr>
          <w:snapToGrid/>
          <w:spacing w:val="1"/>
          <w:sz w:val="24"/>
          <w:szCs w:val="24"/>
        </w:rPr>
        <w:t xml:space="preserve"> </w:t>
      </w:r>
      <w:r w:rsidRPr="005B7814">
        <w:rPr>
          <w:snapToGrid/>
          <w:sz w:val="24"/>
          <w:szCs w:val="24"/>
        </w:rPr>
        <w:t>не</w:t>
      </w:r>
      <w:r w:rsidRPr="005B7814">
        <w:rPr>
          <w:snapToGrid/>
          <w:spacing w:val="1"/>
          <w:sz w:val="24"/>
          <w:szCs w:val="24"/>
        </w:rPr>
        <w:t xml:space="preserve"> </w:t>
      </w:r>
      <w:r w:rsidRPr="005B7814">
        <w:rPr>
          <w:snapToGrid/>
          <w:sz w:val="24"/>
          <w:szCs w:val="24"/>
        </w:rPr>
        <w:t>предлагали</w:t>
      </w:r>
      <w:r w:rsidRPr="005B7814">
        <w:rPr>
          <w:snapToGrid/>
          <w:spacing w:val="1"/>
          <w:sz w:val="24"/>
          <w:szCs w:val="24"/>
        </w:rPr>
        <w:t xml:space="preserve"> </w:t>
      </w:r>
      <w:r w:rsidRPr="005B7814">
        <w:rPr>
          <w:snapToGrid/>
          <w:sz w:val="24"/>
          <w:szCs w:val="24"/>
        </w:rPr>
        <w:t>и</w:t>
      </w:r>
      <w:r w:rsidRPr="005B7814">
        <w:rPr>
          <w:snapToGrid/>
          <w:spacing w:val="1"/>
          <w:sz w:val="24"/>
          <w:szCs w:val="24"/>
        </w:rPr>
        <w:t xml:space="preserve"> </w:t>
      </w:r>
      <w:r w:rsidRPr="005B7814">
        <w:rPr>
          <w:snapToGrid/>
          <w:sz w:val="24"/>
          <w:szCs w:val="24"/>
        </w:rPr>
        <w:t>не разрешали</w:t>
      </w:r>
      <w:r w:rsidRPr="005B7814">
        <w:rPr>
          <w:snapToGrid/>
          <w:spacing w:val="1"/>
          <w:sz w:val="24"/>
          <w:szCs w:val="24"/>
        </w:rPr>
        <w:t xml:space="preserve"> </w:t>
      </w:r>
      <w:r w:rsidRPr="005B7814">
        <w:rPr>
          <w:snapToGrid/>
          <w:sz w:val="24"/>
          <w:szCs w:val="24"/>
        </w:rPr>
        <w:t>выплату</w:t>
      </w:r>
      <w:r w:rsidRPr="005B7814">
        <w:rPr>
          <w:snapToGrid/>
          <w:spacing w:val="1"/>
          <w:sz w:val="24"/>
          <w:szCs w:val="24"/>
        </w:rPr>
        <w:t xml:space="preserve"> </w:t>
      </w:r>
      <w:r w:rsidRPr="005B7814">
        <w:rPr>
          <w:snapToGrid/>
          <w:sz w:val="24"/>
          <w:szCs w:val="24"/>
        </w:rPr>
        <w:t>денежных</w:t>
      </w:r>
      <w:r w:rsidRPr="005B7814">
        <w:rPr>
          <w:snapToGrid/>
          <w:spacing w:val="1"/>
          <w:sz w:val="24"/>
          <w:szCs w:val="24"/>
        </w:rPr>
        <w:t xml:space="preserve"> </w:t>
      </w:r>
      <w:r w:rsidRPr="005B7814">
        <w:rPr>
          <w:snapToGrid/>
          <w:sz w:val="24"/>
          <w:szCs w:val="24"/>
        </w:rPr>
        <w:t>средств,</w:t>
      </w:r>
      <w:r w:rsidRPr="005B7814">
        <w:rPr>
          <w:snapToGrid/>
          <w:spacing w:val="1"/>
          <w:sz w:val="24"/>
          <w:szCs w:val="24"/>
        </w:rPr>
        <w:t xml:space="preserve"> </w:t>
      </w:r>
      <w:r w:rsidRPr="005B7814">
        <w:rPr>
          <w:snapToGrid/>
          <w:sz w:val="24"/>
          <w:szCs w:val="24"/>
        </w:rPr>
        <w:t>передачу</w:t>
      </w:r>
      <w:r w:rsidRPr="005B7814">
        <w:rPr>
          <w:snapToGrid/>
          <w:spacing w:val="70"/>
          <w:sz w:val="24"/>
          <w:szCs w:val="24"/>
        </w:rPr>
        <w:t xml:space="preserve"> </w:t>
      </w:r>
      <w:r w:rsidRPr="005B7814">
        <w:rPr>
          <w:snapToGrid/>
          <w:sz w:val="24"/>
          <w:szCs w:val="24"/>
        </w:rPr>
        <w:t>ценностей</w:t>
      </w:r>
      <w:r w:rsidRPr="005B7814">
        <w:rPr>
          <w:snapToGrid/>
          <w:spacing w:val="1"/>
          <w:sz w:val="24"/>
          <w:szCs w:val="24"/>
        </w:rPr>
        <w:t xml:space="preserve"> </w:t>
      </w:r>
      <w:r w:rsidRPr="005B7814">
        <w:rPr>
          <w:snapToGrid/>
          <w:sz w:val="24"/>
          <w:szCs w:val="24"/>
        </w:rPr>
        <w:t>и/или подарков, безвозмездного оказания услуг или выполнения работ любым</w:t>
      </w:r>
      <w:r w:rsidRPr="005B7814">
        <w:rPr>
          <w:snapToGrid/>
          <w:spacing w:val="1"/>
          <w:sz w:val="24"/>
          <w:szCs w:val="24"/>
        </w:rPr>
        <w:t xml:space="preserve"> </w:t>
      </w:r>
      <w:r w:rsidRPr="005B7814">
        <w:rPr>
          <w:snapToGrid/>
          <w:sz w:val="24"/>
          <w:szCs w:val="24"/>
        </w:rPr>
        <w:t>аффилированным лицам, работникам и/или представителем другой Стороны, а</w:t>
      </w:r>
      <w:r w:rsidRPr="005B7814">
        <w:rPr>
          <w:snapToGrid/>
          <w:spacing w:val="1"/>
          <w:sz w:val="24"/>
          <w:szCs w:val="24"/>
        </w:rPr>
        <w:t xml:space="preserve"> </w:t>
      </w:r>
      <w:r w:rsidRPr="005B7814">
        <w:rPr>
          <w:snapToGrid/>
          <w:sz w:val="24"/>
          <w:szCs w:val="24"/>
        </w:rPr>
        <w:t>также</w:t>
      </w:r>
      <w:r w:rsidRPr="005B7814">
        <w:rPr>
          <w:snapToGrid/>
          <w:spacing w:val="1"/>
          <w:sz w:val="24"/>
          <w:szCs w:val="24"/>
        </w:rPr>
        <w:t xml:space="preserve"> </w:t>
      </w:r>
      <w:r w:rsidRPr="005B7814">
        <w:rPr>
          <w:snapToGrid/>
          <w:sz w:val="24"/>
          <w:szCs w:val="24"/>
        </w:rPr>
        <w:t>лицам,</w:t>
      </w:r>
      <w:r w:rsidRPr="005B7814">
        <w:rPr>
          <w:snapToGrid/>
          <w:spacing w:val="1"/>
          <w:sz w:val="24"/>
          <w:szCs w:val="24"/>
        </w:rPr>
        <w:t xml:space="preserve"> </w:t>
      </w:r>
      <w:r w:rsidRPr="005B7814">
        <w:rPr>
          <w:snapToGrid/>
          <w:sz w:val="24"/>
          <w:szCs w:val="24"/>
        </w:rPr>
        <w:t>аффилированным</w:t>
      </w:r>
      <w:r w:rsidRPr="005B7814">
        <w:rPr>
          <w:snapToGrid/>
          <w:spacing w:val="1"/>
          <w:sz w:val="24"/>
          <w:szCs w:val="24"/>
        </w:rPr>
        <w:t xml:space="preserve"> </w:t>
      </w:r>
      <w:r w:rsidRPr="005B7814">
        <w:rPr>
          <w:snapToGrid/>
          <w:sz w:val="24"/>
          <w:szCs w:val="24"/>
        </w:rPr>
        <w:t>по</w:t>
      </w:r>
      <w:r w:rsidRPr="005B7814">
        <w:rPr>
          <w:snapToGrid/>
          <w:spacing w:val="1"/>
          <w:sz w:val="24"/>
          <w:szCs w:val="24"/>
        </w:rPr>
        <w:t xml:space="preserve"> </w:t>
      </w:r>
      <w:r w:rsidRPr="005B7814">
        <w:rPr>
          <w:snapToGrid/>
          <w:sz w:val="24"/>
          <w:szCs w:val="24"/>
        </w:rPr>
        <w:t>отношению</w:t>
      </w:r>
      <w:r w:rsidRPr="005B7814">
        <w:rPr>
          <w:snapToGrid/>
          <w:spacing w:val="1"/>
          <w:sz w:val="24"/>
          <w:szCs w:val="24"/>
        </w:rPr>
        <w:t xml:space="preserve"> </w:t>
      </w:r>
      <w:r w:rsidRPr="005B7814">
        <w:rPr>
          <w:snapToGrid/>
          <w:sz w:val="24"/>
          <w:szCs w:val="24"/>
        </w:rPr>
        <w:t>к</w:t>
      </w:r>
      <w:r w:rsidRPr="005B7814">
        <w:rPr>
          <w:snapToGrid/>
          <w:spacing w:val="1"/>
          <w:sz w:val="24"/>
          <w:szCs w:val="24"/>
        </w:rPr>
        <w:t xml:space="preserve"> </w:t>
      </w:r>
      <w:r w:rsidRPr="005B7814">
        <w:rPr>
          <w:snapToGrid/>
          <w:sz w:val="24"/>
          <w:szCs w:val="24"/>
        </w:rPr>
        <w:t>таким</w:t>
      </w:r>
      <w:r w:rsidRPr="005B7814">
        <w:rPr>
          <w:snapToGrid/>
          <w:spacing w:val="1"/>
          <w:sz w:val="24"/>
          <w:szCs w:val="24"/>
        </w:rPr>
        <w:t xml:space="preserve"> </w:t>
      </w:r>
      <w:r w:rsidRPr="005B7814">
        <w:rPr>
          <w:snapToGrid/>
          <w:sz w:val="24"/>
          <w:szCs w:val="24"/>
        </w:rPr>
        <w:t>работникам</w:t>
      </w:r>
      <w:r w:rsidRPr="005B7814">
        <w:rPr>
          <w:snapToGrid/>
          <w:spacing w:val="1"/>
          <w:sz w:val="24"/>
          <w:szCs w:val="24"/>
        </w:rPr>
        <w:t xml:space="preserve"> </w:t>
      </w:r>
      <w:r w:rsidRPr="005B7814">
        <w:rPr>
          <w:snapToGrid/>
          <w:sz w:val="24"/>
          <w:szCs w:val="24"/>
        </w:rPr>
        <w:t>и/или</w:t>
      </w:r>
      <w:r w:rsidRPr="005B7814">
        <w:rPr>
          <w:snapToGrid/>
          <w:spacing w:val="1"/>
          <w:sz w:val="24"/>
          <w:szCs w:val="24"/>
        </w:rPr>
        <w:t xml:space="preserve"> </w:t>
      </w:r>
      <w:r w:rsidRPr="005B7814">
        <w:rPr>
          <w:snapToGrid/>
          <w:sz w:val="24"/>
          <w:szCs w:val="24"/>
        </w:rPr>
        <w:t>представителям,</w:t>
      </w:r>
      <w:r w:rsidRPr="005B7814">
        <w:rPr>
          <w:snapToGrid/>
          <w:spacing w:val="1"/>
          <w:sz w:val="24"/>
          <w:szCs w:val="24"/>
        </w:rPr>
        <w:t xml:space="preserve"> </w:t>
      </w:r>
      <w:r w:rsidRPr="005B7814">
        <w:rPr>
          <w:snapToGrid/>
          <w:sz w:val="24"/>
          <w:szCs w:val="24"/>
        </w:rPr>
        <w:t>для</w:t>
      </w:r>
      <w:r w:rsidRPr="005B7814">
        <w:rPr>
          <w:snapToGrid/>
          <w:spacing w:val="1"/>
          <w:sz w:val="24"/>
          <w:szCs w:val="24"/>
        </w:rPr>
        <w:t xml:space="preserve"> </w:t>
      </w:r>
      <w:r w:rsidRPr="005B7814">
        <w:rPr>
          <w:snapToGrid/>
          <w:sz w:val="24"/>
          <w:szCs w:val="24"/>
        </w:rPr>
        <w:t>оказания</w:t>
      </w:r>
      <w:r w:rsidRPr="005B7814">
        <w:rPr>
          <w:snapToGrid/>
          <w:spacing w:val="1"/>
          <w:sz w:val="24"/>
          <w:szCs w:val="24"/>
        </w:rPr>
        <w:t xml:space="preserve"> </w:t>
      </w:r>
      <w:r w:rsidRPr="005B7814">
        <w:rPr>
          <w:snapToGrid/>
          <w:sz w:val="24"/>
          <w:szCs w:val="24"/>
        </w:rPr>
        <w:t>влияния</w:t>
      </w:r>
      <w:r w:rsidRPr="005B7814">
        <w:rPr>
          <w:snapToGrid/>
          <w:spacing w:val="1"/>
          <w:sz w:val="24"/>
          <w:szCs w:val="24"/>
        </w:rPr>
        <w:t xml:space="preserve"> </w:t>
      </w:r>
      <w:r w:rsidRPr="005B7814">
        <w:rPr>
          <w:snapToGrid/>
          <w:sz w:val="24"/>
          <w:szCs w:val="24"/>
        </w:rPr>
        <w:t>на</w:t>
      </w:r>
      <w:r w:rsidRPr="005B7814">
        <w:rPr>
          <w:snapToGrid/>
          <w:spacing w:val="1"/>
          <w:sz w:val="24"/>
          <w:szCs w:val="24"/>
        </w:rPr>
        <w:t xml:space="preserve"> </w:t>
      </w:r>
      <w:r w:rsidRPr="005B7814">
        <w:rPr>
          <w:snapToGrid/>
          <w:sz w:val="24"/>
          <w:szCs w:val="24"/>
        </w:rPr>
        <w:t>действия</w:t>
      </w:r>
      <w:r w:rsidRPr="005B7814">
        <w:rPr>
          <w:snapToGrid/>
          <w:spacing w:val="1"/>
          <w:sz w:val="24"/>
          <w:szCs w:val="24"/>
        </w:rPr>
        <w:t xml:space="preserve"> </w:t>
      </w:r>
      <w:r w:rsidRPr="005B7814">
        <w:rPr>
          <w:snapToGrid/>
          <w:sz w:val="24"/>
          <w:szCs w:val="24"/>
        </w:rPr>
        <w:t>или</w:t>
      </w:r>
      <w:r w:rsidRPr="005B7814">
        <w:rPr>
          <w:snapToGrid/>
          <w:spacing w:val="1"/>
          <w:sz w:val="24"/>
          <w:szCs w:val="24"/>
        </w:rPr>
        <w:t xml:space="preserve"> </w:t>
      </w:r>
      <w:r w:rsidRPr="005B7814">
        <w:rPr>
          <w:snapToGrid/>
          <w:sz w:val="24"/>
          <w:szCs w:val="24"/>
        </w:rPr>
        <w:t>решения</w:t>
      </w:r>
      <w:r w:rsidRPr="005B7814">
        <w:rPr>
          <w:snapToGrid/>
          <w:spacing w:val="1"/>
          <w:sz w:val="24"/>
          <w:szCs w:val="24"/>
        </w:rPr>
        <w:t xml:space="preserve"> </w:t>
      </w:r>
      <w:r w:rsidRPr="005B7814">
        <w:rPr>
          <w:snapToGrid/>
          <w:sz w:val="24"/>
          <w:szCs w:val="24"/>
        </w:rPr>
        <w:t>соответствующих</w:t>
      </w:r>
      <w:r w:rsidRPr="005B7814">
        <w:rPr>
          <w:snapToGrid/>
          <w:spacing w:val="1"/>
          <w:sz w:val="24"/>
          <w:szCs w:val="24"/>
        </w:rPr>
        <w:t xml:space="preserve"> </w:t>
      </w:r>
      <w:r w:rsidRPr="005B7814">
        <w:rPr>
          <w:snapToGrid/>
          <w:sz w:val="24"/>
          <w:szCs w:val="24"/>
        </w:rPr>
        <w:t>лиц</w:t>
      </w:r>
      <w:r w:rsidRPr="005B7814">
        <w:rPr>
          <w:snapToGrid/>
          <w:spacing w:val="1"/>
          <w:sz w:val="24"/>
          <w:szCs w:val="24"/>
        </w:rPr>
        <w:t xml:space="preserve"> </w:t>
      </w:r>
      <w:r w:rsidRPr="005B7814">
        <w:rPr>
          <w:snapToGrid/>
          <w:sz w:val="24"/>
          <w:szCs w:val="24"/>
        </w:rPr>
        <w:t>с</w:t>
      </w:r>
      <w:r w:rsidRPr="005B7814">
        <w:rPr>
          <w:snapToGrid/>
          <w:spacing w:val="1"/>
          <w:sz w:val="24"/>
          <w:szCs w:val="24"/>
        </w:rPr>
        <w:t xml:space="preserve"> </w:t>
      </w:r>
      <w:r w:rsidRPr="005B7814">
        <w:rPr>
          <w:snapToGrid/>
          <w:sz w:val="24"/>
          <w:szCs w:val="24"/>
        </w:rPr>
        <w:t>целью</w:t>
      </w:r>
      <w:r w:rsidRPr="005B7814">
        <w:rPr>
          <w:snapToGrid/>
          <w:spacing w:val="1"/>
          <w:sz w:val="24"/>
          <w:szCs w:val="24"/>
        </w:rPr>
        <w:t xml:space="preserve"> </w:t>
      </w:r>
      <w:r w:rsidRPr="005B7814">
        <w:rPr>
          <w:snapToGrid/>
          <w:sz w:val="24"/>
          <w:szCs w:val="24"/>
        </w:rPr>
        <w:t>получения</w:t>
      </w:r>
      <w:r w:rsidRPr="005B7814">
        <w:rPr>
          <w:snapToGrid/>
          <w:spacing w:val="1"/>
          <w:sz w:val="24"/>
          <w:szCs w:val="24"/>
        </w:rPr>
        <w:t xml:space="preserve"> </w:t>
      </w:r>
      <w:r w:rsidRPr="005B7814">
        <w:rPr>
          <w:snapToGrid/>
          <w:sz w:val="24"/>
          <w:szCs w:val="24"/>
        </w:rPr>
        <w:t>каких-либо</w:t>
      </w:r>
      <w:r w:rsidRPr="005B7814">
        <w:rPr>
          <w:snapToGrid/>
          <w:spacing w:val="1"/>
          <w:sz w:val="24"/>
          <w:szCs w:val="24"/>
        </w:rPr>
        <w:t xml:space="preserve"> </w:t>
      </w:r>
      <w:r w:rsidRPr="005B7814">
        <w:rPr>
          <w:snapToGrid/>
          <w:sz w:val="24"/>
          <w:szCs w:val="24"/>
        </w:rPr>
        <w:t>неправомерных</w:t>
      </w:r>
      <w:r w:rsidRPr="005B7814">
        <w:rPr>
          <w:snapToGrid/>
          <w:spacing w:val="1"/>
          <w:sz w:val="24"/>
          <w:szCs w:val="24"/>
        </w:rPr>
        <w:t xml:space="preserve"> </w:t>
      </w:r>
      <w:r w:rsidRPr="005B7814">
        <w:rPr>
          <w:snapToGrid/>
          <w:sz w:val="24"/>
          <w:szCs w:val="24"/>
        </w:rPr>
        <w:t>преимуществ</w:t>
      </w:r>
      <w:r w:rsidRPr="005B7814">
        <w:rPr>
          <w:snapToGrid/>
          <w:spacing w:val="16"/>
          <w:sz w:val="24"/>
          <w:szCs w:val="24"/>
        </w:rPr>
        <w:t xml:space="preserve"> </w:t>
      </w:r>
      <w:r w:rsidRPr="005B7814">
        <w:rPr>
          <w:snapToGrid/>
          <w:sz w:val="24"/>
          <w:szCs w:val="24"/>
        </w:rPr>
        <w:t>или</w:t>
      </w:r>
      <w:r w:rsidRPr="005B7814">
        <w:rPr>
          <w:snapToGrid/>
          <w:spacing w:val="8"/>
          <w:sz w:val="24"/>
          <w:szCs w:val="24"/>
        </w:rPr>
        <w:t xml:space="preserve"> </w:t>
      </w:r>
      <w:r w:rsidRPr="005B7814">
        <w:rPr>
          <w:snapToGrid/>
          <w:sz w:val="24"/>
          <w:szCs w:val="24"/>
        </w:rPr>
        <w:t>для</w:t>
      </w:r>
      <w:r w:rsidRPr="005B7814">
        <w:rPr>
          <w:snapToGrid/>
          <w:spacing w:val="-1"/>
          <w:sz w:val="24"/>
          <w:szCs w:val="24"/>
        </w:rPr>
        <w:t xml:space="preserve"> </w:t>
      </w:r>
      <w:r w:rsidRPr="005B7814">
        <w:rPr>
          <w:snapToGrid/>
          <w:sz w:val="24"/>
          <w:szCs w:val="24"/>
        </w:rPr>
        <w:t>достижения</w:t>
      </w:r>
      <w:r w:rsidRPr="005B7814">
        <w:rPr>
          <w:snapToGrid/>
          <w:spacing w:val="25"/>
          <w:sz w:val="24"/>
          <w:szCs w:val="24"/>
        </w:rPr>
        <w:t xml:space="preserve"> </w:t>
      </w:r>
      <w:r w:rsidRPr="005B7814">
        <w:rPr>
          <w:snapToGrid/>
          <w:sz w:val="24"/>
          <w:szCs w:val="24"/>
        </w:rPr>
        <w:t>иных</w:t>
      </w:r>
      <w:r w:rsidRPr="005B7814">
        <w:rPr>
          <w:snapToGrid/>
          <w:spacing w:val="11"/>
          <w:sz w:val="24"/>
          <w:szCs w:val="24"/>
        </w:rPr>
        <w:t xml:space="preserve"> </w:t>
      </w:r>
      <w:r w:rsidRPr="005B7814">
        <w:rPr>
          <w:snapToGrid/>
          <w:sz w:val="24"/>
          <w:szCs w:val="24"/>
        </w:rPr>
        <w:t>неправомерных</w:t>
      </w:r>
      <w:r w:rsidRPr="005B7814">
        <w:rPr>
          <w:snapToGrid/>
          <w:spacing w:val="23"/>
          <w:sz w:val="24"/>
          <w:szCs w:val="24"/>
        </w:rPr>
        <w:t xml:space="preserve"> </w:t>
      </w:r>
      <w:r w:rsidRPr="005B7814">
        <w:rPr>
          <w:snapToGrid/>
          <w:sz w:val="24"/>
          <w:szCs w:val="24"/>
        </w:rPr>
        <w:t>целей.</w:t>
      </w:r>
    </w:p>
    <w:p w14:paraId="66B9E2A0" w14:textId="77777777" w:rsidR="005B7814" w:rsidRPr="005B7814" w:rsidRDefault="005B7814" w:rsidP="005B7814">
      <w:pPr>
        <w:widowControl w:val="0"/>
        <w:numPr>
          <w:ilvl w:val="1"/>
          <w:numId w:val="34"/>
        </w:numPr>
        <w:tabs>
          <w:tab w:val="left" w:pos="1125"/>
        </w:tabs>
        <w:autoSpaceDE w:val="0"/>
        <w:autoSpaceDN w:val="0"/>
        <w:spacing w:before="0" w:after="160" w:line="259" w:lineRule="auto"/>
        <w:ind w:left="0" w:right="111" w:firstLine="567"/>
        <w:contextualSpacing/>
        <w:rPr>
          <w:snapToGrid/>
          <w:sz w:val="24"/>
          <w:szCs w:val="24"/>
        </w:rPr>
      </w:pPr>
      <w:r w:rsidRPr="005B7814">
        <w:rPr>
          <w:snapToGrid/>
          <w:sz w:val="24"/>
          <w:szCs w:val="24"/>
        </w:rPr>
        <w:t>При</w:t>
      </w:r>
      <w:r w:rsidRPr="005B7814">
        <w:rPr>
          <w:snapToGrid/>
          <w:spacing w:val="1"/>
          <w:sz w:val="24"/>
          <w:szCs w:val="24"/>
        </w:rPr>
        <w:t xml:space="preserve"> </w:t>
      </w:r>
      <w:r w:rsidRPr="005B7814">
        <w:rPr>
          <w:snapToGrid/>
          <w:sz w:val="24"/>
          <w:szCs w:val="24"/>
        </w:rPr>
        <w:t>исполнении</w:t>
      </w:r>
      <w:r w:rsidRPr="005B7814">
        <w:rPr>
          <w:snapToGrid/>
          <w:spacing w:val="1"/>
          <w:sz w:val="24"/>
          <w:szCs w:val="24"/>
        </w:rPr>
        <w:t xml:space="preserve"> </w:t>
      </w:r>
      <w:r w:rsidRPr="005B7814">
        <w:rPr>
          <w:snapToGrid/>
          <w:sz w:val="24"/>
          <w:szCs w:val="24"/>
        </w:rPr>
        <w:t>своих</w:t>
      </w:r>
      <w:r w:rsidRPr="005B7814">
        <w:rPr>
          <w:snapToGrid/>
          <w:spacing w:val="1"/>
          <w:sz w:val="24"/>
          <w:szCs w:val="24"/>
        </w:rPr>
        <w:t xml:space="preserve"> </w:t>
      </w:r>
      <w:r w:rsidRPr="005B7814">
        <w:rPr>
          <w:snapToGrid/>
          <w:sz w:val="24"/>
          <w:szCs w:val="24"/>
        </w:rPr>
        <w:t>обязательств</w:t>
      </w:r>
      <w:r w:rsidRPr="005B7814">
        <w:rPr>
          <w:snapToGrid/>
          <w:spacing w:val="1"/>
          <w:sz w:val="24"/>
          <w:szCs w:val="24"/>
        </w:rPr>
        <w:t xml:space="preserve"> </w:t>
      </w:r>
      <w:r w:rsidRPr="005B7814">
        <w:rPr>
          <w:snapToGrid/>
          <w:sz w:val="24"/>
          <w:szCs w:val="24"/>
        </w:rPr>
        <w:t>по</w:t>
      </w:r>
      <w:r w:rsidRPr="005B7814">
        <w:rPr>
          <w:snapToGrid/>
          <w:spacing w:val="1"/>
          <w:sz w:val="24"/>
          <w:szCs w:val="24"/>
        </w:rPr>
        <w:t xml:space="preserve"> </w:t>
      </w:r>
      <w:r w:rsidRPr="005B7814">
        <w:rPr>
          <w:snapToGrid/>
          <w:sz w:val="24"/>
          <w:szCs w:val="24"/>
        </w:rPr>
        <w:t>Договору,</w:t>
      </w:r>
      <w:r w:rsidRPr="005B7814">
        <w:rPr>
          <w:snapToGrid/>
          <w:spacing w:val="1"/>
          <w:sz w:val="24"/>
          <w:szCs w:val="24"/>
        </w:rPr>
        <w:t xml:space="preserve"> </w:t>
      </w:r>
      <w:r w:rsidRPr="005B7814">
        <w:rPr>
          <w:snapToGrid/>
          <w:sz w:val="24"/>
          <w:szCs w:val="24"/>
        </w:rPr>
        <w:t>Стороны,</w:t>
      </w:r>
      <w:r w:rsidRPr="005B7814">
        <w:rPr>
          <w:snapToGrid/>
          <w:spacing w:val="1"/>
          <w:sz w:val="24"/>
          <w:szCs w:val="24"/>
        </w:rPr>
        <w:t xml:space="preserve"> </w:t>
      </w:r>
      <w:r w:rsidRPr="005B7814">
        <w:rPr>
          <w:snapToGrid/>
          <w:sz w:val="24"/>
          <w:szCs w:val="24"/>
        </w:rPr>
        <w:t>их</w:t>
      </w:r>
      <w:r w:rsidRPr="005B7814">
        <w:rPr>
          <w:snapToGrid/>
          <w:spacing w:val="1"/>
          <w:sz w:val="24"/>
          <w:szCs w:val="24"/>
        </w:rPr>
        <w:t xml:space="preserve"> </w:t>
      </w:r>
      <w:r w:rsidRPr="005B7814">
        <w:rPr>
          <w:snapToGrid/>
          <w:sz w:val="24"/>
          <w:szCs w:val="24"/>
        </w:rPr>
        <w:t>аффилированные</w:t>
      </w:r>
      <w:r w:rsidRPr="005B7814">
        <w:rPr>
          <w:snapToGrid/>
          <w:spacing w:val="1"/>
          <w:sz w:val="24"/>
          <w:szCs w:val="24"/>
        </w:rPr>
        <w:t xml:space="preserve"> </w:t>
      </w:r>
      <w:r w:rsidRPr="005B7814">
        <w:rPr>
          <w:snapToGrid/>
          <w:sz w:val="24"/>
          <w:szCs w:val="24"/>
        </w:rPr>
        <w:t>лица,</w:t>
      </w:r>
      <w:r w:rsidRPr="005B7814">
        <w:rPr>
          <w:snapToGrid/>
          <w:spacing w:val="1"/>
          <w:sz w:val="24"/>
          <w:szCs w:val="24"/>
        </w:rPr>
        <w:t xml:space="preserve"> </w:t>
      </w:r>
      <w:r w:rsidRPr="005B7814">
        <w:rPr>
          <w:snapToGrid/>
          <w:sz w:val="24"/>
          <w:szCs w:val="24"/>
        </w:rPr>
        <w:t>работники</w:t>
      </w:r>
      <w:r w:rsidRPr="005B7814">
        <w:rPr>
          <w:snapToGrid/>
          <w:spacing w:val="1"/>
          <w:sz w:val="24"/>
          <w:szCs w:val="24"/>
        </w:rPr>
        <w:t xml:space="preserve"> </w:t>
      </w:r>
      <w:r w:rsidRPr="005B7814">
        <w:rPr>
          <w:snapToGrid/>
          <w:sz w:val="24"/>
          <w:szCs w:val="24"/>
        </w:rPr>
        <w:t>и/или</w:t>
      </w:r>
      <w:r w:rsidRPr="005B7814">
        <w:rPr>
          <w:snapToGrid/>
          <w:spacing w:val="1"/>
          <w:sz w:val="24"/>
          <w:szCs w:val="24"/>
        </w:rPr>
        <w:t xml:space="preserve"> </w:t>
      </w:r>
      <w:r w:rsidRPr="005B7814">
        <w:rPr>
          <w:snapToGrid/>
          <w:sz w:val="24"/>
          <w:szCs w:val="24"/>
        </w:rPr>
        <w:t>представители</w:t>
      </w:r>
      <w:r w:rsidRPr="005B7814">
        <w:rPr>
          <w:snapToGrid/>
          <w:spacing w:val="1"/>
          <w:sz w:val="24"/>
          <w:szCs w:val="24"/>
        </w:rPr>
        <w:t xml:space="preserve"> </w:t>
      </w:r>
      <w:r w:rsidRPr="005B7814">
        <w:rPr>
          <w:snapToGrid/>
          <w:sz w:val="24"/>
          <w:szCs w:val="24"/>
        </w:rPr>
        <w:t>также</w:t>
      </w:r>
      <w:r w:rsidRPr="005B7814">
        <w:rPr>
          <w:snapToGrid/>
          <w:spacing w:val="1"/>
          <w:sz w:val="24"/>
          <w:szCs w:val="24"/>
        </w:rPr>
        <w:t xml:space="preserve"> </w:t>
      </w:r>
      <w:r w:rsidRPr="005B7814">
        <w:rPr>
          <w:snapToGrid/>
          <w:sz w:val="24"/>
          <w:szCs w:val="24"/>
        </w:rPr>
        <w:t>обязуются</w:t>
      </w:r>
      <w:r w:rsidRPr="005B7814">
        <w:rPr>
          <w:snapToGrid/>
          <w:spacing w:val="1"/>
          <w:sz w:val="24"/>
          <w:szCs w:val="24"/>
        </w:rPr>
        <w:t xml:space="preserve"> </w:t>
      </w:r>
      <w:r w:rsidRPr="005B7814">
        <w:rPr>
          <w:snapToGrid/>
          <w:sz w:val="24"/>
          <w:szCs w:val="24"/>
        </w:rPr>
        <w:t>не</w:t>
      </w:r>
      <w:r w:rsidRPr="005B7814">
        <w:rPr>
          <w:snapToGrid/>
          <w:spacing w:val="1"/>
          <w:sz w:val="24"/>
          <w:szCs w:val="24"/>
        </w:rPr>
        <w:t xml:space="preserve"> </w:t>
      </w:r>
      <w:r w:rsidRPr="005B7814">
        <w:rPr>
          <w:snapToGrid/>
          <w:sz w:val="24"/>
          <w:szCs w:val="24"/>
        </w:rPr>
        <w:t>осуществлять</w:t>
      </w:r>
      <w:r w:rsidRPr="005B7814">
        <w:rPr>
          <w:snapToGrid/>
          <w:spacing w:val="1"/>
          <w:sz w:val="24"/>
          <w:szCs w:val="24"/>
        </w:rPr>
        <w:t xml:space="preserve"> </w:t>
      </w:r>
      <w:r w:rsidRPr="005B7814">
        <w:rPr>
          <w:snapToGrid/>
          <w:sz w:val="24"/>
          <w:szCs w:val="24"/>
        </w:rPr>
        <w:t>действия,</w:t>
      </w:r>
      <w:r w:rsidRPr="005B7814">
        <w:rPr>
          <w:snapToGrid/>
          <w:spacing w:val="1"/>
          <w:sz w:val="24"/>
          <w:szCs w:val="24"/>
        </w:rPr>
        <w:t xml:space="preserve"> </w:t>
      </w:r>
      <w:r w:rsidRPr="005B7814">
        <w:rPr>
          <w:snapToGrid/>
          <w:sz w:val="24"/>
          <w:szCs w:val="24"/>
        </w:rPr>
        <w:t>квалифицируемые</w:t>
      </w:r>
      <w:r w:rsidRPr="005B7814">
        <w:rPr>
          <w:snapToGrid/>
          <w:spacing w:val="1"/>
          <w:sz w:val="24"/>
          <w:szCs w:val="24"/>
        </w:rPr>
        <w:t xml:space="preserve"> </w:t>
      </w:r>
      <w:r w:rsidRPr="005B7814">
        <w:rPr>
          <w:snapToGrid/>
          <w:sz w:val="24"/>
          <w:szCs w:val="24"/>
        </w:rPr>
        <w:t>применимым</w:t>
      </w:r>
      <w:r w:rsidRPr="005B7814">
        <w:rPr>
          <w:snapToGrid/>
          <w:spacing w:val="1"/>
          <w:sz w:val="24"/>
          <w:szCs w:val="24"/>
        </w:rPr>
        <w:t xml:space="preserve"> </w:t>
      </w:r>
      <w:r w:rsidRPr="005B7814">
        <w:rPr>
          <w:snapToGrid/>
          <w:sz w:val="24"/>
          <w:szCs w:val="24"/>
        </w:rPr>
        <w:t>для</w:t>
      </w:r>
      <w:r w:rsidRPr="005B7814">
        <w:rPr>
          <w:snapToGrid/>
          <w:spacing w:val="1"/>
          <w:sz w:val="24"/>
          <w:szCs w:val="24"/>
        </w:rPr>
        <w:t xml:space="preserve"> </w:t>
      </w:r>
      <w:r w:rsidRPr="005B7814">
        <w:rPr>
          <w:snapToGrid/>
          <w:sz w:val="24"/>
          <w:szCs w:val="24"/>
        </w:rPr>
        <w:t>целей</w:t>
      </w:r>
      <w:r w:rsidRPr="005B7814">
        <w:rPr>
          <w:snapToGrid/>
          <w:spacing w:val="1"/>
          <w:sz w:val="24"/>
          <w:szCs w:val="24"/>
        </w:rPr>
        <w:t xml:space="preserve"> </w:t>
      </w:r>
      <w:r w:rsidRPr="005B7814">
        <w:rPr>
          <w:snapToGrid/>
          <w:sz w:val="24"/>
          <w:szCs w:val="24"/>
        </w:rPr>
        <w:t>Договора</w:t>
      </w:r>
      <w:r w:rsidRPr="005B7814">
        <w:rPr>
          <w:snapToGrid/>
          <w:spacing w:val="1"/>
          <w:sz w:val="24"/>
          <w:szCs w:val="24"/>
        </w:rPr>
        <w:t xml:space="preserve"> </w:t>
      </w:r>
      <w:r w:rsidRPr="005B7814">
        <w:rPr>
          <w:snapToGrid/>
          <w:sz w:val="24"/>
          <w:szCs w:val="24"/>
        </w:rPr>
        <w:t>правом как дача или получение взятки, коммерческий подкуп, а также любые</w:t>
      </w:r>
      <w:r w:rsidRPr="005B7814">
        <w:rPr>
          <w:snapToGrid/>
          <w:spacing w:val="1"/>
          <w:sz w:val="24"/>
          <w:szCs w:val="24"/>
        </w:rPr>
        <w:t xml:space="preserve"> </w:t>
      </w:r>
      <w:r w:rsidRPr="005B7814">
        <w:rPr>
          <w:snapToGrid/>
          <w:sz w:val="24"/>
          <w:szCs w:val="24"/>
        </w:rPr>
        <w:t>иные действия, нарушающие требования применимого права и международных</w:t>
      </w:r>
      <w:r w:rsidRPr="005B7814">
        <w:rPr>
          <w:snapToGrid/>
          <w:spacing w:val="1"/>
          <w:sz w:val="24"/>
          <w:szCs w:val="24"/>
        </w:rPr>
        <w:t xml:space="preserve"> </w:t>
      </w:r>
      <w:r w:rsidRPr="005B7814">
        <w:rPr>
          <w:snapToGrid/>
          <w:sz w:val="24"/>
          <w:szCs w:val="24"/>
        </w:rPr>
        <w:t>актов</w:t>
      </w:r>
      <w:r w:rsidRPr="005B7814">
        <w:rPr>
          <w:snapToGrid/>
          <w:spacing w:val="1"/>
          <w:sz w:val="24"/>
          <w:szCs w:val="24"/>
        </w:rPr>
        <w:t xml:space="preserve"> </w:t>
      </w:r>
      <w:r w:rsidRPr="005B7814">
        <w:rPr>
          <w:snapToGrid/>
          <w:sz w:val="24"/>
          <w:szCs w:val="24"/>
        </w:rPr>
        <w:t>о</w:t>
      </w:r>
      <w:r w:rsidRPr="005B7814">
        <w:rPr>
          <w:snapToGrid/>
          <w:spacing w:val="1"/>
          <w:sz w:val="24"/>
          <w:szCs w:val="24"/>
        </w:rPr>
        <w:t xml:space="preserve"> </w:t>
      </w:r>
      <w:r w:rsidRPr="005B7814">
        <w:rPr>
          <w:snapToGrid/>
          <w:sz w:val="24"/>
          <w:szCs w:val="24"/>
        </w:rPr>
        <w:t>противодействии</w:t>
      </w:r>
      <w:r w:rsidRPr="005B7814">
        <w:rPr>
          <w:snapToGrid/>
          <w:spacing w:val="1"/>
          <w:sz w:val="24"/>
          <w:szCs w:val="24"/>
        </w:rPr>
        <w:t xml:space="preserve"> </w:t>
      </w:r>
      <w:r w:rsidRPr="005B7814">
        <w:rPr>
          <w:snapToGrid/>
          <w:sz w:val="24"/>
          <w:szCs w:val="24"/>
        </w:rPr>
        <w:t>коррупции,</w:t>
      </w:r>
      <w:r w:rsidRPr="005B7814">
        <w:rPr>
          <w:snapToGrid/>
          <w:spacing w:val="1"/>
          <w:sz w:val="24"/>
          <w:szCs w:val="24"/>
        </w:rPr>
        <w:t xml:space="preserve"> </w:t>
      </w:r>
      <w:r w:rsidRPr="005B7814">
        <w:rPr>
          <w:snapToGrid/>
          <w:sz w:val="24"/>
          <w:szCs w:val="24"/>
        </w:rPr>
        <w:t>легализации</w:t>
      </w:r>
      <w:r w:rsidRPr="005B7814">
        <w:rPr>
          <w:snapToGrid/>
          <w:spacing w:val="1"/>
          <w:sz w:val="24"/>
          <w:szCs w:val="24"/>
        </w:rPr>
        <w:t xml:space="preserve"> </w:t>
      </w:r>
      <w:r w:rsidRPr="005B7814">
        <w:rPr>
          <w:snapToGrid/>
          <w:sz w:val="24"/>
          <w:szCs w:val="24"/>
        </w:rPr>
        <w:t>(отмыванию)</w:t>
      </w:r>
      <w:r w:rsidRPr="005B7814">
        <w:rPr>
          <w:snapToGrid/>
          <w:spacing w:val="1"/>
          <w:sz w:val="24"/>
          <w:szCs w:val="24"/>
        </w:rPr>
        <w:t xml:space="preserve"> </w:t>
      </w:r>
      <w:r w:rsidRPr="005B7814">
        <w:rPr>
          <w:snapToGrid/>
          <w:sz w:val="24"/>
          <w:szCs w:val="24"/>
        </w:rPr>
        <w:t>доходов,</w:t>
      </w:r>
      <w:r w:rsidRPr="005B7814">
        <w:rPr>
          <w:snapToGrid/>
          <w:spacing w:val="1"/>
          <w:sz w:val="24"/>
          <w:szCs w:val="24"/>
        </w:rPr>
        <w:t xml:space="preserve"> </w:t>
      </w:r>
      <w:r w:rsidRPr="005B7814">
        <w:rPr>
          <w:snapToGrid/>
          <w:sz w:val="24"/>
          <w:szCs w:val="24"/>
        </w:rPr>
        <w:t>полученных</w:t>
      </w:r>
      <w:r w:rsidRPr="005B7814">
        <w:rPr>
          <w:snapToGrid/>
          <w:spacing w:val="30"/>
          <w:sz w:val="24"/>
          <w:szCs w:val="24"/>
        </w:rPr>
        <w:t xml:space="preserve"> </w:t>
      </w:r>
      <w:r w:rsidRPr="005B7814">
        <w:rPr>
          <w:snapToGrid/>
          <w:sz w:val="24"/>
          <w:szCs w:val="24"/>
        </w:rPr>
        <w:t>преступным</w:t>
      </w:r>
      <w:r w:rsidRPr="005B7814">
        <w:rPr>
          <w:snapToGrid/>
          <w:spacing w:val="33"/>
          <w:sz w:val="24"/>
          <w:szCs w:val="24"/>
        </w:rPr>
        <w:t xml:space="preserve"> </w:t>
      </w:r>
      <w:r w:rsidRPr="005B7814">
        <w:rPr>
          <w:snapToGrid/>
          <w:sz w:val="24"/>
          <w:szCs w:val="24"/>
        </w:rPr>
        <w:t>путем.</w:t>
      </w:r>
    </w:p>
    <w:p w14:paraId="043811EF" w14:textId="77777777" w:rsidR="005B7814" w:rsidRPr="005B7814" w:rsidRDefault="005B7814" w:rsidP="005B7814">
      <w:pPr>
        <w:widowControl w:val="0"/>
        <w:numPr>
          <w:ilvl w:val="1"/>
          <w:numId w:val="34"/>
        </w:numPr>
        <w:tabs>
          <w:tab w:val="left" w:pos="1121"/>
        </w:tabs>
        <w:autoSpaceDE w:val="0"/>
        <w:autoSpaceDN w:val="0"/>
        <w:spacing w:before="0" w:after="160" w:line="259" w:lineRule="auto"/>
        <w:ind w:left="0" w:right="116" w:firstLine="567"/>
        <w:contextualSpacing/>
        <w:rPr>
          <w:snapToGrid/>
          <w:sz w:val="24"/>
          <w:szCs w:val="24"/>
        </w:rPr>
      </w:pPr>
      <w:r w:rsidRPr="005B7814">
        <w:rPr>
          <w:snapToGrid/>
          <w:sz w:val="24"/>
          <w:szCs w:val="24"/>
        </w:rPr>
        <w:t>В</w:t>
      </w:r>
      <w:r w:rsidRPr="005B7814">
        <w:rPr>
          <w:snapToGrid/>
          <w:spacing w:val="1"/>
          <w:sz w:val="24"/>
          <w:szCs w:val="24"/>
        </w:rPr>
        <w:t xml:space="preserve"> </w:t>
      </w:r>
      <w:r w:rsidRPr="005B7814">
        <w:rPr>
          <w:snapToGrid/>
          <w:sz w:val="24"/>
          <w:szCs w:val="24"/>
        </w:rPr>
        <w:t>случае</w:t>
      </w:r>
      <w:r w:rsidRPr="005B7814">
        <w:rPr>
          <w:snapToGrid/>
          <w:spacing w:val="1"/>
          <w:sz w:val="24"/>
          <w:szCs w:val="24"/>
        </w:rPr>
        <w:t xml:space="preserve"> </w:t>
      </w:r>
      <w:r w:rsidRPr="005B7814">
        <w:rPr>
          <w:snapToGrid/>
          <w:sz w:val="24"/>
          <w:szCs w:val="24"/>
        </w:rPr>
        <w:t>возникновения</w:t>
      </w:r>
      <w:r w:rsidRPr="005B7814">
        <w:rPr>
          <w:snapToGrid/>
          <w:spacing w:val="1"/>
          <w:sz w:val="24"/>
          <w:szCs w:val="24"/>
        </w:rPr>
        <w:t xml:space="preserve"> </w:t>
      </w:r>
      <w:r w:rsidRPr="005B7814">
        <w:rPr>
          <w:snapToGrid/>
          <w:sz w:val="24"/>
          <w:szCs w:val="24"/>
        </w:rPr>
        <w:t>у</w:t>
      </w:r>
      <w:r w:rsidRPr="005B7814">
        <w:rPr>
          <w:snapToGrid/>
          <w:spacing w:val="1"/>
          <w:sz w:val="24"/>
          <w:szCs w:val="24"/>
        </w:rPr>
        <w:t xml:space="preserve"> </w:t>
      </w:r>
      <w:r w:rsidRPr="005B7814">
        <w:rPr>
          <w:snapToGrid/>
          <w:sz w:val="24"/>
          <w:szCs w:val="24"/>
        </w:rPr>
        <w:t>любой</w:t>
      </w:r>
      <w:r w:rsidRPr="005B7814">
        <w:rPr>
          <w:snapToGrid/>
          <w:spacing w:val="1"/>
          <w:sz w:val="24"/>
          <w:szCs w:val="24"/>
        </w:rPr>
        <w:t xml:space="preserve"> </w:t>
      </w:r>
      <w:r w:rsidRPr="005B7814">
        <w:rPr>
          <w:snapToGrid/>
          <w:sz w:val="24"/>
          <w:szCs w:val="24"/>
        </w:rPr>
        <w:t>Стороны</w:t>
      </w:r>
      <w:r w:rsidRPr="005B7814">
        <w:rPr>
          <w:snapToGrid/>
          <w:spacing w:val="1"/>
          <w:sz w:val="24"/>
          <w:szCs w:val="24"/>
        </w:rPr>
        <w:t xml:space="preserve"> </w:t>
      </w:r>
      <w:r w:rsidRPr="005B7814">
        <w:rPr>
          <w:snapToGrid/>
          <w:sz w:val="24"/>
          <w:szCs w:val="24"/>
        </w:rPr>
        <w:t>обоснованных</w:t>
      </w:r>
      <w:r w:rsidRPr="005B7814">
        <w:rPr>
          <w:snapToGrid/>
          <w:spacing w:val="1"/>
          <w:sz w:val="24"/>
          <w:szCs w:val="24"/>
        </w:rPr>
        <w:t xml:space="preserve"> </w:t>
      </w:r>
      <w:r w:rsidRPr="005B7814">
        <w:rPr>
          <w:snapToGrid/>
          <w:sz w:val="24"/>
          <w:szCs w:val="24"/>
        </w:rPr>
        <w:t>предположений, что в процессе исполнения</w:t>
      </w:r>
      <w:r w:rsidRPr="005B7814">
        <w:rPr>
          <w:snapToGrid/>
          <w:spacing w:val="1"/>
          <w:sz w:val="24"/>
          <w:szCs w:val="24"/>
        </w:rPr>
        <w:t xml:space="preserve"> </w:t>
      </w:r>
      <w:r w:rsidRPr="005B7814">
        <w:rPr>
          <w:snapToGrid/>
          <w:sz w:val="24"/>
          <w:szCs w:val="24"/>
        </w:rPr>
        <w:t>Договора</w:t>
      </w:r>
      <w:r w:rsidRPr="005B7814">
        <w:rPr>
          <w:snapToGrid/>
          <w:spacing w:val="1"/>
          <w:sz w:val="24"/>
          <w:szCs w:val="24"/>
        </w:rPr>
        <w:t xml:space="preserve"> </w:t>
      </w:r>
      <w:r w:rsidRPr="005B7814">
        <w:rPr>
          <w:snapToGrid/>
          <w:sz w:val="24"/>
          <w:szCs w:val="24"/>
        </w:rPr>
        <w:t>произошло</w:t>
      </w:r>
      <w:r w:rsidRPr="005B7814">
        <w:rPr>
          <w:snapToGrid/>
          <w:spacing w:val="1"/>
          <w:sz w:val="24"/>
          <w:szCs w:val="24"/>
        </w:rPr>
        <w:t xml:space="preserve"> </w:t>
      </w:r>
      <w:r w:rsidRPr="005B7814">
        <w:rPr>
          <w:snapToGrid/>
          <w:sz w:val="24"/>
          <w:szCs w:val="24"/>
        </w:rPr>
        <w:t>или может</w:t>
      </w:r>
      <w:r w:rsidRPr="005B7814">
        <w:rPr>
          <w:snapToGrid/>
          <w:spacing w:val="1"/>
          <w:sz w:val="24"/>
          <w:szCs w:val="24"/>
        </w:rPr>
        <w:t xml:space="preserve"> </w:t>
      </w:r>
      <w:r w:rsidRPr="005B7814">
        <w:rPr>
          <w:snapToGrid/>
          <w:sz w:val="24"/>
          <w:szCs w:val="24"/>
        </w:rPr>
        <w:t>произойти нарушение каких-либо положений настоящего раздела Договора,</w:t>
      </w:r>
      <w:r w:rsidRPr="005B7814">
        <w:rPr>
          <w:snapToGrid/>
          <w:spacing w:val="1"/>
          <w:sz w:val="24"/>
          <w:szCs w:val="24"/>
        </w:rPr>
        <w:t xml:space="preserve"> </w:t>
      </w:r>
      <w:r w:rsidRPr="005B7814">
        <w:rPr>
          <w:snapToGrid/>
          <w:sz w:val="24"/>
          <w:szCs w:val="24"/>
        </w:rPr>
        <w:t>такая</w:t>
      </w:r>
      <w:r w:rsidRPr="005B7814">
        <w:rPr>
          <w:snapToGrid/>
          <w:spacing w:val="1"/>
          <w:sz w:val="24"/>
          <w:szCs w:val="24"/>
        </w:rPr>
        <w:t xml:space="preserve"> </w:t>
      </w:r>
      <w:r w:rsidRPr="005B7814">
        <w:rPr>
          <w:snapToGrid/>
          <w:sz w:val="24"/>
          <w:szCs w:val="24"/>
        </w:rPr>
        <w:t>Сторона</w:t>
      </w:r>
      <w:r w:rsidRPr="005B7814">
        <w:rPr>
          <w:snapToGrid/>
          <w:spacing w:val="1"/>
          <w:sz w:val="24"/>
          <w:szCs w:val="24"/>
        </w:rPr>
        <w:t xml:space="preserve"> </w:t>
      </w:r>
      <w:r w:rsidRPr="005B7814">
        <w:rPr>
          <w:snapToGrid/>
          <w:sz w:val="24"/>
          <w:szCs w:val="24"/>
        </w:rPr>
        <w:t>обязуется</w:t>
      </w:r>
      <w:r w:rsidRPr="005B7814">
        <w:rPr>
          <w:snapToGrid/>
          <w:spacing w:val="1"/>
          <w:sz w:val="24"/>
          <w:szCs w:val="24"/>
        </w:rPr>
        <w:t xml:space="preserve"> </w:t>
      </w:r>
      <w:r w:rsidRPr="005B7814">
        <w:rPr>
          <w:snapToGrid/>
          <w:sz w:val="24"/>
          <w:szCs w:val="24"/>
        </w:rPr>
        <w:t>письменно</w:t>
      </w:r>
      <w:r w:rsidRPr="005B7814">
        <w:rPr>
          <w:snapToGrid/>
          <w:spacing w:val="1"/>
          <w:sz w:val="24"/>
          <w:szCs w:val="24"/>
        </w:rPr>
        <w:t xml:space="preserve"> </w:t>
      </w:r>
      <w:r w:rsidRPr="005B7814">
        <w:rPr>
          <w:snapToGrid/>
          <w:sz w:val="24"/>
          <w:szCs w:val="24"/>
        </w:rPr>
        <w:t>уведомить</w:t>
      </w:r>
      <w:r w:rsidRPr="005B7814">
        <w:rPr>
          <w:snapToGrid/>
          <w:spacing w:val="1"/>
          <w:sz w:val="24"/>
          <w:szCs w:val="24"/>
        </w:rPr>
        <w:t xml:space="preserve"> </w:t>
      </w:r>
      <w:r w:rsidRPr="005B7814">
        <w:rPr>
          <w:snapToGrid/>
          <w:sz w:val="24"/>
          <w:szCs w:val="24"/>
        </w:rPr>
        <w:t>другую</w:t>
      </w:r>
      <w:r w:rsidRPr="005B7814">
        <w:rPr>
          <w:snapToGrid/>
          <w:spacing w:val="1"/>
          <w:sz w:val="24"/>
          <w:szCs w:val="24"/>
        </w:rPr>
        <w:t xml:space="preserve"> </w:t>
      </w:r>
      <w:r w:rsidRPr="005B7814">
        <w:rPr>
          <w:snapToGrid/>
          <w:sz w:val="24"/>
          <w:szCs w:val="24"/>
        </w:rPr>
        <w:t>Сторону</w:t>
      </w:r>
      <w:r w:rsidRPr="005B7814">
        <w:rPr>
          <w:snapToGrid/>
          <w:spacing w:val="1"/>
          <w:sz w:val="24"/>
          <w:szCs w:val="24"/>
        </w:rPr>
        <w:t xml:space="preserve"> </w:t>
      </w:r>
      <w:r w:rsidRPr="005B7814">
        <w:rPr>
          <w:snapToGrid/>
          <w:sz w:val="24"/>
          <w:szCs w:val="24"/>
        </w:rPr>
        <w:t>о</w:t>
      </w:r>
      <w:r w:rsidRPr="005B7814">
        <w:rPr>
          <w:snapToGrid/>
          <w:spacing w:val="1"/>
          <w:sz w:val="24"/>
          <w:szCs w:val="24"/>
        </w:rPr>
        <w:t xml:space="preserve"> </w:t>
      </w:r>
      <w:r w:rsidRPr="005B7814">
        <w:rPr>
          <w:snapToGrid/>
          <w:sz w:val="24"/>
          <w:szCs w:val="24"/>
        </w:rPr>
        <w:t>таких</w:t>
      </w:r>
      <w:r w:rsidRPr="005B7814">
        <w:rPr>
          <w:snapToGrid/>
          <w:spacing w:val="1"/>
          <w:sz w:val="24"/>
          <w:szCs w:val="24"/>
        </w:rPr>
        <w:t xml:space="preserve"> </w:t>
      </w:r>
      <w:r w:rsidRPr="005B7814">
        <w:rPr>
          <w:snapToGrid/>
          <w:sz w:val="24"/>
          <w:szCs w:val="24"/>
        </w:rPr>
        <w:t>предположениях. В</w:t>
      </w:r>
      <w:r w:rsidRPr="005B7814">
        <w:rPr>
          <w:snapToGrid/>
          <w:spacing w:val="1"/>
          <w:sz w:val="24"/>
          <w:szCs w:val="24"/>
        </w:rPr>
        <w:t xml:space="preserve"> </w:t>
      </w:r>
      <w:r w:rsidRPr="005B7814">
        <w:rPr>
          <w:snapToGrid/>
          <w:sz w:val="24"/>
          <w:szCs w:val="24"/>
        </w:rPr>
        <w:t>уведомлении</w:t>
      </w:r>
      <w:r w:rsidRPr="005B7814">
        <w:rPr>
          <w:snapToGrid/>
          <w:spacing w:val="1"/>
          <w:sz w:val="24"/>
          <w:szCs w:val="24"/>
        </w:rPr>
        <w:t xml:space="preserve"> </w:t>
      </w:r>
      <w:r w:rsidRPr="005B7814">
        <w:rPr>
          <w:snapToGrid/>
          <w:sz w:val="24"/>
          <w:szCs w:val="24"/>
        </w:rPr>
        <w:t>Сторона</w:t>
      </w:r>
      <w:r w:rsidRPr="005B7814">
        <w:rPr>
          <w:snapToGrid/>
          <w:spacing w:val="1"/>
          <w:sz w:val="24"/>
          <w:szCs w:val="24"/>
        </w:rPr>
        <w:t xml:space="preserve"> </w:t>
      </w:r>
      <w:r w:rsidRPr="005B7814">
        <w:rPr>
          <w:snapToGrid/>
          <w:sz w:val="24"/>
          <w:szCs w:val="24"/>
        </w:rPr>
        <w:t>обязана</w:t>
      </w:r>
      <w:r w:rsidRPr="005B7814">
        <w:rPr>
          <w:snapToGrid/>
          <w:spacing w:val="1"/>
          <w:sz w:val="24"/>
          <w:szCs w:val="24"/>
        </w:rPr>
        <w:t xml:space="preserve"> </w:t>
      </w:r>
      <w:r w:rsidRPr="005B7814">
        <w:rPr>
          <w:snapToGrid/>
          <w:sz w:val="24"/>
          <w:szCs w:val="24"/>
        </w:rPr>
        <w:t>сослаться</w:t>
      </w:r>
      <w:r w:rsidRPr="005B7814">
        <w:rPr>
          <w:snapToGrid/>
          <w:spacing w:val="1"/>
          <w:sz w:val="24"/>
          <w:szCs w:val="24"/>
        </w:rPr>
        <w:t xml:space="preserve"> </w:t>
      </w:r>
      <w:r w:rsidRPr="005B7814">
        <w:rPr>
          <w:snapToGrid/>
          <w:sz w:val="24"/>
          <w:szCs w:val="24"/>
        </w:rPr>
        <w:t>на</w:t>
      </w:r>
      <w:r w:rsidRPr="005B7814">
        <w:rPr>
          <w:snapToGrid/>
          <w:spacing w:val="1"/>
          <w:sz w:val="24"/>
          <w:szCs w:val="24"/>
        </w:rPr>
        <w:t xml:space="preserve"> </w:t>
      </w:r>
      <w:r w:rsidRPr="005B7814">
        <w:rPr>
          <w:snapToGrid/>
          <w:sz w:val="24"/>
          <w:szCs w:val="24"/>
        </w:rPr>
        <w:t>факты</w:t>
      </w:r>
      <w:r w:rsidRPr="005B7814">
        <w:rPr>
          <w:snapToGrid/>
          <w:spacing w:val="1"/>
          <w:sz w:val="24"/>
          <w:szCs w:val="24"/>
        </w:rPr>
        <w:t xml:space="preserve"> </w:t>
      </w:r>
      <w:r w:rsidRPr="005B7814">
        <w:rPr>
          <w:snapToGrid/>
          <w:sz w:val="24"/>
          <w:szCs w:val="24"/>
        </w:rPr>
        <w:t>или</w:t>
      </w:r>
      <w:r w:rsidRPr="005B7814">
        <w:rPr>
          <w:snapToGrid/>
          <w:spacing w:val="1"/>
          <w:sz w:val="24"/>
          <w:szCs w:val="24"/>
        </w:rPr>
        <w:t xml:space="preserve"> </w:t>
      </w:r>
      <w:r w:rsidRPr="005B7814">
        <w:rPr>
          <w:snapToGrid/>
          <w:sz w:val="24"/>
          <w:szCs w:val="24"/>
        </w:rPr>
        <w:t>предоставить</w:t>
      </w:r>
      <w:r w:rsidRPr="005B7814">
        <w:rPr>
          <w:snapToGrid/>
          <w:spacing w:val="1"/>
          <w:sz w:val="24"/>
          <w:szCs w:val="24"/>
        </w:rPr>
        <w:t xml:space="preserve"> </w:t>
      </w:r>
      <w:r w:rsidRPr="005B7814">
        <w:rPr>
          <w:snapToGrid/>
          <w:sz w:val="24"/>
          <w:szCs w:val="24"/>
        </w:rPr>
        <w:t>соответствующие</w:t>
      </w:r>
      <w:r w:rsidRPr="005B7814">
        <w:rPr>
          <w:snapToGrid/>
          <w:spacing w:val="1"/>
          <w:sz w:val="24"/>
          <w:szCs w:val="24"/>
        </w:rPr>
        <w:t xml:space="preserve"> </w:t>
      </w:r>
      <w:proofErr w:type="spellStart"/>
      <w:r w:rsidRPr="005B7814">
        <w:rPr>
          <w:snapToGrid/>
          <w:sz w:val="24"/>
          <w:szCs w:val="24"/>
        </w:rPr>
        <w:t>мaтepиaлы</w:t>
      </w:r>
      <w:proofErr w:type="spellEnd"/>
      <w:r w:rsidRPr="005B7814">
        <w:rPr>
          <w:snapToGrid/>
          <w:sz w:val="24"/>
          <w:szCs w:val="24"/>
        </w:rPr>
        <w:t>,</w:t>
      </w:r>
      <w:r w:rsidRPr="005B7814">
        <w:rPr>
          <w:snapToGrid/>
          <w:spacing w:val="1"/>
          <w:sz w:val="24"/>
          <w:szCs w:val="24"/>
        </w:rPr>
        <w:t xml:space="preserve"> </w:t>
      </w:r>
      <w:r w:rsidRPr="005B7814">
        <w:rPr>
          <w:snapToGrid/>
          <w:sz w:val="24"/>
          <w:szCs w:val="24"/>
        </w:rPr>
        <w:t>подтверждающие</w:t>
      </w:r>
      <w:r w:rsidRPr="005B7814">
        <w:rPr>
          <w:snapToGrid/>
          <w:spacing w:val="1"/>
          <w:sz w:val="24"/>
          <w:szCs w:val="24"/>
        </w:rPr>
        <w:t xml:space="preserve"> </w:t>
      </w:r>
      <w:r w:rsidRPr="005B7814">
        <w:rPr>
          <w:snapToGrid/>
          <w:sz w:val="24"/>
          <w:szCs w:val="24"/>
        </w:rPr>
        <w:t>или</w:t>
      </w:r>
      <w:r w:rsidRPr="005B7814">
        <w:rPr>
          <w:snapToGrid/>
          <w:spacing w:val="1"/>
          <w:sz w:val="24"/>
          <w:szCs w:val="24"/>
        </w:rPr>
        <w:t xml:space="preserve"> </w:t>
      </w:r>
      <w:r w:rsidRPr="005B7814">
        <w:rPr>
          <w:snapToGrid/>
          <w:sz w:val="24"/>
          <w:szCs w:val="24"/>
        </w:rPr>
        <w:t>дающие</w:t>
      </w:r>
      <w:r w:rsidRPr="005B7814">
        <w:rPr>
          <w:snapToGrid/>
          <w:spacing w:val="1"/>
          <w:sz w:val="24"/>
          <w:szCs w:val="24"/>
        </w:rPr>
        <w:t xml:space="preserve"> </w:t>
      </w:r>
      <w:r w:rsidRPr="005B7814">
        <w:rPr>
          <w:snapToGrid/>
          <w:spacing w:val="-1"/>
          <w:sz w:val="24"/>
          <w:szCs w:val="24"/>
        </w:rPr>
        <w:t xml:space="preserve">основание полагать, что произошло или может произойти нарушение </w:t>
      </w:r>
      <w:r w:rsidRPr="005B7814">
        <w:rPr>
          <w:snapToGrid/>
          <w:sz w:val="24"/>
          <w:szCs w:val="24"/>
        </w:rPr>
        <w:t>положений</w:t>
      </w:r>
      <w:r w:rsidRPr="005B7814">
        <w:rPr>
          <w:snapToGrid/>
          <w:spacing w:val="-67"/>
          <w:sz w:val="24"/>
          <w:szCs w:val="24"/>
        </w:rPr>
        <w:t xml:space="preserve"> </w:t>
      </w:r>
      <w:r w:rsidRPr="005B7814">
        <w:rPr>
          <w:snapToGrid/>
          <w:sz w:val="24"/>
          <w:szCs w:val="24"/>
        </w:rPr>
        <w:t>настоящего</w:t>
      </w:r>
      <w:r w:rsidRPr="005B7814">
        <w:rPr>
          <w:snapToGrid/>
          <w:spacing w:val="25"/>
          <w:sz w:val="24"/>
          <w:szCs w:val="24"/>
        </w:rPr>
        <w:t xml:space="preserve"> </w:t>
      </w:r>
      <w:r w:rsidRPr="005B7814">
        <w:rPr>
          <w:snapToGrid/>
          <w:sz w:val="24"/>
          <w:szCs w:val="24"/>
        </w:rPr>
        <w:t>раздела.</w:t>
      </w:r>
    </w:p>
    <w:p w14:paraId="7614B053" w14:textId="77777777" w:rsidR="005B7814" w:rsidRPr="005B7814" w:rsidRDefault="005B7814" w:rsidP="005B7814">
      <w:pPr>
        <w:widowControl w:val="0"/>
        <w:numPr>
          <w:ilvl w:val="1"/>
          <w:numId w:val="35"/>
        </w:numPr>
        <w:tabs>
          <w:tab w:val="left" w:pos="1125"/>
        </w:tabs>
        <w:autoSpaceDE w:val="0"/>
        <w:autoSpaceDN w:val="0"/>
        <w:spacing w:before="0" w:after="160" w:line="259" w:lineRule="auto"/>
        <w:ind w:left="0" w:right="110" w:firstLine="567"/>
        <w:contextualSpacing/>
        <w:rPr>
          <w:snapToGrid/>
          <w:sz w:val="24"/>
          <w:szCs w:val="24"/>
        </w:rPr>
      </w:pPr>
      <w:r w:rsidRPr="005B7814">
        <w:rPr>
          <w:snapToGrid/>
          <w:sz w:val="24"/>
          <w:szCs w:val="24"/>
        </w:rPr>
        <w:t>После</w:t>
      </w:r>
      <w:r w:rsidRPr="005B7814">
        <w:rPr>
          <w:snapToGrid/>
          <w:spacing w:val="1"/>
          <w:sz w:val="24"/>
          <w:szCs w:val="24"/>
        </w:rPr>
        <w:t xml:space="preserve"> </w:t>
      </w:r>
      <w:r w:rsidRPr="005B7814">
        <w:rPr>
          <w:snapToGrid/>
          <w:sz w:val="24"/>
          <w:szCs w:val="24"/>
        </w:rPr>
        <w:t>направления</w:t>
      </w:r>
      <w:r w:rsidRPr="005B7814">
        <w:rPr>
          <w:snapToGrid/>
          <w:spacing w:val="1"/>
          <w:sz w:val="24"/>
          <w:szCs w:val="24"/>
        </w:rPr>
        <w:t xml:space="preserve"> </w:t>
      </w:r>
      <w:r w:rsidRPr="005B7814">
        <w:rPr>
          <w:snapToGrid/>
          <w:sz w:val="24"/>
          <w:szCs w:val="24"/>
        </w:rPr>
        <w:t>письменного</w:t>
      </w:r>
      <w:r w:rsidRPr="005B7814">
        <w:rPr>
          <w:snapToGrid/>
          <w:spacing w:val="1"/>
          <w:sz w:val="24"/>
          <w:szCs w:val="24"/>
        </w:rPr>
        <w:t xml:space="preserve"> </w:t>
      </w:r>
      <w:r w:rsidRPr="005B7814">
        <w:rPr>
          <w:snapToGrid/>
          <w:sz w:val="24"/>
          <w:szCs w:val="24"/>
        </w:rPr>
        <w:t>уведомления</w:t>
      </w:r>
      <w:r w:rsidRPr="005B7814">
        <w:rPr>
          <w:snapToGrid/>
          <w:spacing w:val="1"/>
          <w:sz w:val="24"/>
          <w:szCs w:val="24"/>
        </w:rPr>
        <w:t xml:space="preserve"> </w:t>
      </w:r>
      <w:r w:rsidRPr="005B7814">
        <w:rPr>
          <w:snapToGrid/>
          <w:sz w:val="24"/>
          <w:szCs w:val="24"/>
        </w:rPr>
        <w:t>соответствующая</w:t>
      </w:r>
      <w:r w:rsidRPr="005B7814">
        <w:rPr>
          <w:snapToGrid/>
          <w:spacing w:val="1"/>
          <w:sz w:val="24"/>
          <w:szCs w:val="24"/>
        </w:rPr>
        <w:t xml:space="preserve"> </w:t>
      </w:r>
      <w:r w:rsidRPr="005B7814">
        <w:rPr>
          <w:snapToGrid/>
          <w:sz w:val="24"/>
          <w:szCs w:val="24"/>
        </w:rPr>
        <w:t>Сторона имеет право приостановить исполнение обязательств по Договору до</w:t>
      </w:r>
      <w:r w:rsidRPr="005B7814">
        <w:rPr>
          <w:snapToGrid/>
          <w:spacing w:val="1"/>
          <w:sz w:val="24"/>
          <w:szCs w:val="24"/>
        </w:rPr>
        <w:t xml:space="preserve"> </w:t>
      </w:r>
      <w:r w:rsidRPr="005B7814">
        <w:rPr>
          <w:snapToGrid/>
          <w:sz w:val="24"/>
          <w:szCs w:val="24"/>
        </w:rPr>
        <w:t>получения</w:t>
      </w:r>
      <w:r w:rsidRPr="005B7814">
        <w:rPr>
          <w:snapToGrid/>
          <w:spacing w:val="1"/>
          <w:sz w:val="24"/>
          <w:szCs w:val="24"/>
        </w:rPr>
        <w:t xml:space="preserve"> </w:t>
      </w:r>
      <w:r w:rsidRPr="005B7814">
        <w:rPr>
          <w:snapToGrid/>
          <w:sz w:val="24"/>
          <w:szCs w:val="24"/>
        </w:rPr>
        <w:t>письменного</w:t>
      </w:r>
      <w:r w:rsidRPr="005B7814">
        <w:rPr>
          <w:snapToGrid/>
          <w:spacing w:val="1"/>
          <w:sz w:val="24"/>
          <w:szCs w:val="24"/>
        </w:rPr>
        <w:t xml:space="preserve"> </w:t>
      </w:r>
      <w:r w:rsidRPr="005B7814">
        <w:rPr>
          <w:snapToGrid/>
          <w:sz w:val="24"/>
          <w:szCs w:val="24"/>
        </w:rPr>
        <w:t>подтверждения</w:t>
      </w:r>
      <w:r w:rsidRPr="005B7814">
        <w:rPr>
          <w:snapToGrid/>
          <w:spacing w:val="1"/>
          <w:sz w:val="24"/>
          <w:szCs w:val="24"/>
        </w:rPr>
        <w:t xml:space="preserve"> </w:t>
      </w:r>
      <w:r w:rsidRPr="005B7814">
        <w:rPr>
          <w:snapToGrid/>
          <w:sz w:val="24"/>
          <w:szCs w:val="24"/>
        </w:rPr>
        <w:t>другой</w:t>
      </w:r>
      <w:r w:rsidRPr="005B7814">
        <w:rPr>
          <w:snapToGrid/>
          <w:spacing w:val="1"/>
          <w:sz w:val="24"/>
          <w:szCs w:val="24"/>
        </w:rPr>
        <w:t xml:space="preserve"> </w:t>
      </w:r>
      <w:r w:rsidRPr="005B7814">
        <w:rPr>
          <w:snapToGrid/>
          <w:sz w:val="24"/>
          <w:szCs w:val="24"/>
        </w:rPr>
        <w:t>Стороны,</w:t>
      </w:r>
      <w:r w:rsidRPr="005B7814">
        <w:rPr>
          <w:snapToGrid/>
          <w:spacing w:val="1"/>
          <w:sz w:val="24"/>
          <w:szCs w:val="24"/>
        </w:rPr>
        <w:t xml:space="preserve"> </w:t>
      </w:r>
      <w:r w:rsidRPr="005B7814">
        <w:rPr>
          <w:snapToGrid/>
          <w:sz w:val="24"/>
          <w:szCs w:val="24"/>
        </w:rPr>
        <w:t>что</w:t>
      </w:r>
      <w:r w:rsidRPr="005B7814">
        <w:rPr>
          <w:snapToGrid/>
          <w:spacing w:val="1"/>
          <w:sz w:val="24"/>
          <w:szCs w:val="24"/>
        </w:rPr>
        <w:t xml:space="preserve"> </w:t>
      </w:r>
      <w:r w:rsidRPr="005B7814">
        <w:rPr>
          <w:snapToGrid/>
          <w:sz w:val="24"/>
          <w:szCs w:val="24"/>
        </w:rPr>
        <w:t>нарушения</w:t>
      </w:r>
      <w:r w:rsidRPr="005B7814">
        <w:rPr>
          <w:snapToGrid/>
          <w:spacing w:val="1"/>
          <w:sz w:val="24"/>
          <w:szCs w:val="24"/>
        </w:rPr>
        <w:t xml:space="preserve"> </w:t>
      </w:r>
      <w:r w:rsidRPr="005B7814">
        <w:rPr>
          <w:snapToGrid/>
          <w:sz w:val="24"/>
          <w:szCs w:val="24"/>
        </w:rPr>
        <w:t>не</w:t>
      </w:r>
      <w:r w:rsidRPr="005B7814">
        <w:rPr>
          <w:snapToGrid/>
          <w:spacing w:val="1"/>
          <w:sz w:val="24"/>
          <w:szCs w:val="24"/>
        </w:rPr>
        <w:t xml:space="preserve"> </w:t>
      </w:r>
      <w:r w:rsidRPr="005B7814">
        <w:rPr>
          <w:snapToGrid/>
          <w:sz w:val="24"/>
          <w:szCs w:val="24"/>
        </w:rPr>
        <w:t>произошло или не произойдет. Соответствующее подтверждение должно быть</w:t>
      </w:r>
      <w:r w:rsidRPr="005B7814">
        <w:rPr>
          <w:snapToGrid/>
          <w:spacing w:val="1"/>
          <w:sz w:val="24"/>
          <w:szCs w:val="24"/>
        </w:rPr>
        <w:t xml:space="preserve"> </w:t>
      </w:r>
      <w:r w:rsidRPr="005B7814">
        <w:rPr>
          <w:snapToGrid/>
          <w:sz w:val="24"/>
          <w:szCs w:val="24"/>
        </w:rPr>
        <w:t>направлено другой Стороной в течение 5 (пяти) рабочих дней с даты получения</w:t>
      </w:r>
      <w:r w:rsidRPr="005B7814">
        <w:rPr>
          <w:snapToGrid/>
          <w:spacing w:val="1"/>
          <w:sz w:val="24"/>
          <w:szCs w:val="24"/>
        </w:rPr>
        <w:t xml:space="preserve"> </w:t>
      </w:r>
      <w:r w:rsidRPr="005B7814">
        <w:rPr>
          <w:snapToGrid/>
          <w:sz w:val="24"/>
          <w:szCs w:val="24"/>
        </w:rPr>
        <w:t>письменного</w:t>
      </w:r>
      <w:r w:rsidRPr="005B7814">
        <w:rPr>
          <w:snapToGrid/>
          <w:spacing w:val="19"/>
          <w:sz w:val="24"/>
          <w:szCs w:val="24"/>
        </w:rPr>
        <w:t xml:space="preserve"> </w:t>
      </w:r>
      <w:r w:rsidRPr="005B7814">
        <w:rPr>
          <w:snapToGrid/>
          <w:sz w:val="24"/>
          <w:szCs w:val="24"/>
        </w:rPr>
        <w:t>уведомления.</w:t>
      </w:r>
    </w:p>
    <w:p w14:paraId="12BD4A54" w14:textId="77777777" w:rsidR="005B7814" w:rsidRPr="005B7814" w:rsidRDefault="005B7814" w:rsidP="005B7814">
      <w:pPr>
        <w:widowControl w:val="0"/>
        <w:numPr>
          <w:ilvl w:val="1"/>
          <w:numId w:val="35"/>
        </w:numPr>
        <w:tabs>
          <w:tab w:val="left" w:pos="1125"/>
        </w:tabs>
        <w:autoSpaceDE w:val="0"/>
        <w:autoSpaceDN w:val="0"/>
        <w:spacing w:before="0" w:after="160" w:line="259" w:lineRule="auto"/>
        <w:ind w:left="0" w:right="114" w:firstLine="567"/>
        <w:contextualSpacing/>
        <w:rPr>
          <w:snapToGrid/>
          <w:sz w:val="24"/>
          <w:szCs w:val="24"/>
        </w:rPr>
      </w:pPr>
      <w:r w:rsidRPr="005B7814">
        <w:rPr>
          <w:snapToGrid/>
          <w:sz w:val="24"/>
          <w:szCs w:val="24"/>
        </w:rPr>
        <w:t>Стороны гарантируют осуществление надлежащего разбирательства по</w:t>
      </w:r>
      <w:r w:rsidRPr="005B7814">
        <w:rPr>
          <w:snapToGrid/>
          <w:spacing w:val="1"/>
          <w:sz w:val="24"/>
          <w:szCs w:val="24"/>
        </w:rPr>
        <w:t xml:space="preserve"> </w:t>
      </w:r>
      <w:r w:rsidRPr="005B7814">
        <w:rPr>
          <w:snapToGrid/>
          <w:sz w:val="24"/>
          <w:szCs w:val="24"/>
        </w:rPr>
        <w:t>фактам</w:t>
      </w:r>
      <w:r w:rsidRPr="005B7814">
        <w:rPr>
          <w:snapToGrid/>
          <w:spacing w:val="1"/>
          <w:sz w:val="24"/>
          <w:szCs w:val="24"/>
        </w:rPr>
        <w:t xml:space="preserve"> </w:t>
      </w:r>
      <w:r w:rsidRPr="005B7814">
        <w:rPr>
          <w:snapToGrid/>
          <w:sz w:val="24"/>
          <w:szCs w:val="24"/>
        </w:rPr>
        <w:t>нарушения</w:t>
      </w:r>
      <w:r w:rsidRPr="005B7814">
        <w:rPr>
          <w:snapToGrid/>
          <w:spacing w:val="1"/>
          <w:sz w:val="24"/>
          <w:szCs w:val="24"/>
        </w:rPr>
        <w:t xml:space="preserve"> </w:t>
      </w:r>
      <w:r w:rsidRPr="005B7814">
        <w:rPr>
          <w:snapToGrid/>
          <w:sz w:val="24"/>
          <w:szCs w:val="24"/>
        </w:rPr>
        <w:t>положений</w:t>
      </w:r>
      <w:r w:rsidRPr="005B7814">
        <w:rPr>
          <w:snapToGrid/>
          <w:spacing w:val="1"/>
          <w:sz w:val="24"/>
          <w:szCs w:val="24"/>
        </w:rPr>
        <w:t xml:space="preserve"> </w:t>
      </w:r>
      <w:r w:rsidRPr="005B7814">
        <w:rPr>
          <w:snapToGrid/>
          <w:sz w:val="24"/>
          <w:szCs w:val="24"/>
        </w:rPr>
        <w:t>настоящего</w:t>
      </w:r>
      <w:r w:rsidRPr="005B7814">
        <w:rPr>
          <w:snapToGrid/>
          <w:spacing w:val="1"/>
          <w:sz w:val="24"/>
          <w:szCs w:val="24"/>
        </w:rPr>
        <w:t xml:space="preserve"> </w:t>
      </w:r>
      <w:r w:rsidRPr="005B7814">
        <w:rPr>
          <w:snapToGrid/>
          <w:sz w:val="24"/>
          <w:szCs w:val="24"/>
        </w:rPr>
        <w:t>раздела Договора с соблюдением</w:t>
      </w:r>
      <w:r w:rsidRPr="005B7814">
        <w:rPr>
          <w:snapToGrid/>
          <w:spacing w:val="1"/>
          <w:sz w:val="24"/>
          <w:szCs w:val="24"/>
        </w:rPr>
        <w:t xml:space="preserve"> </w:t>
      </w:r>
      <w:r w:rsidRPr="005B7814">
        <w:rPr>
          <w:snapToGrid/>
          <w:sz w:val="24"/>
          <w:szCs w:val="24"/>
        </w:rPr>
        <w:t>принципов</w:t>
      </w:r>
      <w:r w:rsidRPr="005B7814">
        <w:rPr>
          <w:snapToGrid/>
          <w:spacing w:val="1"/>
          <w:sz w:val="24"/>
          <w:szCs w:val="24"/>
        </w:rPr>
        <w:t xml:space="preserve"> </w:t>
      </w:r>
      <w:r w:rsidRPr="005B7814">
        <w:rPr>
          <w:snapToGrid/>
          <w:sz w:val="24"/>
          <w:szCs w:val="24"/>
        </w:rPr>
        <w:t>конфиденциальности</w:t>
      </w:r>
      <w:r w:rsidRPr="005B7814">
        <w:rPr>
          <w:snapToGrid/>
          <w:spacing w:val="1"/>
          <w:sz w:val="24"/>
          <w:szCs w:val="24"/>
        </w:rPr>
        <w:t xml:space="preserve"> </w:t>
      </w:r>
      <w:r w:rsidRPr="005B7814">
        <w:rPr>
          <w:snapToGrid/>
          <w:sz w:val="24"/>
          <w:szCs w:val="24"/>
        </w:rPr>
        <w:t>и</w:t>
      </w:r>
      <w:r w:rsidRPr="005B7814">
        <w:rPr>
          <w:snapToGrid/>
          <w:spacing w:val="1"/>
          <w:sz w:val="24"/>
          <w:szCs w:val="24"/>
        </w:rPr>
        <w:t xml:space="preserve"> </w:t>
      </w:r>
      <w:r w:rsidRPr="005B7814">
        <w:rPr>
          <w:snapToGrid/>
          <w:sz w:val="24"/>
          <w:szCs w:val="24"/>
        </w:rPr>
        <w:t>применение</w:t>
      </w:r>
      <w:r w:rsidRPr="005B7814">
        <w:rPr>
          <w:snapToGrid/>
          <w:spacing w:val="1"/>
          <w:sz w:val="24"/>
          <w:szCs w:val="24"/>
        </w:rPr>
        <w:t xml:space="preserve"> </w:t>
      </w:r>
      <w:r w:rsidRPr="005B7814">
        <w:rPr>
          <w:snapToGrid/>
          <w:sz w:val="24"/>
          <w:szCs w:val="24"/>
        </w:rPr>
        <w:t>эффективных</w:t>
      </w:r>
      <w:r w:rsidRPr="005B7814">
        <w:rPr>
          <w:snapToGrid/>
          <w:spacing w:val="1"/>
          <w:sz w:val="24"/>
          <w:szCs w:val="24"/>
        </w:rPr>
        <w:t xml:space="preserve"> </w:t>
      </w:r>
      <w:r w:rsidRPr="005B7814">
        <w:rPr>
          <w:snapToGrid/>
          <w:sz w:val="24"/>
          <w:szCs w:val="24"/>
        </w:rPr>
        <w:t>мер</w:t>
      </w:r>
      <w:r w:rsidRPr="005B7814">
        <w:rPr>
          <w:snapToGrid/>
          <w:spacing w:val="1"/>
          <w:sz w:val="24"/>
          <w:szCs w:val="24"/>
        </w:rPr>
        <w:t xml:space="preserve"> </w:t>
      </w:r>
      <w:r w:rsidRPr="005B7814">
        <w:rPr>
          <w:snapToGrid/>
          <w:sz w:val="24"/>
          <w:szCs w:val="24"/>
        </w:rPr>
        <w:t>по</w:t>
      </w:r>
      <w:r w:rsidRPr="005B7814">
        <w:rPr>
          <w:snapToGrid/>
          <w:spacing w:val="1"/>
          <w:sz w:val="24"/>
          <w:szCs w:val="24"/>
        </w:rPr>
        <w:t xml:space="preserve"> </w:t>
      </w:r>
      <w:r w:rsidRPr="005B7814">
        <w:rPr>
          <w:snapToGrid/>
          <w:sz w:val="24"/>
          <w:szCs w:val="24"/>
        </w:rPr>
        <w:t>предотвращению</w:t>
      </w:r>
      <w:r w:rsidRPr="005B7814">
        <w:rPr>
          <w:snapToGrid/>
          <w:spacing w:val="1"/>
          <w:sz w:val="24"/>
          <w:szCs w:val="24"/>
        </w:rPr>
        <w:t xml:space="preserve"> </w:t>
      </w:r>
      <w:r w:rsidRPr="005B7814">
        <w:rPr>
          <w:snapToGrid/>
          <w:sz w:val="24"/>
          <w:szCs w:val="24"/>
        </w:rPr>
        <w:t>возможных</w:t>
      </w:r>
      <w:r w:rsidRPr="005B7814">
        <w:rPr>
          <w:snapToGrid/>
          <w:spacing w:val="1"/>
          <w:sz w:val="24"/>
          <w:szCs w:val="24"/>
        </w:rPr>
        <w:t xml:space="preserve"> </w:t>
      </w:r>
      <w:r w:rsidRPr="005B7814">
        <w:rPr>
          <w:snapToGrid/>
          <w:sz w:val="24"/>
          <w:szCs w:val="24"/>
        </w:rPr>
        <w:t>конфликтных</w:t>
      </w:r>
      <w:r w:rsidRPr="005B7814">
        <w:rPr>
          <w:snapToGrid/>
          <w:spacing w:val="1"/>
          <w:sz w:val="24"/>
          <w:szCs w:val="24"/>
        </w:rPr>
        <w:t xml:space="preserve"> </w:t>
      </w:r>
      <w:r w:rsidRPr="005B7814">
        <w:rPr>
          <w:snapToGrid/>
          <w:sz w:val="24"/>
          <w:szCs w:val="24"/>
        </w:rPr>
        <w:t>ситуаций.</w:t>
      </w:r>
      <w:r w:rsidRPr="005B7814">
        <w:rPr>
          <w:snapToGrid/>
          <w:spacing w:val="1"/>
          <w:sz w:val="24"/>
          <w:szCs w:val="24"/>
        </w:rPr>
        <w:t xml:space="preserve"> </w:t>
      </w:r>
      <w:r w:rsidRPr="005B7814">
        <w:rPr>
          <w:snapToGrid/>
          <w:sz w:val="24"/>
          <w:szCs w:val="24"/>
        </w:rPr>
        <w:t>Стороны</w:t>
      </w:r>
      <w:r w:rsidRPr="005B7814">
        <w:rPr>
          <w:snapToGrid/>
          <w:spacing w:val="1"/>
          <w:sz w:val="24"/>
          <w:szCs w:val="24"/>
        </w:rPr>
        <w:t xml:space="preserve"> </w:t>
      </w:r>
      <w:r w:rsidRPr="005B7814">
        <w:rPr>
          <w:snapToGrid/>
          <w:sz w:val="24"/>
          <w:szCs w:val="24"/>
        </w:rPr>
        <w:t>гарантируют</w:t>
      </w:r>
      <w:r w:rsidRPr="005B7814">
        <w:rPr>
          <w:snapToGrid/>
          <w:spacing w:val="1"/>
          <w:sz w:val="24"/>
          <w:szCs w:val="24"/>
        </w:rPr>
        <w:t xml:space="preserve"> </w:t>
      </w:r>
      <w:r w:rsidRPr="005B7814">
        <w:rPr>
          <w:snapToGrid/>
          <w:sz w:val="24"/>
          <w:szCs w:val="24"/>
        </w:rPr>
        <w:t>отсутствие</w:t>
      </w:r>
      <w:r w:rsidRPr="005B7814">
        <w:rPr>
          <w:snapToGrid/>
          <w:spacing w:val="65"/>
          <w:sz w:val="24"/>
          <w:szCs w:val="24"/>
        </w:rPr>
        <w:t xml:space="preserve"> </w:t>
      </w:r>
      <w:r w:rsidRPr="005B7814">
        <w:rPr>
          <w:snapToGrid/>
          <w:sz w:val="24"/>
          <w:szCs w:val="24"/>
        </w:rPr>
        <w:t>негативных</w:t>
      </w:r>
      <w:r w:rsidRPr="005B7814">
        <w:rPr>
          <w:snapToGrid/>
          <w:spacing w:val="65"/>
          <w:sz w:val="24"/>
          <w:szCs w:val="24"/>
        </w:rPr>
        <w:t xml:space="preserve"> </w:t>
      </w:r>
      <w:r w:rsidRPr="005B7814">
        <w:rPr>
          <w:snapToGrid/>
          <w:sz w:val="24"/>
          <w:szCs w:val="24"/>
        </w:rPr>
        <w:t>последствий</w:t>
      </w:r>
      <w:r w:rsidRPr="005B7814">
        <w:rPr>
          <w:snapToGrid/>
          <w:spacing w:val="65"/>
          <w:sz w:val="24"/>
          <w:szCs w:val="24"/>
        </w:rPr>
        <w:t xml:space="preserve"> </w:t>
      </w:r>
      <w:r w:rsidRPr="005B7814">
        <w:rPr>
          <w:snapToGrid/>
          <w:sz w:val="24"/>
          <w:szCs w:val="24"/>
        </w:rPr>
        <w:t>как</w:t>
      </w:r>
      <w:r w:rsidRPr="005B7814">
        <w:rPr>
          <w:snapToGrid/>
          <w:spacing w:val="65"/>
          <w:sz w:val="24"/>
          <w:szCs w:val="24"/>
        </w:rPr>
        <w:t xml:space="preserve"> </w:t>
      </w:r>
      <w:r w:rsidRPr="005B7814">
        <w:rPr>
          <w:snapToGrid/>
          <w:sz w:val="24"/>
          <w:szCs w:val="24"/>
        </w:rPr>
        <w:t>для</w:t>
      </w:r>
      <w:r w:rsidRPr="005B7814">
        <w:rPr>
          <w:snapToGrid/>
          <w:spacing w:val="65"/>
          <w:sz w:val="24"/>
          <w:szCs w:val="24"/>
        </w:rPr>
        <w:t xml:space="preserve"> </w:t>
      </w:r>
      <w:r w:rsidRPr="005B7814">
        <w:rPr>
          <w:snapToGrid/>
          <w:sz w:val="24"/>
          <w:szCs w:val="24"/>
        </w:rPr>
        <w:t>уведомившей   Стороны</w:t>
      </w:r>
      <w:r w:rsidRPr="005B7814">
        <w:rPr>
          <w:snapToGrid/>
          <w:spacing w:val="65"/>
          <w:sz w:val="24"/>
          <w:szCs w:val="24"/>
        </w:rPr>
        <w:t xml:space="preserve"> </w:t>
      </w:r>
      <w:r w:rsidRPr="005B7814">
        <w:rPr>
          <w:snapToGrid/>
          <w:sz w:val="24"/>
          <w:szCs w:val="24"/>
        </w:rPr>
        <w:t>в</w:t>
      </w:r>
      <w:r w:rsidRPr="005B7814">
        <w:rPr>
          <w:snapToGrid/>
          <w:spacing w:val="65"/>
          <w:sz w:val="24"/>
          <w:szCs w:val="24"/>
        </w:rPr>
        <w:t xml:space="preserve"> </w:t>
      </w:r>
      <w:r w:rsidRPr="005B7814">
        <w:rPr>
          <w:snapToGrid/>
          <w:sz w:val="24"/>
          <w:szCs w:val="24"/>
        </w:rPr>
        <w:t>целом,</w:t>
      </w:r>
      <w:r w:rsidRPr="005B7814">
        <w:rPr>
          <w:snapToGrid/>
          <w:spacing w:val="65"/>
          <w:sz w:val="24"/>
          <w:szCs w:val="24"/>
        </w:rPr>
        <w:t xml:space="preserve"> </w:t>
      </w:r>
      <w:r w:rsidRPr="005B7814">
        <w:rPr>
          <w:snapToGrid/>
          <w:sz w:val="24"/>
          <w:szCs w:val="24"/>
        </w:rPr>
        <w:t>так</w:t>
      </w:r>
      <w:r w:rsidRPr="005B7814">
        <w:rPr>
          <w:snapToGrid/>
          <w:spacing w:val="1"/>
          <w:sz w:val="24"/>
          <w:szCs w:val="24"/>
        </w:rPr>
        <w:t xml:space="preserve"> </w:t>
      </w:r>
      <w:r w:rsidRPr="005B7814">
        <w:rPr>
          <w:snapToGrid/>
          <w:sz w:val="24"/>
          <w:szCs w:val="24"/>
        </w:rPr>
        <w:t>и для</w:t>
      </w:r>
      <w:r w:rsidRPr="005B7814">
        <w:rPr>
          <w:snapToGrid/>
          <w:spacing w:val="1"/>
          <w:sz w:val="24"/>
          <w:szCs w:val="24"/>
        </w:rPr>
        <w:t xml:space="preserve"> </w:t>
      </w:r>
      <w:r w:rsidRPr="005B7814">
        <w:rPr>
          <w:snapToGrid/>
          <w:sz w:val="24"/>
          <w:szCs w:val="24"/>
        </w:rPr>
        <w:t>конкретных</w:t>
      </w:r>
      <w:r w:rsidRPr="005B7814">
        <w:rPr>
          <w:snapToGrid/>
          <w:spacing w:val="1"/>
          <w:sz w:val="24"/>
          <w:szCs w:val="24"/>
        </w:rPr>
        <w:t xml:space="preserve"> </w:t>
      </w:r>
      <w:r w:rsidRPr="005B7814">
        <w:rPr>
          <w:snapToGrid/>
          <w:sz w:val="24"/>
          <w:szCs w:val="24"/>
        </w:rPr>
        <w:t>работников</w:t>
      </w:r>
      <w:r w:rsidRPr="005B7814">
        <w:rPr>
          <w:snapToGrid/>
          <w:spacing w:val="1"/>
          <w:sz w:val="24"/>
          <w:szCs w:val="24"/>
        </w:rPr>
        <w:t xml:space="preserve"> </w:t>
      </w:r>
      <w:r w:rsidRPr="005B7814">
        <w:rPr>
          <w:snapToGrid/>
          <w:sz w:val="24"/>
          <w:szCs w:val="24"/>
        </w:rPr>
        <w:t>уведомившей</w:t>
      </w:r>
      <w:r w:rsidRPr="005B7814">
        <w:rPr>
          <w:snapToGrid/>
          <w:spacing w:val="1"/>
          <w:sz w:val="24"/>
          <w:szCs w:val="24"/>
        </w:rPr>
        <w:t xml:space="preserve"> </w:t>
      </w:r>
      <w:r w:rsidRPr="005B7814">
        <w:rPr>
          <w:snapToGrid/>
          <w:sz w:val="24"/>
          <w:szCs w:val="24"/>
        </w:rPr>
        <w:t>Стороны,</w:t>
      </w:r>
      <w:r w:rsidRPr="005B7814">
        <w:rPr>
          <w:snapToGrid/>
          <w:spacing w:val="1"/>
          <w:sz w:val="24"/>
          <w:szCs w:val="24"/>
        </w:rPr>
        <w:t xml:space="preserve"> </w:t>
      </w:r>
      <w:r w:rsidRPr="005B7814">
        <w:rPr>
          <w:snapToGrid/>
          <w:sz w:val="24"/>
          <w:szCs w:val="24"/>
        </w:rPr>
        <w:t>сообщивших</w:t>
      </w:r>
      <w:r w:rsidRPr="005B7814">
        <w:rPr>
          <w:snapToGrid/>
          <w:spacing w:val="1"/>
          <w:sz w:val="24"/>
          <w:szCs w:val="24"/>
        </w:rPr>
        <w:t xml:space="preserve"> </w:t>
      </w:r>
      <w:r w:rsidRPr="005B7814">
        <w:rPr>
          <w:snapToGrid/>
          <w:sz w:val="24"/>
          <w:szCs w:val="24"/>
        </w:rPr>
        <w:t>о факте</w:t>
      </w:r>
      <w:r w:rsidRPr="005B7814">
        <w:rPr>
          <w:snapToGrid/>
          <w:spacing w:val="1"/>
          <w:sz w:val="24"/>
          <w:szCs w:val="24"/>
        </w:rPr>
        <w:t xml:space="preserve"> </w:t>
      </w:r>
      <w:r w:rsidRPr="005B7814">
        <w:rPr>
          <w:snapToGrid/>
          <w:sz w:val="24"/>
          <w:szCs w:val="24"/>
        </w:rPr>
        <w:t>нарушении.</w:t>
      </w:r>
    </w:p>
    <w:p w14:paraId="02D93AD5" w14:textId="77777777" w:rsidR="005B7814" w:rsidRPr="005B7814" w:rsidRDefault="005B7814" w:rsidP="005B7814">
      <w:pPr>
        <w:keepNext/>
        <w:keepLines/>
        <w:widowControl w:val="0"/>
        <w:numPr>
          <w:ilvl w:val="1"/>
          <w:numId w:val="35"/>
        </w:numPr>
        <w:tabs>
          <w:tab w:val="left" w:pos="1100"/>
          <w:tab w:val="left" w:pos="1701"/>
        </w:tabs>
        <w:autoSpaceDE w:val="0"/>
        <w:autoSpaceDN w:val="0"/>
        <w:spacing w:before="0" w:after="160" w:line="259" w:lineRule="auto"/>
        <w:ind w:left="0" w:right="131" w:firstLine="567"/>
        <w:outlineLvl w:val="1"/>
        <w:rPr>
          <w:bCs/>
          <w:snapToGrid/>
          <w:spacing w:val="-1"/>
          <w:sz w:val="24"/>
          <w:szCs w:val="24"/>
          <w:lang w:eastAsia="en-US"/>
        </w:rPr>
      </w:pPr>
      <w:r w:rsidRPr="005B7814">
        <w:rPr>
          <w:bCs/>
          <w:snapToGrid/>
          <w:spacing w:val="-1"/>
          <w:sz w:val="24"/>
          <w:szCs w:val="24"/>
          <w:lang w:eastAsia="en-US"/>
        </w:rPr>
        <w:t>В случае подтверждения</w:t>
      </w:r>
      <w:r w:rsidRPr="005B7814">
        <w:rPr>
          <w:bCs/>
          <w:snapToGrid/>
          <w:spacing w:val="1"/>
          <w:sz w:val="24"/>
          <w:szCs w:val="24"/>
          <w:lang w:eastAsia="en-US"/>
        </w:rPr>
        <w:t xml:space="preserve"> </w:t>
      </w:r>
      <w:r w:rsidRPr="005B7814">
        <w:rPr>
          <w:bCs/>
          <w:snapToGrid/>
          <w:spacing w:val="-1"/>
          <w:sz w:val="24"/>
          <w:szCs w:val="24"/>
          <w:lang w:eastAsia="en-US"/>
        </w:rPr>
        <w:t>факта нарушения</w:t>
      </w:r>
      <w:r w:rsidRPr="005B7814">
        <w:rPr>
          <w:bCs/>
          <w:snapToGrid/>
          <w:spacing w:val="1"/>
          <w:sz w:val="24"/>
          <w:szCs w:val="24"/>
          <w:lang w:eastAsia="en-US"/>
        </w:rPr>
        <w:t xml:space="preserve"> </w:t>
      </w:r>
      <w:r w:rsidRPr="005B7814">
        <w:rPr>
          <w:bCs/>
          <w:snapToGrid/>
          <w:spacing w:val="-1"/>
          <w:sz w:val="24"/>
          <w:szCs w:val="24"/>
          <w:lang w:eastAsia="en-US"/>
        </w:rPr>
        <w:t>одной Стороной</w:t>
      </w:r>
      <w:r w:rsidRPr="005B7814">
        <w:rPr>
          <w:bCs/>
          <w:snapToGrid/>
          <w:spacing w:val="1"/>
          <w:sz w:val="24"/>
          <w:szCs w:val="24"/>
          <w:lang w:eastAsia="en-US"/>
        </w:rPr>
        <w:t xml:space="preserve"> </w:t>
      </w:r>
      <w:r w:rsidRPr="005B7814">
        <w:rPr>
          <w:bCs/>
          <w:snapToGrid/>
          <w:spacing w:val="-1"/>
          <w:sz w:val="24"/>
          <w:szCs w:val="24"/>
          <w:lang w:eastAsia="en-US"/>
        </w:rPr>
        <w:t>положений</w:t>
      </w:r>
      <w:r w:rsidRPr="005B7814">
        <w:rPr>
          <w:bCs/>
          <w:snapToGrid/>
          <w:spacing w:val="1"/>
          <w:sz w:val="24"/>
          <w:szCs w:val="24"/>
          <w:lang w:eastAsia="en-US"/>
        </w:rPr>
        <w:t xml:space="preserve"> </w:t>
      </w:r>
      <w:r w:rsidRPr="005B7814">
        <w:rPr>
          <w:bCs/>
          <w:snapToGrid/>
          <w:spacing w:val="-1"/>
          <w:sz w:val="24"/>
          <w:szCs w:val="24"/>
          <w:lang w:eastAsia="en-US"/>
        </w:rPr>
        <w:t>настоящего раздела Договора</w:t>
      </w:r>
      <w:r w:rsidRPr="005B7814">
        <w:rPr>
          <w:bCs/>
          <w:snapToGrid/>
          <w:spacing w:val="1"/>
          <w:sz w:val="24"/>
          <w:szCs w:val="24"/>
          <w:lang w:eastAsia="en-US"/>
        </w:rPr>
        <w:t xml:space="preserve"> </w:t>
      </w:r>
      <w:r w:rsidRPr="005B7814">
        <w:rPr>
          <w:bCs/>
          <w:snapToGrid/>
          <w:spacing w:val="-1"/>
          <w:sz w:val="24"/>
          <w:szCs w:val="24"/>
          <w:lang w:eastAsia="en-US"/>
        </w:rPr>
        <w:t>и/или неполучения</w:t>
      </w:r>
      <w:r w:rsidRPr="005B7814">
        <w:rPr>
          <w:bCs/>
          <w:snapToGrid/>
          <w:spacing w:val="67"/>
          <w:sz w:val="24"/>
          <w:szCs w:val="24"/>
          <w:lang w:eastAsia="en-US"/>
        </w:rPr>
        <w:t xml:space="preserve"> </w:t>
      </w:r>
      <w:r w:rsidRPr="005B7814">
        <w:rPr>
          <w:bCs/>
          <w:snapToGrid/>
          <w:spacing w:val="-1"/>
          <w:sz w:val="24"/>
          <w:szCs w:val="24"/>
          <w:lang w:eastAsia="en-US"/>
        </w:rPr>
        <w:t>другой</w:t>
      </w:r>
      <w:r w:rsidRPr="005B7814">
        <w:rPr>
          <w:bCs/>
          <w:snapToGrid/>
          <w:spacing w:val="68"/>
          <w:sz w:val="24"/>
          <w:szCs w:val="24"/>
          <w:lang w:eastAsia="en-US"/>
        </w:rPr>
        <w:t xml:space="preserve"> </w:t>
      </w:r>
      <w:r w:rsidRPr="005B7814">
        <w:rPr>
          <w:bCs/>
          <w:snapToGrid/>
          <w:spacing w:val="-1"/>
          <w:sz w:val="24"/>
          <w:szCs w:val="24"/>
          <w:lang w:eastAsia="en-US"/>
        </w:rPr>
        <w:t>Стороной</w:t>
      </w:r>
      <w:r w:rsidRPr="005B7814">
        <w:rPr>
          <w:bCs/>
          <w:snapToGrid/>
          <w:spacing w:val="67"/>
          <w:sz w:val="24"/>
          <w:szCs w:val="24"/>
          <w:lang w:eastAsia="en-US"/>
        </w:rPr>
        <w:t xml:space="preserve"> </w:t>
      </w:r>
      <w:r w:rsidRPr="005B7814">
        <w:rPr>
          <w:bCs/>
          <w:snapToGrid/>
          <w:spacing w:val="-1"/>
          <w:sz w:val="24"/>
          <w:szCs w:val="24"/>
          <w:lang w:eastAsia="en-US"/>
        </w:rPr>
        <w:t>информации</w:t>
      </w:r>
      <w:r w:rsidRPr="005B7814">
        <w:rPr>
          <w:bCs/>
          <w:snapToGrid/>
          <w:spacing w:val="1"/>
          <w:sz w:val="24"/>
          <w:szCs w:val="24"/>
          <w:lang w:eastAsia="en-US"/>
        </w:rPr>
        <w:t xml:space="preserve"> </w:t>
      </w:r>
      <w:r w:rsidRPr="005B7814">
        <w:rPr>
          <w:bCs/>
          <w:snapToGrid/>
          <w:spacing w:val="-1"/>
          <w:sz w:val="24"/>
          <w:szCs w:val="24"/>
          <w:lang w:eastAsia="en-US"/>
        </w:rPr>
        <w:t>об итогах рассмотрения уведомления о нарушении, другая Сторона имеет право</w:t>
      </w:r>
      <w:r w:rsidRPr="005B7814">
        <w:rPr>
          <w:bCs/>
          <w:snapToGrid/>
          <w:spacing w:val="1"/>
          <w:sz w:val="24"/>
          <w:szCs w:val="24"/>
          <w:lang w:eastAsia="en-US"/>
        </w:rPr>
        <w:t xml:space="preserve"> </w:t>
      </w:r>
      <w:r w:rsidRPr="005B7814">
        <w:rPr>
          <w:bCs/>
          <w:snapToGrid/>
          <w:spacing w:val="-1"/>
          <w:sz w:val="24"/>
          <w:szCs w:val="24"/>
          <w:lang w:eastAsia="en-US"/>
        </w:rPr>
        <w:t>отказаться</w:t>
      </w:r>
      <w:r w:rsidRPr="005B7814">
        <w:rPr>
          <w:bCs/>
          <w:snapToGrid/>
          <w:spacing w:val="1"/>
          <w:sz w:val="24"/>
          <w:szCs w:val="24"/>
          <w:lang w:eastAsia="en-US"/>
        </w:rPr>
        <w:t xml:space="preserve"> </w:t>
      </w:r>
      <w:r w:rsidRPr="005B7814">
        <w:rPr>
          <w:bCs/>
          <w:snapToGrid/>
          <w:spacing w:val="-1"/>
          <w:sz w:val="24"/>
          <w:szCs w:val="24"/>
          <w:lang w:eastAsia="en-US"/>
        </w:rPr>
        <w:t>от</w:t>
      </w:r>
      <w:r w:rsidRPr="005B7814">
        <w:rPr>
          <w:bCs/>
          <w:snapToGrid/>
          <w:spacing w:val="1"/>
          <w:sz w:val="24"/>
          <w:szCs w:val="24"/>
          <w:lang w:eastAsia="en-US"/>
        </w:rPr>
        <w:t xml:space="preserve"> </w:t>
      </w:r>
      <w:r w:rsidRPr="005B7814">
        <w:rPr>
          <w:bCs/>
          <w:snapToGrid/>
          <w:spacing w:val="-1"/>
          <w:sz w:val="24"/>
          <w:szCs w:val="24"/>
          <w:lang w:eastAsia="en-US"/>
        </w:rPr>
        <w:t>Договора</w:t>
      </w:r>
      <w:r w:rsidRPr="005B7814">
        <w:rPr>
          <w:bCs/>
          <w:snapToGrid/>
          <w:spacing w:val="1"/>
          <w:sz w:val="24"/>
          <w:szCs w:val="24"/>
          <w:lang w:eastAsia="en-US"/>
        </w:rPr>
        <w:t xml:space="preserve"> </w:t>
      </w:r>
      <w:r w:rsidRPr="005B7814">
        <w:rPr>
          <w:bCs/>
          <w:snapToGrid/>
          <w:spacing w:val="-1"/>
          <w:sz w:val="24"/>
          <w:szCs w:val="24"/>
          <w:lang w:eastAsia="en-US"/>
        </w:rPr>
        <w:t>в</w:t>
      </w:r>
      <w:r w:rsidRPr="005B7814">
        <w:rPr>
          <w:bCs/>
          <w:snapToGrid/>
          <w:spacing w:val="68"/>
          <w:sz w:val="24"/>
          <w:szCs w:val="24"/>
          <w:lang w:eastAsia="en-US"/>
        </w:rPr>
        <w:t xml:space="preserve"> </w:t>
      </w:r>
      <w:r w:rsidRPr="005B7814">
        <w:rPr>
          <w:bCs/>
          <w:snapToGrid/>
          <w:spacing w:val="-1"/>
          <w:sz w:val="24"/>
          <w:szCs w:val="24"/>
          <w:lang w:eastAsia="en-US"/>
        </w:rPr>
        <w:t>одностороннем</w:t>
      </w:r>
      <w:r w:rsidRPr="005B7814">
        <w:rPr>
          <w:bCs/>
          <w:snapToGrid/>
          <w:spacing w:val="68"/>
          <w:sz w:val="24"/>
          <w:szCs w:val="24"/>
          <w:lang w:eastAsia="en-US"/>
        </w:rPr>
        <w:t xml:space="preserve"> </w:t>
      </w:r>
      <w:r w:rsidRPr="005B7814">
        <w:rPr>
          <w:bCs/>
          <w:snapToGrid/>
          <w:spacing w:val="-1"/>
          <w:sz w:val="24"/>
          <w:szCs w:val="24"/>
          <w:lang w:eastAsia="en-US"/>
        </w:rPr>
        <w:t>внесудебном</w:t>
      </w:r>
      <w:r w:rsidRPr="005B7814">
        <w:rPr>
          <w:bCs/>
          <w:snapToGrid/>
          <w:spacing w:val="68"/>
          <w:sz w:val="24"/>
          <w:szCs w:val="24"/>
          <w:lang w:eastAsia="en-US"/>
        </w:rPr>
        <w:t xml:space="preserve"> </w:t>
      </w:r>
      <w:r w:rsidRPr="005B7814">
        <w:rPr>
          <w:bCs/>
          <w:snapToGrid/>
          <w:spacing w:val="-1"/>
          <w:sz w:val="24"/>
          <w:szCs w:val="24"/>
          <w:lang w:eastAsia="en-US"/>
        </w:rPr>
        <w:t>порядке</w:t>
      </w:r>
      <w:r w:rsidRPr="005B7814">
        <w:rPr>
          <w:bCs/>
          <w:snapToGrid/>
          <w:spacing w:val="68"/>
          <w:sz w:val="24"/>
          <w:szCs w:val="24"/>
          <w:lang w:eastAsia="en-US"/>
        </w:rPr>
        <w:t xml:space="preserve"> </w:t>
      </w:r>
      <w:r w:rsidRPr="005B7814">
        <w:rPr>
          <w:bCs/>
          <w:snapToGrid/>
          <w:spacing w:val="-1"/>
          <w:sz w:val="24"/>
          <w:szCs w:val="24"/>
          <w:lang w:eastAsia="en-US"/>
        </w:rPr>
        <w:t>путем</w:t>
      </w:r>
      <w:r w:rsidRPr="005B7814">
        <w:rPr>
          <w:bCs/>
          <w:snapToGrid/>
          <w:spacing w:val="1"/>
          <w:sz w:val="24"/>
          <w:szCs w:val="24"/>
          <w:lang w:eastAsia="en-US"/>
        </w:rPr>
        <w:t xml:space="preserve"> </w:t>
      </w:r>
      <w:r w:rsidRPr="005B7814">
        <w:rPr>
          <w:bCs/>
          <w:snapToGrid/>
          <w:spacing w:val="-1"/>
          <w:sz w:val="24"/>
          <w:szCs w:val="24"/>
          <w:lang w:eastAsia="en-US"/>
        </w:rPr>
        <w:t>направления письменного уведомления не позднее, чем за 5 (пять) календарных</w:t>
      </w:r>
      <w:r w:rsidRPr="005B7814">
        <w:rPr>
          <w:bCs/>
          <w:snapToGrid/>
          <w:spacing w:val="1"/>
          <w:sz w:val="24"/>
          <w:szCs w:val="24"/>
          <w:lang w:eastAsia="en-US"/>
        </w:rPr>
        <w:t xml:space="preserve"> </w:t>
      </w:r>
      <w:r w:rsidRPr="005B7814">
        <w:rPr>
          <w:bCs/>
          <w:snapToGrid/>
          <w:spacing w:val="-1"/>
          <w:sz w:val="24"/>
          <w:szCs w:val="24"/>
          <w:lang w:eastAsia="en-US"/>
        </w:rPr>
        <w:t>дней</w:t>
      </w:r>
      <w:r w:rsidRPr="005B7814">
        <w:rPr>
          <w:bCs/>
          <w:snapToGrid/>
          <w:spacing w:val="12"/>
          <w:sz w:val="24"/>
          <w:szCs w:val="24"/>
          <w:lang w:eastAsia="en-US"/>
        </w:rPr>
        <w:t xml:space="preserve"> </w:t>
      </w:r>
      <w:r w:rsidRPr="005B7814">
        <w:rPr>
          <w:bCs/>
          <w:snapToGrid/>
          <w:spacing w:val="-1"/>
          <w:sz w:val="24"/>
          <w:szCs w:val="24"/>
          <w:lang w:eastAsia="en-US"/>
        </w:rPr>
        <w:t>до</w:t>
      </w:r>
      <w:r w:rsidRPr="005B7814">
        <w:rPr>
          <w:bCs/>
          <w:snapToGrid/>
          <w:spacing w:val="5"/>
          <w:sz w:val="24"/>
          <w:szCs w:val="24"/>
          <w:lang w:eastAsia="en-US"/>
        </w:rPr>
        <w:t xml:space="preserve"> </w:t>
      </w:r>
      <w:r w:rsidRPr="005B7814">
        <w:rPr>
          <w:bCs/>
          <w:snapToGrid/>
          <w:spacing w:val="-1"/>
          <w:sz w:val="24"/>
          <w:szCs w:val="24"/>
          <w:lang w:eastAsia="en-US"/>
        </w:rPr>
        <w:t>даты</w:t>
      </w:r>
      <w:r w:rsidRPr="005B7814">
        <w:rPr>
          <w:bCs/>
          <w:snapToGrid/>
          <w:spacing w:val="21"/>
          <w:sz w:val="24"/>
          <w:szCs w:val="24"/>
          <w:lang w:eastAsia="en-US"/>
        </w:rPr>
        <w:t xml:space="preserve"> </w:t>
      </w:r>
      <w:r w:rsidRPr="005B7814">
        <w:rPr>
          <w:bCs/>
          <w:snapToGrid/>
          <w:spacing w:val="-1"/>
          <w:sz w:val="24"/>
          <w:szCs w:val="24"/>
          <w:lang w:eastAsia="en-US"/>
        </w:rPr>
        <w:t>прекращения</w:t>
      </w:r>
      <w:r w:rsidRPr="005B7814">
        <w:rPr>
          <w:bCs/>
          <w:snapToGrid/>
          <w:spacing w:val="36"/>
          <w:sz w:val="24"/>
          <w:szCs w:val="24"/>
          <w:lang w:eastAsia="en-US"/>
        </w:rPr>
        <w:t xml:space="preserve"> </w:t>
      </w:r>
      <w:r w:rsidRPr="005B7814">
        <w:rPr>
          <w:bCs/>
          <w:snapToGrid/>
          <w:spacing w:val="-1"/>
          <w:sz w:val="24"/>
          <w:szCs w:val="24"/>
          <w:lang w:eastAsia="en-US"/>
        </w:rPr>
        <w:t>действия</w:t>
      </w:r>
      <w:r w:rsidRPr="005B7814">
        <w:rPr>
          <w:bCs/>
          <w:snapToGrid/>
          <w:spacing w:val="31"/>
          <w:sz w:val="24"/>
          <w:szCs w:val="24"/>
          <w:lang w:eastAsia="en-US"/>
        </w:rPr>
        <w:t xml:space="preserve"> </w:t>
      </w:r>
      <w:r w:rsidRPr="005B7814">
        <w:rPr>
          <w:bCs/>
          <w:snapToGrid/>
          <w:spacing w:val="-1"/>
          <w:sz w:val="24"/>
          <w:szCs w:val="24"/>
          <w:lang w:eastAsia="en-US"/>
        </w:rPr>
        <w:t>Договора.</w:t>
      </w:r>
    </w:p>
    <w:p w14:paraId="62B2A756" w14:textId="77777777" w:rsidR="005B7814" w:rsidRPr="005B7814" w:rsidRDefault="005B7814" w:rsidP="005B7814">
      <w:pPr>
        <w:widowControl w:val="0"/>
        <w:tabs>
          <w:tab w:val="left" w:pos="1107"/>
          <w:tab w:val="left" w:pos="9923"/>
        </w:tabs>
        <w:autoSpaceDE w:val="0"/>
        <w:autoSpaceDN w:val="0"/>
        <w:spacing w:before="0"/>
        <w:ind w:right="27" w:firstLine="567"/>
        <w:rPr>
          <w:snapToGrid/>
          <w:sz w:val="24"/>
          <w:szCs w:val="24"/>
        </w:rPr>
      </w:pPr>
      <w:r w:rsidRPr="005B7814">
        <w:rPr>
          <w:snapToGrid/>
          <w:spacing w:val="-1"/>
          <w:w w:val="105"/>
          <w:sz w:val="24"/>
          <w:szCs w:val="24"/>
        </w:rPr>
        <w:t>6.7. Каналы</w:t>
      </w:r>
      <w:r w:rsidRPr="005B7814">
        <w:rPr>
          <w:snapToGrid/>
          <w:spacing w:val="-9"/>
          <w:w w:val="105"/>
          <w:sz w:val="24"/>
          <w:szCs w:val="24"/>
        </w:rPr>
        <w:t xml:space="preserve"> </w:t>
      </w:r>
      <w:r w:rsidRPr="005B7814">
        <w:rPr>
          <w:snapToGrid/>
          <w:spacing w:val="-1"/>
          <w:w w:val="105"/>
          <w:sz w:val="24"/>
          <w:szCs w:val="24"/>
        </w:rPr>
        <w:t>связи</w:t>
      </w:r>
      <w:r w:rsidRPr="005B7814">
        <w:rPr>
          <w:snapToGrid/>
          <w:spacing w:val="-11"/>
          <w:w w:val="105"/>
          <w:sz w:val="24"/>
          <w:szCs w:val="24"/>
        </w:rPr>
        <w:t xml:space="preserve"> </w:t>
      </w:r>
      <w:r w:rsidRPr="005B7814">
        <w:rPr>
          <w:snapToGrid/>
          <w:spacing w:val="-1"/>
          <w:w w:val="105"/>
          <w:sz w:val="24"/>
          <w:szCs w:val="24"/>
        </w:rPr>
        <w:t>Линия</w:t>
      </w:r>
      <w:r w:rsidRPr="005B7814">
        <w:rPr>
          <w:snapToGrid/>
          <w:spacing w:val="-12"/>
          <w:w w:val="105"/>
          <w:sz w:val="24"/>
          <w:szCs w:val="24"/>
        </w:rPr>
        <w:t xml:space="preserve"> </w:t>
      </w:r>
      <w:r w:rsidRPr="005B7814">
        <w:rPr>
          <w:snapToGrid/>
          <w:w w:val="105"/>
          <w:sz w:val="24"/>
          <w:szCs w:val="24"/>
        </w:rPr>
        <w:t>доверия</w:t>
      </w:r>
      <w:r w:rsidRPr="005B7814">
        <w:rPr>
          <w:snapToGrid/>
          <w:spacing w:val="-17"/>
          <w:w w:val="105"/>
          <w:sz w:val="24"/>
          <w:szCs w:val="24"/>
        </w:rPr>
        <w:t xml:space="preserve"> </w:t>
      </w:r>
      <w:r w:rsidRPr="005B7814">
        <w:rPr>
          <w:snapToGrid/>
          <w:w w:val="105"/>
          <w:sz w:val="24"/>
          <w:szCs w:val="24"/>
        </w:rPr>
        <w:t>Группы</w:t>
      </w:r>
      <w:r w:rsidRPr="005B7814">
        <w:rPr>
          <w:snapToGrid/>
          <w:spacing w:val="-12"/>
          <w:w w:val="105"/>
          <w:sz w:val="24"/>
          <w:szCs w:val="24"/>
        </w:rPr>
        <w:t xml:space="preserve"> </w:t>
      </w:r>
      <w:r w:rsidRPr="005B7814">
        <w:rPr>
          <w:snapToGrid/>
          <w:w w:val="105"/>
          <w:sz w:val="24"/>
          <w:szCs w:val="24"/>
        </w:rPr>
        <w:t>РусГидро:</w:t>
      </w:r>
      <w:r w:rsidRPr="005B7814">
        <w:rPr>
          <w:snapToGrid/>
          <w:spacing w:val="-68"/>
          <w:w w:val="105"/>
          <w:sz w:val="24"/>
          <w:szCs w:val="24"/>
        </w:rPr>
        <w:t xml:space="preserve"> </w:t>
      </w:r>
    </w:p>
    <w:p w14:paraId="7ACA83A7" w14:textId="77777777" w:rsidR="005B7814" w:rsidRPr="005B7814" w:rsidRDefault="005B7814" w:rsidP="005B7814">
      <w:pPr>
        <w:tabs>
          <w:tab w:val="left" w:pos="1107"/>
          <w:tab w:val="left" w:pos="9923"/>
        </w:tabs>
        <w:spacing w:before="0"/>
        <w:ind w:right="27" w:firstLine="567"/>
        <w:contextualSpacing/>
        <w:rPr>
          <w:snapToGrid/>
          <w:spacing w:val="-1"/>
          <w:w w:val="105"/>
          <w:sz w:val="24"/>
          <w:szCs w:val="24"/>
        </w:rPr>
      </w:pPr>
      <w:r w:rsidRPr="005B7814">
        <w:rPr>
          <w:snapToGrid/>
          <w:spacing w:val="-1"/>
          <w:w w:val="105"/>
          <w:sz w:val="24"/>
          <w:szCs w:val="24"/>
        </w:rPr>
        <w:t xml:space="preserve">6.7.1.Электронная почта: </w:t>
      </w:r>
      <w:hyperlink r:id="rId9" w:history="1">
        <w:r w:rsidRPr="005B7814">
          <w:rPr>
            <w:snapToGrid/>
            <w:color w:val="0000FF"/>
            <w:spacing w:val="-1"/>
            <w:w w:val="105"/>
            <w:sz w:val="24"/>
            <w:szCs w:val="24"/>
            <w:u w:val="single"/>
          </w:rPr>
          <w:t>ld@rushydro.ru</w:t>
        </w:r>
      </w:hyperlink>
      <w:r w:rsidRPr="005B7814">
        <w:rPr>
          <w:snapToGrid/>
          <w:spacing w:val="-1"/>
          <w:w w:val="105"/>
          <w:sz w:val="24"/>
          <w:szCs w:val="24"/>
        </w:rPr>
        <w:t>;</w:t>
      </w:r>
    </w:p>
    <w:p w14:paraId="4629A6B6" w14:textId="77777777" w:rsidR="005B7814" w:rsidRPr="005B7814" w:rsidRDefault="005B7814" w:rsidP="005B7814">
      <w:pPr>
        <w:tabs>
          <w:tab w:val="left" w:pos="1107"/>
          <w:tab w:val="left" w:pos="9923"/>
        </w:tabs>
        <w:spacing w:before="0"/>
        <w:ind w:right="27" w:firstLine="567"/>
        <w:contextualSpacing/>
        <w:rPr>
          <w:snapToGrid/>
          <w:sz w:val="24"/>
          <w:szCs w:val="24"/>
        </w:rPr>
      </w:pPr>
      <w:r w:rsidRPr="005B7814">
        <w:rPr>
          <w:snapToGrid/>
          <w:w w:val="105"/>
          <w:sz w:val="24"/>
          <w:szCs w:val="24"/>
        </w:rPr>
        <w:t>6.7.2.Специальная форма «обратной связи», размещенная на официальном</w:t>
      </w:r>
      <w:r w:rsidRPr="005B7814">
        <w:rPr>
          <w:snapToGrid/>
          <w:spacing w:val="1"/>
          <w:w w:val="105"/>
          <w:sz w:val="24"/>
          <w:szCs w:val="24"/>
        </w:rPr>
        <w:t xml:space="preserve"> </w:t>
      </w:r>
      <w:r w:rsidRPr="005B7814">
        <w:rPr>
          <w:snapToGrid/>
          <w:w w:val="105"/>
          <w:sz w:val="24"/>
          <w:szCs w:val="24"/>
        </w:rPr>
        <w:t>сайте</w:t>
      </w:r>
      <w:r w:rsidRPr="005B7814">
        <w:rPr>
          <w:snapToGrid/>
          <w:spacing w:val="1"/>
          <w:w w:val="105"/>
          <w:sz w:val="24"/>
          <w:szCs w:val="24"/>
        </w:rPr>
        <w:t xml:space="preserve"> </w:t>
      </w:r>
      <w:r w:rsidRPr="005B7814">
        <w:rPr>
          <w:snapToGrid/>
          <w:w w:val="105"/>
          <w:sz w:val="24"/>
          <w:szCs w:val="24"/>
        </w:rPr>
        <w:t>Общества</w:t>
      </w:r>
      <w:r w:rsidRPr="005B7814">
        <w:rPr>
          <w:snapToGrid/>
          <w:spacing w:val="1"/>
          <w:w w:val="105"/>
          <w:sz w:val="24"/>
          <w:szCs w:val="24"/>
        </w:rPr>
        <w:t xml:space="preserve"> </w:t>
      </w:r>
      <w:r w:rsidRPr="005B7814">
        <w:rPr>
          <w:snapToGrid/>
          <w:w w:val="105"/>
          <w:sz w:val="24"/>
          <w:szCs w:val="24"/>
        </w:rPr>
        <w:t>в</w:t>
      </w:r>
      <w:r w:rsidRPr="005B7814">
        <w:rPr>
          <w:snapToGrid/>
          <w:spacing w:val="1"/>
          <w:w w:val="105"/>
          <w:sz w:val="24"/>
          <w:szCs w:val="24"/>
        </w:rPr>
        <w:t xml:space="preserve"> </w:t>
      </w:r>
      <w:r w:rsidRPr="005B7814">
        <w:rPr>
          <w:snapToGrid/>
          <w:w w:val="105"/>
          <w:sz w:val="24"/>
          <w:szCs w:val="24"/>
        </w:rPr>
        <w:t>сети</w:t>
      </w:r>
      <w:r w:rsidRPr="005B7814">
        <w:rPr>
          <w:snapToGrid/>
          <w:spacing w:val="1"/>
          <w:w w:val="105"/>
          <w:sz w:val="24"/>
          <w:szCs w:val="24"/>
        </w:rPr>
        <w:t xml:space="preserve"> </w:t>
      </w:r>
      <w:r w:rsidRPr="005B7814">
        <w:rPr>
          <w:snapToGrid/>
          <w:w w:val="105"/>
          <w:sz w:val="24"/>
          <w:szCs w:val="24"/>
        </w:rPr>
        <w:t>интернет:</w:t>
      </w:r>
      <w:r w:rsidRPr="005B7814">
        <w:rPr>
          <w:snapToGrid/>
          <w:spacing w:val="1"/>
          <w:w w:val="105"/>
          <w:sz w:val="24"/>
          <w:szCs w:val="24"/>
        </w:rPr>
        <w:t xml:space="preserve"> </w:t>
      </w:r>
      <w:hyperlink r:id="rId10">
        <w:r w:rsidRPr="005B7814">
          <w:rPr>
            <w:snapToGrid/>
            <w:w w:val="105"/>
            <w:sz w:val="24"/>
            <w:szCs w:val="24"/>
          </w:rPr>
          <w:t>http://www.rushydro.ru/</w:t>
        </w:r>
      </w:hyperlink>
      <w:r w:rsidRPr="005B7814">
        <w:rPr>
          <w:snapToGrid/>
          <w:w w:val="105"/>
          <w:sz w:val="24"/>
          <w:szCs w:val="24"/>
        </w:rPr>
        <w:t xml:space="preserve"> (далее</w:t>
      </w:r>
      <w:r w:rsidRPr="005B7814">
        <w:rPr>
          <w:snapToGrid/>
          <w:spacing w:val="1"/>
          <w:w w:val="105"/>
          <w:sz w:val="24"/>
          <w:szCs w:val="24"/>
        </w:rPr>
        <w:t xml:space="preserve"> </w:t>
      </w:r>
      <w:r w:rsidRPr="005B7814">
        <w:rPr>
          <w:snapToGrid/>
          <w:w w:val="105"/>
          <w:sz w:val="24"/>
          <w:szCs w:val="24"/>
        </w:rPr>
        <w:t>перейти</w:t>
      </w:r>
      <w:r w:rsidRPr="005B7814">
        <w:rPr>
          <w:snapToGrid/>
          <w:spacing w:val="1"/>
          <w:w w:val="105"/>
          <w:sz w:val="24"/>
          <w:szCs w:val="24"/>
        </w:rPr>
        <w:t xml:space="preserve"> </w:t>
      </w:r>
      <w:r w:rsidRPr="005B7814">
        <w:rPr>
          <w:snapToGrid/>
          <w:w w:val="105"/>
          <w:sz w:val="24"/>
          <w:szCs w:val="24"/>
        </w:rPr>
        <w:t>по</w:t>
      </w:r>
      <w:r w:rsidRPr="005B7814">
        <w:rPr>
          <w:snapToGrid/>
          <w:spacing w:val="1"/>
          <w:w w:val="105"/>
          <w:sz w:val="24"/>
          <w:szCs w:val="24"/>
        </w:rPr>
        <w:t xml:space="preserve"> </w:t>
      </w:r>
      <w:r w:rsidRPr="005B7814">
        <w:rPr>
          <w:snapToGrid/>
          <w:w w:val="105"/>
          <w:sz w:val="24"/>
          <w:szCs w:val="24"/>
        </w:rPr>
        <w:t>ссылке</w:t>
      </w:r>
      <w:r w:rsidRPr="005B7814">
        <w:rPr>
          <w:snapToGrid/>
          <w:spacing w:val="1"/>
          <w:w w:val="105"/>
          <w:sz w:val="24"/>
          <w:szCs w:val="24"/>
        </w:rPr>
        <w:t xml:space="preserve"> </w:t>
      </w:r>
      <w:r w:rsidRPr="005B7814">
        <w:rPr>
          <w:snapToGrid/>
          <w:w w:val="105"/>
          <w:sz w:val="24"/>
          <w:szCs w:val="24"/>
        </w:rPr>
        <w:t>«Линия</w:t>
      </w:r>
      <w:r w:rsidRPr="005B7814">
        <w:rPr>
          <w:snapToGrid/>
          <w:spacing w:val="1"/>
          <w:w w:val="105"/>
          <w:sz w:val="24"/>
          <w:szCs w:val="24"/>
        </w:rPr>
        <w:t xml:space="preserve"> </w:t>
      </w:r>
      <w:r w:rsidRPr="005B7814">
        <w:rPr>
          <w:snapToGrid/>
          <w:w w:val="105"/>
          <w:sz w:val="24"/>
          <w:szCs w:val="24"/>
        </w:rPr>
        <w:t>доверия»</w:t>
      </w:r>
      <w:r w:rsidRPr="005B7814">
        <w:rPr>
          <w:snapToGrid/>
          <w:spacing w:val="1"/>
          <w:w w:val="105"/>
          <w:sz w:val="24"/>
          <w:szCs w:val="24"/>
        </w:rPr>
        <w:t xml:space="preserve"> </w:t>
      </w:r>
      <w:r w:rsidRPr="005B7814">
        <w:rPr>
          <w:snapToGrid/>
          <w:w w:val="105"/>
          <w:sz w:val="24"/>
          <w:szCs w:val="24"/>
        </w:rPr>
        <w:t>и</w:t>
      </w:r>
      <w:r w:rsidRPr="005B7814">
        <w:rPr>
          <w:snapToGrid/>
          <w:spacing w:val="1"/>
          <w:w w:val="105"/>
          <w:sz w:val="24"/>
          <w:szCs w:val="24"/>
        </w:rPr>
        <w:t xml:space="preserve"> </w:t>
      </w:r>
      <w:r w:rsidRPr="005B7814">
        <w:rPr>
          <w:snapToGrid/>
          <w:w w:val="105"/>
          <w:sz w:val="24"/>
          <w:szCs w:val="24"/>
        </w:rPr>
        <w:t>заполнить</w:t>
      </w:r>
      <w:r w:rsidRPr="005B7814">
        <w:rPr>
          <w:snapToGrid/>
          <w:spacing w:val="1"/>
          <w:w w:val="105"/>
          <w:sz w:val="24"/>
          <w:szCs w:val="24"/>
        </w:rPr>
        <w:t xml:space="preserve"> </w:t>
      </w:r>
      <w:r w:rsidRPr="005B7814">
        <w:rPr>
          <w:snapToGrid/>
          <w:w w:val="105"/>
          <w:sz w:val="24"/>
          <w:szCs w:val="24"/>
        </w:rPr>
        <w:t>поля</w:t>
      </w:r>
      <w:r w:rsidRPr="005B7814">
        <w:rPr>
          <w:snapToGrid/>
          <w:spacing w:val="1"/>
          <w:w w:val="105"/>
          <w:sz w:val="24"/>
          <w:szCs w:val="24"/>
        </w:rPr>
        <w:t xml:space="preserve"> </w:t>
      </w:r>
      <w:r w:rsidRPr="005B7814">
        <w:rPr>
          <w:snapToGrid/>
          <w:w w:val="105"/>
          <w:sz w:val="24"/>
          <w:szCs w:val="24"/>
        </w:rPr>
        <w:t>специальной</w:t>
      </w:r>
      <w:r w:rsidRPr="005B7814">
        <w:rPr>
          <w:snapToGrid/>
          <w:spacing w:val="1"/>
          <w:w w:val="105"/>
          <w:sz w:val="24"/>
          <w:szCs w:val="24"/>
        </w:rPr>
        <w:t xml:space="preserve"> </w:t>
      </w:r>
      <w:r w:rsidRPr="005B7814">
        <w:rPr>
          <w:snapToGrid/>
          <w:w w:val="105"/>
          <w:sz w:val="24"/>
          <w:szCs w:val="24"/>
        </w:rPr>
        <w:t>формы</w:t>
      </w:r>
      <w:r w:rsidRPr="005B7814">
        <w:rPr>
          <w:snapToGrid/>
          <w:spacing w:val="1"/>
          <w:w w:val="105"/>
          <w:sz w:val="24"/>
          <w:szCs w:val="24"/>
        </w:rPr>
        <w:t xml:space="preserve"> </w:t>
      </w:r>
      <w:r w:rsidRPr="005B7814">
        <w:rPr>
          <w:snapToGrid/>
          <w:w w:val="105"/>
          <w:sz w:val="24"/>
          <w:szCs w:val="24"/>
        </w:rPr>
        <w:t>«обратной</w:t>
      </w:r>
      <w:r w:rsidRPr="005B7814">
        <w:rPr>
          <w:snapToGrid/>
          <w:spacing w:val="1"/>
          <w:w w:val="105"/>
          <w:sz w:val="24"/>
          <w:szCs w:val="24"/>
        </w:rPr>
        <w:t xml:space="preserve"> </w:t>
      </w:r>
      <w:r w:rsidRPr="005B7814">
        <w:rPr>
          <w:snapToGrid/>
          <w:w w:val="105"/>
          <w:sz w:val="24"/>
          <w:szCs w:val="24"/>
        </w:rPr>
        <w:t>связи»);</w:t>
      </w:r>
    </w:p>
    <w:p w14:paraId="46ED767F" w14:textId="77777777" w:rsidR="005B7814" w:rsidRPr="005B7814" w:rsidRDefault="005B7814" w:rsidP="005B7814">
      <w:pPr>
        <w:widowControl w:val="0"/>
        <w:autoSpaceDE w:val="0"/>
        <w:autoSpaceDN w:val="0"/>
        <w:adjustRightInd w:val="0"/>
        <w:spacing w:before="0"/>
        <w:ind w:firstLine="567"/>
        <w:contextualSpacing/>
        <w:outlineLvl w:val="2"/>
        <w:rPr>
          <w:snapToGrid/>
          <w:w w:val="105"/>
          <w:sz w:val="24"/>
          <w:szCs w:val="24"/>
        </w:rPr>
      </w:pPr>
      <w:r w:rsidRPr="005B7814">
        <w:rPr>
          <w:snapToGrid/>
          <w:w w:val="105"/>
          <w:sz w:val="24"/>
          <w:szCs w:val="24"/>
        </w:rPr>
        <w:t>Телефонный автоответчик (необходимо позвонить по телефону +7(495)</w:t>
      </w:r>
      <w:r w:rsidRPr="005B7814">
        <w:rPr>
          <w:snapToGrid/>
          <w:spacing w:val="-69"/>
          <w:w w:val="105"/>
          <w:sz w:val="24"/>
          <w:szCs w:val="24"/>
        </w:rPr>
        <w:t xml:space="preserve"> </w:t>
      </w:r>
      <w:r w:rsidRPr="005B7814">
        <w:rPr>
          <w:snapToGrid/>
          <w:sz w:val="24"/>
          <w:szCs w:val="24"/>
        </w:rPr>
        <w:t>785-09-37 (круглосуточно), дождаться сигнала о начале записи и оставить устное</w:t>
      </w:r>
      <w:r w:rsidRPr="005B7814">
        <w:rPr>
          <w:snapToGrid/>
          <w:spacing w:val="1"/>
          <w:sz w:val="24"/>
          <w:szCs w:val="24"/>
        </w:rPr>
        <w:t xml:space="preserve"> </w:t>
      </w:r>
      <w:r w:rsidRPr="005B7814">
        <w:rPr>
          <w:snapToGrid/>
          <w:w w:val="105"/>
          <w:sz w:val="24"/>
          <w:szCs w:val="24"/>
        </w:rPr>
        <w:t>обращение).</w:t>
      </w:r>
    </w:p>
    <w:p w14:paraId="1EE7D2EF" w14:textId="77777777" w:rsidR="005B7814" w:rsidRPr="005B7814" w:rsidRDefault="005B7814" w:rsidP="005B7814">
      <w:pPr>
        <w:widowControl w:val="0"/>
        <w:autoSpaceDE w:val="0"/>
        <w:autoSpaceDN w:val="0"/>
        <w:adjustRightInd w:val="0"/>
        <w:spacing w:before="0"/>
        <w:ind w:firstLine="567"/>
        <w:contextualSpacing/>
        <w:outlineLvl w:val="2"/>
        <w:rPr>
          <w:snapToGrid/>
          <w:sz w:val="24"/>
          <w:szCs w:val="24"/>
        </w:rPr>
      </w:pPr>
    </w:p>
    <w:p w14:paraId="3E93EAC6" w14:textId="77777777" w:rsidR="005B7814" w:rsidRPr="005B7814" w:rsidRDefault="005B7814" w:rsidP="005B7814">
      <w:pPr>
        <w:numPr>
          <w:ilvl w:val="0"/>
          <w:numId w:val="35"/>
        </w:numPr>
        <w:spacing w:before="0" w:after="160" w:line="259" w:lineRule="auto"/>
        <w:ind w:left="0" w:firstLine="0"/>
        <w:contextualSpacing/>
        <w:jc w:val="center"/>
        <w:outlineLvl w:val="2"/>
        <w:rPr>
          <w:b/>
          <w:snapToGrid/>
          <w:sz w:val="24"/>
          <w:szCs w:val="24"/>
        </w:rPr>
      </w:pPr>
      <w:r w:rsidRPr="005B7814">
        <w:rPr>
          <w:b/>
          <w:snapToGrid/>
          <w:sz w:val="24"/>
          <w:szCs w:val="24"/>
        </w:rPr>
        <w:t>ФОРС-МАЖОР</w:t>
      </w:r>
    </w:p>
    <w:p w14:paraId="4BA28080" w14:textId="77777777" w:rsidR="005B7814" w:rsidRPr="005B7814" w:rsidRDefault="005B7814" w:rsidP="005B7814">
      <w:pPr>
        <w:widowControl w:val="0"/>
        <w:numPr>
          <w:ilvl w:val="1"/>
          <w:numId w:val="36"/>
        </w:numPr>
        <w:autoSpaceDE w:val="0"/>
        <w:autoSpaceDN w:val="0"/>
        <w:adjustRightInd w:val="0"/>
        <w:spacing w:before="0" w:after="200" w:line="259" w:lineRule="auto"/>
        <w:ind w:left="0" w:firstLine="567"/>
        <w:contextualSpacing/>
        <w:outlineLvl w:val="2"/>
        <w:rPr>
          <w:snapToGrid/>
          <w:sz w:val="24"/>
          <w:szCs w:val="24"/>
        </w:rPr>
      </w:pPr>
      <w:r w:rsidRPr="005B7814">
        <w:rPr>
          <w:snapToGrid/>
          <w:sz w:val="24"/>
          <w:szCs w:val="24"/>
        </w:rPr>
        <w:t>Стороны освобождаются от ответственности за неисполнение или ненадлежащее исполнение обязательств по Договору, возникшее вследствие непреодолимой силы, то есть чрезвычайных и непредотвратимых при данных условиях обстоятельств, которые возникли после заключения Договора, и которые Стороны не могли ни предвидеть, ни предотвратить разумными мерами, в том числе: стихийные бедствия (землетрясение, наводнение, ураган), пожар, массовые заболевания (эпидемии), военные действия, террористические акты, диверсии, запретительные меры государств, запрет торговых операций, в том числе с отдельными странами, вследствие принятия международных санкций и других, не зависящих от воли Сторон обстоятельств, повлекших за собой невозможность выполнения Сторонами своих обязательств по Договору.</w:t>
      </w:r>
    </w:p>
    <w:p w14:paraId="34288EC9"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Сторона имеет право ссылаться на обстоятельства непреодолимой силы только в случае, если такие обстоятельства непосредственно повлияли на возможность исполнения этой Стороной условий Договора.</w:t>
      </w:r>
    </w:p>
    <w:p w14:paraId="12FA7829"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Сторона, для которой наступили обстоятельства непреодолимой силы, должна незамедлительно, но в любом случае не позднее 5 (пяти) календарных дней с момента возникновения таких обстоятельств, письменно известить другую Сторону о наступлении и предполагаемом сроке действия обстоятельств непреодолимой силы, и в разумный срок представить необходимые документальные подтверждения.</w:t>
      </w:r>
    </w:p>
    <w:p w14:paraId="2DE066C8"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Документом, свидетельствующим обстоятельства непреодолимой силы (форс-мажор) является Сертификат о форс-мажоре, выдаваемый в установленном порядке Торгово-промышленной палатой Российской Федерации.</w:t>
      </w:r>
    </w:p>
    <w:p w14:paraId="14D3CEBD"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 xml:space="preserve">Отсутствие уведомления или несвоевременное уведомление об обстоятельствах непреодолимой силы лишает соответствующую Сторону права в дальнейшем ссылаться на их наступление как на основание, освобождающее или ограничивающее ее ответственность за неисполнение обязательств по Договору. </w:t>
      </w:r>
    </w:p>
    <w:p w14:paraId="1CAEF876"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При наличии обстоятельств непреодолимой силы сроки выполнения Сторонами обязательств по Договору продлеваются на время, в течение которого действуют обстоятельства непреодолимой силы либо на время, необходимое для устранения Сторонами последствий действия таких обстоятельств. В случае если обстоятельства непреодолимой силы продолжают действовать более 30 (тридцати) календарных дней либо сроки, требующиеся для устранения Сторонами последствий действия таких обстоятельств непреодолимой силы, превышают указанный срок, Стороны обязуются в кратчайший срок провести переговоры с целью выявления приемлемых для обеих Сторон альтернативных способов исполнения Договора. При этом любая из Сторон вправе отказаться от исполнения Договора в одностороннем внесудебном порядке.</w:t>
      </w:r>
    </w:p>
    <w:p w14:paraId="7F7E8B7F" w14:textId="77777777" w:rsidR="005B7814" w:rsidRPr="005B7814" w:rsidRDefault="005B7814" w:rsidP="005B7814">
      <w:pPr>
        <w:spacing w:before="0"/>
        <w:outlineLvl w:val="2"/>
        <w:rPr>
          <w:b/>
          <w:snapToGrid/>
          <w:sz w:val="24"/>
          <w:szCs w:val="24"/>
        </w:rPr>
      </w:pPr>
    </w:p>
    <w:p w14:paraId="34BA9607" w14:textId="77777777" w:rsidR="005B7814" w:rsidRPr="005B7814" w:rsidRDefault="005B7814" w:rsidP="005B7814">
      <w:pPr>
        <w:numPr>
          <w:ilvl w:val="0"/>
          <w:numId w:val="36"/>
        </w:numPr>
        <w:spacing w:before="0" w:after="160" w:line="259" w:lineRule="auto"/>
        <w:ind w:left="0" w:firstLine="0"/>
        <w:contextualSpacing/>
        <w:jc w:val="center"/>
        <w:outlineLvl w:val="2"/>
        <w:rPr>
          <w:b/>
          <w:snapToGrid/>
          <w:sz w:val="24"/>
          <w:szCs w:val="24"/>
        </w:rPr>
      </w:pPr>
      <w:r w:rsidRPr="005B7814">
        <w:rPr>
          <w:b/>
          <w:snapToGrid/>
          <w:sz w:val="24"/>
          <w:szCs w:val="24"/>
        </w:rPr>
        <w:t>ОСОБЫЕ ПОЛОЖЕНИЯ</w:t>
      </w:r>
    </w:p>
    <w:p w14:paraId="751A4D00"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bookmarkStart w:id="6" w:name="_Ref19284696"/>
      <w:r w:rsidRPr="005B7814">
        <w:rPr>
          <w:snapToGrid/>
          <w:sz w:val="24"/>
          <w:szCs w:val="24"/>
        </w:rPr>
        <w:t>Покупатель обязуется не привлекать и не допускать привлечения к исполнению обязательств по Договору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 18162/09 и от 25.05.2010 № 15658/09, согласно которым при оценке необоснованной налоговой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 / или соответствующие Критериям оценки рисков, используемым налоговыми органами в процессе отбора объектов для проведения выездных налоговых проверок (утверждены приказом ФНС России от 30.05.2007 № ММ-3-06/333@ или заменяющий его документ).</w:t>
      </w:r>
      <w:bookmarkEnd w:id="6"/>
    </w:p>
    <w:p w14:paraId="0D08FDA0"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bookmarkStart w:id="7" w:name="_Ref19284711"/>
      <w:r w:rsidRPr="005B7814">
        <w:rPr>
          <w:snapToGrid/>
          <w:sz w:val="24"/>
          <w:szCs w:val="24"/>
        </w:rPr>
        <w:t xml:space="preserve">Покупатель обязуется незамедлительно уведомить Продавца о появлении в ходе исполнения Договора у привлеченных организаций признаков недобросовестности, указанных в пункте </w:t>
      </w:r>
      <w:r w:rsidRPr="005B7814">
        <w:rPr>
          <w:snapToGrid/>
          <w:sz w:val="24"/>
          <w:szCs w:val="24"/>
        </w:rPr>
        <w:fldChar w:fldCharType="begin"/>
      </w:r>
      <w:r w:rsidRPr="005B7814">
        <w:rPr>
          <w:snapToGrid/>
          <w:sz w:val="24"/>
          <w:szCs w:val="24"/>
        </w:rPr>
        <w:instrText xml:space="preserve"> REF _Ref19284696 \r \h  \* MERGEFORMAT </w:instrText>
      </w:r>
      <w:r w:rsidRPr="005B7814">
        <w:rPr>
          <w:snapToGrid/>
          <w:sz w:val="24"/>
          <w:szCs w:val="24"/>
        </w:rPr>
      </w:r>
      <w:r w:rsidRPr="005B7814">
        <w:rPr>
          <w:snapToGrid/>
          <w:sz w:val="24"/>
          <w:szCs w:val="24"/>
        </w:rPr>
        <w:fldChar w:fldCharType="separate"/>
      </w:r>
      <w:r w:rsidRPr="005B7814">
        <w:rPr>
          <w:snapToGrid/>
          <w:sz w:val="24"/>
          <w:szCs w:val="24"/>
        </w:rPr>
        <w:t>8.1</w:t>
      </w:r>
      <w:r w:rsidRPr="005B7814">
        <w:rPr>
          <w:snapToGrid/>
          <w:sz w:val="24"/>
          <w:szCs w:val="24"/>
        </w:rPr>
        <w:fldChar w:fldCharType="end"/>
      </w:r>
      <w:r w:rsidRPr="005B7814">
        <w:rPr>
          <w:snapToGrid/>
          <w:sz w:val="24"/>
          <w:szCs w:val="24"/>
        </w:rPr>
        <w:t xml:space="preserve"> Договора, а также обеспечить прекращение участия таких организаций в исполнении Договора.</w:t>
      </w:r>
      <w:bookmarkEnd w:id="7"/>
    </w:p>
    <w:p w14:paraId="2CF6AA15"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bookmarkStart w:id="8" w:name="_Ref19284858"/>
      <w:r w:rsidRPr="005B7814">
        <w:rPr>
          <w:snapToGrid/>
          <w:sz w:val="24"/>
          <w:szCs w:val="24"/>
        </w:rPr>
        <w:t xml:space="preserve">В случае нарушения Покупателем обязательств, установленных пунктами </w:t>
      </w:r>
      <w:r w:rsidRPr="005B7814">
        <w:rPr>
          <w:snapToGrid/>
          <w:sz w:val="24"/>
          <w:szCs w:val="24"/>
        </w:rPr>
        <w:fldChar w:fldCharType="begin"/>
      </w:r>
      <w:r w:rsidRPr="005B7814">
        <w:rPr>
          <w:snapToGrid/>
          <w:sz w:val="24"/>
          <w:szCs w:val="24"/>
        </w:rPr>
        <w:instrText xml:space="preserve"> REF _Ref19284696 \r \h  \* MERGEFORMAT </w:instrText>
      </w:r>
      <w:r w:rsidRPr="005B7814">
        <w:rPr>
          <w:snapToGrid/>
          <w:sz w:val="24"/>
          <w:szCs w:val="24"/>
        </w:rPr>
      </w:r>
      <w:r w:rsidRPr="005B7814">
        <w:rPr>
          <w:snapToGrid/>
          <w:sz w:val="24"/>
          <w:szCs w:val="24"/>
        </w:rPr>
        <w:fldChar w:fldCharType="separate"/>
      </w:r>
      <w:r w:rsidRPr="005B7814">
        <w:rPr>
          <w:snapToGrid/>
          <w:sz w:val="24"/>
          <w:szCs w:val="24"/>
        </w:rPr>
        <w:t>8.1</w:t>
      </w:r>
      <w:r w:rsidRPr="005B7814">
        <w:rPr>
          <w:snapToGrid/>
          <w:sz w:val="24"/>
          <w:szCs w:val="24"/>
        </w:rPr>
        <w:fldChar w:fldCharType="end"/>
      </w:r>
      <w:r w:rsidRPr="005B7814">
        <w:rPr>
          <w:snapToGrid/>
          <w:sz w:val="24"/>
          <w:szCs w:val="24"/>
        </w:rPr>
        <w:t xml:space="preserve">, </w:t>
      </w:r>
      <w:r w:rsidRPr="005B7814">
        <w:rPr>
          <w:snapToGrid/>
          <w:sz w:val="24"/>
          <w:szCs w:val="24"/>
        </w:rPr>
        <w:fldChar w:fldCharType="begin"/>
      </w:r>
      <w:r w:rsidRPr="005B7814">
        <w:rPr>
          <w:snapToGrid/>
          <w:sz w:val="24"/>
          <w:szCs w:val="24"/>
        </w:rPr>
        <w:instrText xml:space="preserve"> REF _Ref19284711 \r \h  \* MERGEFORMAT </w:instrText>
      </w:r>
      <w:r w:rsidRPr="005B7814">
        <w:rPr>
          <w:snapToGrid/>
          <w:sz w:val="24"/>
          <w:szCs w:val="24"/>
        </w:rPr>
      </w:r>
      <w:r w:rsidRPr="005B7814">
        <w:rPr>
          <w:snapToGrid/>
          <w:sz w:val="24"/>
          <w:szCs w:val="24"/>
        </w:rPr>
        <w:fldChar w:fldCharType="separate"/>
      </w:r>
      <w:r w:rsidRPr="005B7814">
        <w:rPr>
          <w:snapToGrid/>
          <w:sz w:val="24"/>
          <w:szCs w:val="24"/>
        </w:rPr>
        <w:t>8.2</w:t>
      </w:r>
      <w:r w:rsidRPr="005B7814">
        <w:rPr>
          <w:snapToGrid/>
          <w:sz w:val="24"/>
          <w:szCs w:val="24"/>
        </w:rPr>
        <w:fldChar w:fldCharType="end"/>
      </w:r>
      <w:r w:rsidRPr="005B7814">
        <w:rPr>
          <w:snapToGrid/>
          <w:sz w:val="24"/>
          <w:szCs w:val="24"/>
        </w:rPr>
        <w:t xml:space="preserve"> Договора, Продавец в дополнение к основаниям, предусмотренным Договором, вправе в одностороннем внесудебном порядке отказаться от Договора путем направления уведомления об отказе от Договора (исполнения Договора) с указанием даты прекращения (расторжения) Договора, которая должна наступать ранее 10 (десяти) рабочих дней с даты получения Покупателем такого уведомления. Договор считается прекращенным (расторгнутым) с даты, указанной в уведомлении об отказе от Договора (исполнения Договора) при условии, что Продавец не отзовет указанное Уведомление по итогам рассмотрения мотивированных письменных возражений Покупателя, представленных до наступления указанной Продавцом даты расторжения.</w:t>
      </w:r>
      <w:bookmarkEnd w:id="8"/>
    </w:p>
    <w:p w14:paraId="0DE7C1FF"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bookmarkStart w:id="9" w:name="_Ref19284817"/>
      <w:r w:rsidRPr="005B7814">
        <w:rPr>
          <w:snapToGrid/>
          <w:sz w:val="24"/>
          <w:szCs w:val="24"/>
        </w:rPr>
        <w:t xml:space="preserve">Покупатель обязан уплатить Продавцу штраф в размере суммы денежных средств, перечисленной организации, отвечающей признакам недобросовестности, а также дополнительно компенсировать Продавцу убытки, причиненные в результате нарушения обязательств, установленных пунктами </w:t>
      </w:r>
      <w:r w:rsidRPr="005B7814">
        <w:rPr>
          <w:snapToGrid/>
          <w:sz w:val="24"/>
          <w:szCs w:val="24"/>
        </w:rPr>
        <w:fldChar w:fldCharType="begin"/>
      </w:r>
      <w:r w:rsidRPr="005B7814">
        <w:rPr>
          <w:snapToGrid/>
          <w:sz w:val="24"/>
          <w:szCs w:val="24"/>
        </w:rPr>
        <w:instrText xml:space="preserve"> REF _Ref19284696 \r \h  \* MERGEFORMAT </w:instrText>
      </w:r>
      <w:r w:rsidRPr="005B7814">
        <w:rPr>
          <w:snapToGrid/>
          <w:sz w:val="24"/>
          <w:szCs w:val="24"/>
        </w:rPr>
      </w:r>
      <w:r w:rsidRPr="005B7814">
        <w:rPr>
          <w:snapToGrid/>
          <w:sz w:val="24"/>
          <w:szCs w:val="24"/>
        </w:rPr>
        <w:fldChar w:fldCharType="separate"/>
      </w:r>
      <w:r w:rsidRPr="005B7814">
        <w:rPr>
          <w:snapToGrid/>
          <w:sz w:val="24"/>
          <w:szCs w:val="24"/>
        </w:rPr>
        <w:t>8.1</w:t>
      </w:r>
      <w:r w:rsidRPr="005B7814">
        <w:rPr>
          <w:snapToGrid/>
          <w:sz w:val="24"/>
          <w:szCs w:val="24"/>
        </w:rPr>
        <w:fldChar w:fldCharType="end"/>
      </w:r>
      <w:r w:rsidRPr="005B7814">
        <w:rPr>
          <w:snapToGrid/>
          <w:sz w:val="24"/>
          <w:szCs w:val="24"/>
        </w:rPr>
        <w:t xml:space="preserve">, </w:t>
      </w:r>
      <w:r w:rsidRPr="005B7814">
        <w:rPr>
          <w:snapToGrid/>
          <w:sz w:val="24"/>
          <w:szCs w:val="24"/>
        </w:rPr>
        <w:fldChar w:fldCharType="begin"/>
      </w:r>
      <w:r w:rsidRPr="005B7814">
        <w:rPr>
          <w:snapToGrid/>
          <w:sz w:val="24"/>
          <w:szCs w:val="24"/>
        </w:rPr>
        <w:instrText xml:space="preserve"> REF _Ref19284711 \r \h  \* MERGEFORMAT </w:instrText>
      </w:r>
      <w:r w:rsidRPr="005B7814">
        <w:rPr>
          <w:snapToGrid/>
          <w:sz w:val="24"/>
          <w:szCs w:val="24"/>
        </w:rPr>
      </w:r>
      <w:r w:rsidRPr="005B7814">
        <w:rPr>
          <w:snapToGrid/>
          <w:sz w:val="24"/>
          <w:szCs w:val="24"/>
        </w:rPr>
        <w:fldChar w:fldCharType="separate"/>
      </w:r>
      <w:r w:rsidRPr="005B7814">
        <w:rPr>
          <w:snapToGrid/>
          <w:sz w:val="24"/>
          <w:szCs w:val="24"/>
        </w:rPr>
        <w:t>8.2</w:t>
      </w:r>
      <w:r w:rsidRPr="005B7814">
        <w:rPr>
          <w:snapToGrid/>
          <w:sz w:val="24"/>
          <w:szCs w:val="24"/>
        </w:rPr>
        <w:fldChar w:fldCharType="end"/>
      </w:r>
      <w:r w:rsidRPr="005B7814">
        <w:rPr>
          <w:snapToGrid/>
          <w:sz w:val="24"/>
          <w:szCs w:val="24"/>
        </w:rPr>
        <w:t xml:space="preserve"> Договора.</w:t>
      </w:r>
      <w:bookmarkEnd w:id="9"/>
    </w:p>
    <w:p w14:paraId="0F0A095D"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bookmarkStart w:id="10" w:name="_Ref19284833"/>
      <w:r w:rsidRPr="005B7814">
        <w:rPr>
          <w:snapToGrid/>
          <w:sz w:val="24"/>
          <w:szCs w:val="24"/>
        </w:rPr>
        <w:t xml:space="preserve">Штраф, предусмотренный пунктом </w:t>
      </w:r>
      <w:r w:rsidRPr="005B7814">
        <w:rPr>
          <w:snapToGrid/>
          <w:sz w:val="24"/>
          <w:szCs w:val="24"/>
        </w:rPr>
        <w:fldChar w:fldCharType="begin"/>
      </w:r>
      <w:r w:rsidRPr="005B7814">
        <w:rPr>
          <w:snapToGrid/>
          <w:sz w:val="24"/>
          <w:szCs w:val="24"/>
        </w:rPr>
        <w:instrText xml:space="preserve"> REF _Ref19284817 \r \h  \* MERGEFORMAT </w:instrText>
      </w:r>
      <w:r w:rsidRPr="005B7814">
        <w:rPr>
          <w:snapToGrid/>
          <w:sz w:val="24"/>
          <w:szCs w:val="24"/>
        </w:rPr>
      </w:r>
      <w:r w:rsidRPr="005B7814">
        <w:rPr>
          <w:snapToGrid/>
          <w:sz w:val="24"/>
          <w:szCs w:val="24"/>
        </w:rPr>
        <w:fldChar w:fldCharType="separate"/>
      </w:r>
      <w:r w:rsidRPr="005B7814">
        <w:rPr>
          <w:snapToGrid/>
          <w:sz w:val="24"/>
          <w:szCs w:val="24"/>
        </w:rPr>
        <w:t>8.4</w:t>
      </w:r>
      <w:r w:rsidRPr="005B7814">
        <w:rPr>
          <w:snapToGrid/>
          <w:sz w:val="24"/>
          <w:szCs w:val="24"/>
        </w:rPr>
        <w:fldChar w:fldCharType="end"/>
      </w:r>
      <w:r w:rsidRPr="005B7814">
        <w:rPr>
          <w:snapToGrid/>
          <w:sz w:val="24"/>
          <w:szCs w:val="24"/>
        </w:rPr>
        <w:t xml:space="preserve"> Договора, оплачивается Покупателем в течение 10 (десяти) рабочих дней с даты получения соответствующего письменного требования Продавца. Продавец вправе предъявить требование об уплате штрафа вне зависимости от направления уведомления об отказе от Договора (исполнения Договора), предусмотренного пунктом </w:t>
      </w:r>
      <w:r w:rsidRPr="005B7814">
        <w:rPr>
          <w:snapToGrid/>
          <w:sz w:val="24"/>
          <w:szCs w:val="24"/>
        </w:rPr>
        <w:fldChar w:fldCharType="begin"/>
      </w:r>
      <w:r w:rsidRPr="005B7814">
        <w:rPr>
          <w:snapToGrid/>
          <w:sz w:val="24"/>
          <w:szCs w:val="24"/>
        </w:rPr>
        <w:instrText xml:space="preserve"> REF _Ref19284858 \r \h  \* MERGEFORMAT </w:instrText>
      </w:r>
      <w:r w:rsidRPr="005B7814">
        <w:rPr>
          <w:snapToGrid/>
          <w:sz w:val="24"/>
          <w:szCs w:val="24"/>
        </w:rPr>
      </w:r>
      <w:r w:rsidRPr="005B7814">
        <w:rPr>
          <w:snapToGrid/>
          <w:sz w:val="24"/>
          <w:szCs w:val="24"/>
        </w:rPr>
        <w:fldChar w:fldCharType="separate"/>
      </w:r>
      <w:r w:rsidRPr="005B7814">
        <w:rPr>
          <w:snapToGrid/>
          <w:sz w:val="24"/>
          <w:szCs w:val="24"/>
        </w:rPr>
        <w:t>8.3</w:t>
      </w:r>
      <w:r w:rsidRPr="005B7814">
        <w:rPr>
          <w:snapToGrid/>
          <w:sz w:val="24"/>
          <w:szCs w:val="24"/>
        </w:rPr>
        <w:fldChar w:fldCharType="end"/>
      </w:r>
      <w:r w:rsidRPr="005B7814">
        <w:rPr>
          <w:snapToGrid/>
          <w:sz w:val="24"/>
          <w:szCs w:val="24"/>
        </w:rPr>
        <w:t xml:space="preserve"> Договора.</w:t>
      </w:r>
      <w:bookmarkEnd w:id="10"/>
    </w:p>
    <w:p w14:paraId="0F15F155"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 xml:space="preserve">Независимо от других положений Договора, положения пунктов </w:t>
      </w:r>
      <w:r w:rsidRPr="005B7814">
        <w:rPr>
          <w:snapToGrid/>
          <w:sz w:val="24"/>
          <w:szCs w:val="24"/>
        </w:rPr>
        <w:fldChar w:fldCharType="begin"/>
      </w:r>
      <w:r w:rsidRPr="005B7814">
        <w:rPr>
          <w:snapToGrid/>
          <w:sz w:val="24"/>
          <w:szCs w:val="24"/>
        </w:rPr>
        <w:instrText xml:space="preserve"> REF _Ref19284817 \r \h  \* MERGEFORMAT </w:instrText>
      </w:r>
      <w:r w:rsidRPr="005B7814">
        <w:rPr>
          <w:snapToGrid/>
          <w:sz w:val="24"/>
          <w:szCs w:val="24"/>
        </w:rPr>
      </w:r>
      <w:r w:rsidRPr="005B7814">
        <w:rPr>
          <w:snapToGrid/>
          <w:sz w:val="24"/>
          <w:szCs w:val="24"/>
        </w:rPr>
        <w:fldChar w:fldCharType="separate"/>
      </w:r>
      <w:r w:rsidRPr="005B7814">
        <w:rPr>
          <w:snapToGrid/>
          <w:sz w:val="24"/>
          <w:szCs w:val="24"/>
        </w:rPr>
        <w:t>8.4</w:t>
      </w:r>
      <w:r w:rsidRPr="005B7814">
        <w:rPr>
          <w:snapToGrid/>
          <w:sz w:val="24"/>
          <w:szCs w:val="24"/>
        </w:rPr>
        <w:fldChar w:fldCharType="end"/>
      </w:r>
      <w:r w:rsidRPr="005B7814">
        <w:rPr>
          <w:snapToGrid/>
          <w:sz w:val="24"/>
          <w:szCs w:val="24"/>
        </w:rPr>
        <w:t xml:space="preserve">, </w:t>
      </w:r>
      <w:r w:rsidRPr="005B7814">
        <w:rPr>
          <w:snapToGrid/>
          <w:sz w:val="24"/>
          <w:szCs w:val="24"/>
        </w:rPr>
        <w:fldChar w:fldCharType="begin"/>
      </w:r>
      <w:r w:rsidRPr="005B7814">
        <w:rPr>
          <w:snapToGrid/>
          <w:sz w:val="24"/>
          <w:szCs w:val="24"/>
        </w:rPr>
        <w:instrText xml:space="preserve"> REF _Ref19284833 \r \h  \* MERGEFORMAT </w:instrText>
      </w:r>
      <w:r w:rsidRPr="005B7814">
        <w:rPr>
          <w:snapToGrid/>
          <w:sz w:val="24"/>
          <w:szCs w:val="24"/>
        </w:rPr>
      </w:r>
      <w:r w:rsidRPr="005B7814">
        <w:rPr>
          <w:snapToGrid/>
          <w:sz w:val="24"/>
          <w:szCs w:val="24"/>
        </w:rPr>
        <w:fldChar w:fldCharType="separate"/>
      </w:r>
      <w:r w:rsidRPr="005B7814">
        <w:rPr>
          <w:snapToGrid/>
          <w:sz w:val="24"/>
          <w:szCs w:val="24"/>
        </w:rPr>
        <w:t>8.5</w:t>
      </w:r>
      <w:r w:rsidRPr="005B7814">
        <w:rPr>
          <w:snapToGrid/>
          <w:sz w:val="24"/>
          <w:szCs w:val="24"/>
        </w:rPr>
        <w:fldChar w:fldCharType="end"/>
      </w:r>
      <w:r w:rsidRPr="005B7814">
        <w:rPr>
          <w:snapToGrid/>
          <w:sz w:val="24"/>
          <w:szCs w:val="24"/>
        </w:rPr>
        <w:t xml:space="preserve"> Договора продолжают действовать в течение 4 (четырех) лет после его прекращения (расторжения) или исполнения.</w:t>
      </w:r>
    </w:p>
    <w:p w14:paraId="57D7F45D"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В случае предъявления Продавцу штрафных санкций в связи                             с деятельностью Покупателя при исполнении обязанностей по Договору, Покупатель обязуется оплатить их в течение 10 дней с даты предъявления соответствующего требования Продавцом.</w:t>
      </w:r>
    </w:p>
    <w:p w14:paraId="12C66D41" w14:textId="77777777" w:rsidR="005B7814" w:rsidRPr="005B7814" w:rsidRDefault="005B7814" w:rsidP="005B7814">
      <w:pPr>
        <w:widowControl w:val="0"/>
        <w:autoSpaceDE w:val="0"/>
        <w:autoSpaceDN w:val="0"/>
        <w:adjustRightInd w:val="0"/>
        <w:spacing w:before="0"/>
        <w:contextualSpacing/>
        <w:outlineLvl w:val="2"/>
        <w:rPr>
          <w:snapToGrid/>
          <w:sz w:val="24"/>
          <w:szCs w:val="24"/>
        </w:rPr>
      </w:pPr>
    </w:p>
    <w:p w14:paraId="615A0571" w14:textId="77777777" w:rsidR="005B7814" w:rsidRPr="005B7814" w:rsidRDefault="005B7814" w:rsidP="005B7814">
      <w:pPr>
        <w:numPr>
          <w:ilvl w:val="0"/>
          <w:numId w:val="36"/>
        </w:numPr>
        <w:spacing w:before="0" w:after="160" w:line="259" w:lineRule="auto"/>
        <w:ind w:left="0" w:firstLine="0"/>
        <w:contextualSpacing/>
        <w:jc w:val="center"/>
        <w:outlineLvl w:val="2"/>
        <w:rPr>
          <w:b/>
          <w:snapToGrid/>
          <w:sz w:val="24"/>
          <w:szCs w:val="24"/>
        </w:rPr>
      </w:pPr>
      <w:bookmarkStart w:id="11" w:name="_Ref21006624"/>
      <w:r w:rsidRPr="005B7814">
        <w:rPr>
          <w:b/>
          <w:snapToGrid/>
          <w:sz w:val="24"/>
          <w:szCs w:val="24"/>
        </w:rPr>
        <w:t>ЗАВЕРЕНИЯ СТОРОН</w:t>
      </w:r>
      <w:bookmarkEnd w:id="11"/>
    </w:p>
    <w:p w14:paraId="558FAE0B"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 xml:space="preserve">Каждая из Сторон заявляет и подтверждает другой Стороне, что: </w:t>
      </w:r>
    </w:p>
    <w:p w14:paraId="0414CEB7" w14:textId="77777777" w:rsidR="005B7814" w:rsidRPr="005B7814" w:rsidRDefault="005B7814" w:rsidP="005B7814">
      <w:pPr>
        <w:numPr>
          <w:ilvl w:val="0"/>
          <w:numId w:val="33"/>
        </w:numPr>
        <w:tabs>
          <w:tab w:val="left" w:pos="993"/>
        </w:tabs>
        <w:spacing w:before="0" w:after="160" w:line="259" w:lineRule="auto"/>
        <w:ind w:left="0" w:firstLine="567"/>
        <w:contextualSpacing/>
        <w:outlineLvl w:val="2"/>
        <w:rPr>
          <w:snapToGrid/>
          <w:sz w:val="24"/>
          <w:szCs w:val="24"/>
        </w:rPr>
      </w:pPr>
      <w:r w:rsidRPr="005B7814">
        <w:rPr>
          <w:snapToGrid/>
          <w:sz w:val="24"/>
          <w:szCs w:val="24"/>
        </w:rPr>
        <w:t>она является юридическим лицом, надлежащим образом учрежденным и правомерно осуществляющим свою деятельность в соответствии с законодательством Российской Федерации;</w:t>
      </w:r>
    </w:p>
    <w:p w14:paraId="2D4AF97B" w14:textId="77777777" w:rsidR="005B7814" w:rsidRPr="005B7814" w:rsidRDefault="005B7814" w:rsidP="005B7814">
      <w:pPr>
        <w:numPr>
          <w:ilvl w:val="0"/>
          <w:numId w:val="33"/>
        </w:numPr>
        <w:tabs>
          <w:tab w:val="left" w:pos="993"/>
        </w:tabs>
        <w:spacing w:before="0" w:after="160" w:line="259" w:lineRule="auto"/>
        <w:ind w:left="0" w:firstLine="567"/>
        <w:contextualSpacing/>
        <w:outlineLvl w:val="2"/>
        <w:rPr>
          <w:snapToGrid/>
          <w:sz w:val="24"/>
          <w:szCs w:val="24"/>
        </w:rPr>
      </w:pPr>
      <w:r w:rsidRPr="005B7814">
        <w:rPr>
          <w:snapToGrid/>
          <w:sz w:val="24"/>
          <w:szCs w:val="24"/>
        </w:rPr>
        <w:t>она обладает полной правоспособностью на заключение Договора и исполнение всех своих обязательств, возникающих из Договора или в связи с ним;</w:t>
      </w:r>
    </w:p>
    <w:p w14:paraId="3051A399" w14:textId="77777777" w:rsidR="005B7814" w:rsidRPr="005B7814" w:rsidRDefault="005B7814" w:rsidP="005B7814">
      <w:pPr>
        <w:numPr>
          <w:ilvl w:val="0"/>
          <w:numId w:val="33"/>
        </w:numPr>
        <w:tabs>
          <w:tab w:val="left" w:pos="993"/>
        </w:tabs>
        <w:spacing w:before="0" w:after="160" w:line="259" w:lineRule="auto"/>
        <w:ind w:left="0" w:firstLine="567"/>
        <w:contextualSpacing/>
        <w:outlineLvl w:val="2"/>
        <w:rPr>
          <w:snapToGrid/>
          <w:sz w:val="24"/>
          <w:szCs w:val="24"/>
        </w:rPr>
      </w:pPr>
      <w:r w:rsidRPr="005B7814">
        <w:rPr>
          <w:snapToGrid/>
          <w:sz w:val="24"/>
          <w:szCs w:val="24"/>
        </w:rPr>
        <w:t>она получила все корпоративные одобрения Договора органами управления по основаниям, установленным законодательством Российской Федерации и / или учредительными документами такой Стороны, а также согласования и разрешения органов и иных лиц, необходимые для заключения и исполнения Договора;</w:t>
      </w:r>
    </w:p>
    <w:p w14:paraId="46FDFC19" w14:textId="77777777" w:rsidR="005B7814" w:rsidRPr="005B7814" w:rsidRDefault="005B7814" w:rsidP="005B7814">
      <w:pPr>
        <w:numPr>
          <w:ilvl w:val="0"/>
          <w:numId w:val="33"/>
        </w:numPr>
        <w:tabs>
          <w:tab w:val="left" w:pos="993"/>
        </w:tabs>
        <w:spacing w:before="0" w:after="160" w:line="259" w:lineRule="auto"/>
        <w:ind w:left="0" w:firstLine="567"/>
        <w:contextualSpacing/>
        <w:outlineLvl w:val="2"/>
        <w:rPr>
          <w:snapToGrid/>
          <w:sz w:val="24"/>
          <w:szCs w:val="24"/>
        </w:rPr>
      </w:pPr>
      <w:r w:rsidRPr="005B7814">
        <w:rPr>
          <w:snapToGrid/>
          <w:sz w:val="24"/>
          <w:szCs w:val="24"/>
        </w:rPr>
        <w:t>лица, подписывающие от имени Сторон Договор, надлежащим образом уполномочены на его подписание;</w:t>
      </w:r>
    </w:p>
    <w:p w14:paraId="18BD2AEB" w14:textId="77777777" w:rsidR="005B7814" w:rsidRPr="005B7814" w:rsidRDefault="005B7814" w:rsidP="005B7814">
      <w:pPr>
        <w:numPr>
          <w:ilvl w:val="0"/>
          <w:numId w:val="33"/>
        </w:numPr>
        <w:tabs>
          <w:tab w:val="left" w:pos="993"/>
        </w:tabs>
        <w:spacing w:before="0" w:after="160" w:line="259" w:lineRule="auto"/>
        <w:ind w:left="0" w:firstLine="567"/>
        <w:contextualSpacing/>
        <w:outlineLvl w:val="2"/>
        <w:rPr>
          <w:snapToGrid/>
          <w:sz w:val="24"/>
          <w:szCs w:val="24"/>
        </w:rPr>
      </w:pPr>
      <w:r w:rsidRPr="005B7814">
        <w:rPr>
          <w:snapToGrid/>
          <w:sz w:val="24"/>
          <w:szCs w:val="24"/>
        </w:rPr>
        <w:t xml:space="preserve">она располагает ресурсами, необходимыми и достаточными для своевременного и надлежащего исполнения обязательств, возникающих из Договора или в связи с ним. </w:t>
      </w:r>
    </w:p>
    <w:p w14:paraId="2C243910"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Покупатель заявляет и заверяет Продавца в том, что на момент заключения Договора:</w:t>
      </w:r>
    </w:p>
    <w:p w14:paraId="04ADDD6D" w14:textId="77777777" w:rsidR="005B7814" w:rsidRPr="005B7814" w:rsidRDefault="005B7814" w:rsidP="005B7814">
      <w:pPr>
        <w:numPr>
          <w:ilvl w:val="0"/>
          <w:numId w:val="33"/>
        </w:numPr>
        <w:tabs>
          <w:tab w:val="left" w:pos="993"/>
        </w:tabs>
        <w:spacing w:before="0" w:after="160" w:line="259" w:lineRule="auto"/>
        <w:ind w:left="0" w:firstLine="567"/>
        <w:contextualSpacing/>
        <w:outlineLvl w:val="2"/>
        <w:rPr>
          <w:snapToGrid/>
          <w:sz w:val="24"/>
          <w:szCs w:val="24"/>
        </w:rPr>
      </w:pPr>
      <w:r w:rsidRPr="005B7814">
        <w:rPr>
          <w:snapToGrid/>
          <w:sz w:val="24"/>
          <w:szCs w:val="24"/>
        </w:rPr>
        <w:t>учредителем / учредителями Покупателя являются лица, не являющиеся массовыми учредителем / учредителями;</w:t>
      </w:r>
    </w:p>
    <w:p w14:paraId="1D14646F" w14:textId="77777777" w:rsidR="005B7814" w:rsidRPr="005B7814" w:rsidRDefault="005B7814" w:rsidP="005B7814">
      <w:pPr>
        <w:numPr>
          <w:ilvl w:val="0"/>
          <w:numId w:val="33"/>
        </w:numPr>
        <w:tabs>
          <w:tab w:val="left" w:pos="993"/>
        </w:tabs>
        <w:spacing w:before="0" w:after="160" w:line="259" w:lineRule="auto"/>
        <w:ind w:left="0" w:firstLine="567"/>
        <w:contextualSpacing/>
        <w:outlineLvl w:val="2"/>
        <w:rPr>
          <w:snapToGrid/>
          <w:sz w:val="24"/>
          <w:szCs w:val="24"/>
        </w:rPr>
      </w:pPr>
      <w:r w:rsidRPr="005B7814">
        <w:rPr>
          <w:snapToGrid/>
          <w:sz w:val="24"/>
          <w:szCs w:val="24"/>
        </w:rPr>
        <w:t>руководителем Покупателя является лицо, не являющееся массовым руководителем;</w:t>
      </w:r>
    </w:p>
    <w:p w14:paraId="325DB4E4" w14:textId="77777777" w:rsidR="005B7814" w:rsidRPr="005B7814" w:rsidRDefault="005B7814" w:rsidP="005B7814">
      <w:pPr>
        <w:numPr>
          <w:ilvl w:val="0"/>
          <w:numId w:val="33"/>
        </w:numPr>
        <w:tabs>
          <w:tab w:val="left" w:pos="993"/>
        </w:tabs>
        <w:spacing w:before="0" w:after="160" w:line="259" w:lineRule="auto"/>
        <w:ind w:left="0" w:firstLine="567"/>
        <w:contextualSpacing/>
        <w:outlineLvl w:val="2"/>
        <w:rPr>
          <w:snapToGrid/>
          <w:sz w:val="24"/>
          <w:szCs w:val="24"/>
        </w:rPr>
      </w:pPr>
      <w:r w:rsidRPr="005B7814">
        <w:rPr>
          <w:snapToGrid/>
          <w:sz w:val="24"/>
          <w:szCs w:val="24"/>
        </w:rPr>
        <w:t xml:space="preserve">Покупатель фактически находится по адресу, указанному в Едином государственном реестре юридических лиц; </w:t>
      </w:r>
    </w:p>
    <w:p w14:paraId="4FF15C01" w14:textId="77777777" w:rsidR="005B7814" w:rsidRPr="005B7814" w:rsidRDefault="005B7814" w:rsidP="005B7814">
      <w:pPr>
        <w:numPr>
          <w:ilvl w:val="0"/>
          <w:numId w:val="33"/>
        </w:numPr>
        <w:tabs>
          <w:tab w:val="left" w:pos="993"/>
        </w:tabs>
        <w:spacing w:before="0" w:after="160" w:line="259" w:lineRule="auto"/>
        <w:ind w:left="0" w:firstLine="567"/>
        <w:contextualSpacing/>
        <w:outlineLvl w:val="2"/>
        <w:rPr>
          <w:snapToGrid/>
          <w:sz w:val="24"/>
          <w:szCs w:val="24"/>
        </w:rPr>
      </w:pPr>
      <w:r w:rsidRPr="005B7814">
        <w:rPr>
          <w:snapToGrid/>
          <w:sz w:val="24"/>
          <w:szCs w:val="24"/>
        </w:rPr>
        <w:t>Покупатель своевременно и в полном объеме уплачивает налоги и сборы в соответствии с законодательством Российской Федерации;</w:t>
      </w:r>
    </w:p>
    <w:p w14:paraId="79636FA5" w14:textId="77777777" w:rsidR="005B7814" w:rsidRPr="005B7814" w:rsidRDefault="005B7814" w:rsidP="005B7814">
      <w:pPr>
        <w:numPr>
          <w:ilvl w:val="0"/>
          <w:numId w:val="33"/>
        </w:numPr>
        <w:tabs>
          <w:tab w:val="left" w:pos="993"/>
        </w:tabs>
        <w:spacing w:before="0" w:after="160" w:line="259" w:lineRule="auto"/>
        <w:ind w:left="0" w:firstLine="567"/>
        <w:contextualSpacing/>
        <w:outlineLvl w:val="2"/>
        <w:rPr>
          <w:snapToGrid/>
          <w:sz w:val="24"/>
          <w:szCs w:val="24"/>
        </w:rPr>
      </w:pPr>
      <w:r w:rsidRPr="005B7814">
        <w:rPr>
          <w:snapToGrid/>
          <w:sz w:val="24"/>
          <w:szCs w:val="24"/>
        </w:rPr>
        <w:t>Покупатель не находится в процедуре несостоятельности (банкротства) в соответствии с законодательством Российской Федерации; отсутствуют любые обстоятельства, включая, но не ограничиваясь: решения судов различных юрисдикций, решения органов государственной власти и должностных лиц, иные обстоятельства способные повлиять на возможность Покупателя должным образом исполнять обязательства, возникающие из Договору или в связи с ним;</w:t>
      </w:r>
    </w:p>
    <w:p w14:paraId="76BF129C" w14:textId="77777777" w:rsidR="005B7814" w:rsidRPr="005B7814" w:rsidRDefault="005B7814" w:rsidP="005B7814">
      <w:pPr>
        <w:numPr>
          <w:ilvl w:val="0"/>
          <w:numId w:val="33"/>
        </w:numPr>
        <w:tabs>
          <w:tab w:val="left" w:pos="993"/>
        </w:tabs>
        <w:spacing w:before="0" w:after="160" w:line="259" w:lineRule="auto"/>
        <w:ind w:left="0" w:firstLine="567"/>
        <w:contextualSpacing/>
        <w:outlineLvl w:val="2"/>
        <w:rPr>
          <w:snapToGrid/>
          <w:sz w:val="24"/>
          <w:szCs w:val="24"/>
        </w:rPr>
      </w:pPr>
      <w:r w:rsidRPr="005B7814">
        <w:rPr>
          <w:snapToGrid/>
          <w:sz w:val="24"/>
          <w:szCs w:val="24"/>
        </w:rPr>
        <w:t>Покупатель тщательно изучил всю информацию, связанную с Договором, полностью ознакомлен со всеми условиями купли – продажи Невостребованных товарно-материальных ценностей, и принимает на себя все расходы, риски и трудности исполнения обязательств, возникающих из Договора или в связи с ним;</w:t>
      </w:r>
    </w:p>
    <w:p w14:paraId="1B39ECAD" w14:textId="77777777" w:rsidR="005B7814" w:rsidRPr="005B7814" w:rsidRDefault="005B7814" w:rsidP="005B7814">
      <w:pPr>
        <w:numPr>
          <w:ilvl w:val="0"/>
          <w:numId w:val="33"/>
        </w:numPr>
        <w:tabs>
          <w:tab w:val="left" w:pos="993"/>
        </w:tabs>
        <w:spacing w:before="0" w:after="160" w:line="259" w:lineRule="auto"/>
        <w:ind w:left="0" w:firstLine="567"/>
        <w:contextualSpacing/>
        <w:outlineLvl w:val="2"/>
        <w:rPr>
          <w:snapToGrid/>
          <w:sz w:val="24"/>
          <w:szCs w:val="24"/>
        </w:rPr>
      </w:pPr>
      <w:r w:rsidRPr="005B7814">
        <w:rPr>
          <w:snapToGrid/>
          <w:sz w:val="24"/>
          <w:szCs w:val="24"/>
        </w:rPr>
        <w:t>Покупатель своевременно и в полном объеме в соответствии с законодательством Российской Федерации намерен отражать все финансово-хозяйственные операции, связанные с исполнением Договора;</w:t>
      </w:r>
    </w:p>
    <w:p w14:paraId="18396205" w14:textId="77777777" w:rsidR="005B7814" w:rsidRPr="005B7814" w:rsidRDefault="005B7814" w:rsidP="005B7814">
      <w:pPr>
        <w:numPr>
          <w:ilvl w:val="0"/>
          <w:numId w:val="33"/>
        </w:numPr>
        <w:tabs>
          <w:tab w:val="left" w:pos="993"/>
        </w:tabs>
        <w:spacing w:before="0" w:after="160" w:line="259" w:lineRule="auto"/>
        <w:ind w:left="0" w:firstLine="567"/>
        <w:contextualSpacing/>
        <w:outlineLvl w:val="2"/>
        <w:rPr>
          <w:snapToGrid/>
          <w:sz w:val="24"/>
          <w:szCs w:val="24"/>
        </w:rPr>
      </w:pPr>
      <w:r w:rsidRPr="005B7814">
        <w:rPr>
          <w:snapToGrid/>
          <w:sz w:val="24"/>
          <w:szCs w:val="24"/>
        </w:rPr>
        <w:t>вся информация, предоставленная Продавцу, является достоверной, полной и точной, и Покупатель не скрыл никаких обстоятельств, которые при их обнаружении могли бы негативно повлиять на решение Продавца заключить Договор на указанных в нем условиях.</w:t>
      </w:r>
    </w:p>
    <w:p w14:paraId="6C7223FE"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 xml:space="preserve">При заключении и исполнении Договора каждая Сторона полагается на достоверность, точность и полноту заверений другой Стороны, изложенных в настоящем разделе Договора. </w:t>
      </w:r>
    </w:p>
    <w:p w14:paraId="71DBC0BB"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 xml:space="preserve">В случае, если Покупатель при заключении Договора предоставил Продавцу недостоверные заверения о любом из указанных в настоящем разделе Договора обстоятельств, имеющих существенное значение для заключения и исполнения Договора, Покупатель обязан по письменному требованию Продавца уплатить последнему штраф в размере 5 (пяти) % от Цены Договора, указанной в пункте </w:t>
      </w:r>
      <w:r w:rsidRPr="005B7814">
        <w:rPr>
          <w:snapToGrid/>
          <w:sz w:val="24"/>
          <w:szCs w:val="24"/>
        </w:rPr>
        <w:fldChar w:fldCharType="begin"/>
      </w:r>
      <w:r w:rsidRPr="005B7814">
        <w:rPr>
          <w:snapToGrid/>
          <w:sz w:val="24"/>
          <w:szCs w:val="24"/>
        </w:rPr>
        <w:instrText xml:space="preserve"> REF _Ref19285172 \r \h  \* MERGEFORMAT </w:instrText>
      </w:r>
      <w:r w:rsidRPr="005B7814">
        <w:rPr>
          <w:snapToGrid/>
          <w:sz w:val="24"/>
          <w:szCs w:val="24"/>
        </w:rPr>
      </w:r>
      <w:r w:rsidRPr="005B7814">
        <w:rPr>
          <w:snapToGrid/>
          <w:sz w:val="24"/>
          <w:szCs w:val="24"/>
        </w:rPr>
        <w:fldChar w:fldCharType="separate"/>
      </w:r>
      <w:r w:rsidRPr="005B7814">
        <w:rPr>
          <w:snapToGrid/>
          <w:sz w:val="24"/>
          <w:szCs w:val="24"/>
        </w:rPr>
        <w:t>2.1</w:t>
      </w:r>
      <w:r w:rsidRPr="005B7814">
        <w:rPr>
          <w:snapToGrid/>
          <w:sz w:val="24"/>
          <w:szCs w:val="24"/>
        </w:rPr>
        <w:fldChar w:fldCharType="end"/>
      </w:r>
      <w:r w:rsidRPr="005B7814">
        <w:rPr>
          <w:snapToGrid/>
          <w:sz w:val="24"/>
          <w:szCs w:val="24"/>
        </w:rPr>
        <w:t xml:space="preserve"> Договора.</w:t>
      </w:r>
    </w:p>
    <w:p w14:paraId="167DB0B6"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Недостоверность, неточность или неполнота любых указанных в настоящем разделе Договора обстоятельств в значительной степени лишает получившую указанные заверения Сторону того, на что она была вправе рассчитывать при заключении Договора, и дает ей право на односторонний отказ от Договора без возмещения другой Стороне каких-либо убытков, причиненных отказом от Договора (исполнения Договора).</w:t>
      </w:r>
    </w:p>
    <w:p w14:paraId="6EF0E372" w14:textId="77777777" w:rsidR="005B7814" w:rsidRPr="005B7814" w:rsidRDefault="005B7814" w:rsidP="005B7814">
      <w:pPr>
        <w:widowControl w:val="0"/>
        <w:autoSpaceDE w:val="0"/>
        <w:autoSpaceDN w:val="0"/>
        <w:adjustRightInd w:val="0"/>
        <w:spacing w:before="0"/>
        <w:outlineLvl w:val="2"/>
        <w:rPr>
          <w:snapToGrid/>
          <w:sz w:val="24"/>
          <w:szCs w:val="24"/>
        </w:rPr>
      </w:pPr>
    </w:p>
    <w:p w14:paraId="2A52887F" w14:textId="77777777" w:rsidR="005B7814" w:rsidRPr="005B7814" w:rsidRDefault="005B7814" w:rsidP="005B7814">
      <w:pPr>
        <w:numPr>
          <w:ilvl w:val="0"/>
          <w:numId w:val="36"/>
        </w:numPr>
        <w:spacing w:before="0" w:after="160" w:line="259" w:lineRule="auto"/>
        <w:ind w:left="0" w:firstLine="0"/>
        <w:contextualSpacing/>
        <w:jc w:val="center"/>
        <w:outlineLvl w:val="2"/>
        <w:rPr>
          <w:b/>
          <w:snapToGrid/>
          <w:sz w:val="24"/>
          <w:szCs w:val="24"/>
        </w:rPr>
      </w:pPr>
      <w:r w:rsidRPr="005B7814">
        <w:rPr>
          <w:b/>
          <w:snapToGrid/>
          <w:sz w:val="24"/>
          <w:szCs w:val="24"/>
        </w:rPr>
        <w:t>ПРЕКРАЩЕНИЕ (РАСТОРЖЕНИЕ) ДОГОВОРА</w:t>
      </w:r>
    </w:p>
    <w:p w14:paraId="3B4B422F"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 xml:space="preserve">Договор может быть прекращен (расторгнут) по соглашению Сторон. Сторона, имеющая намерение расторгнуть Договор, направляет письменное уведомление об этом другой Стороне в порядке, предусмотренном пунктом </w:t>
      </w:r>
      <w:r w:rsidRPr="005B7814">
        <w:rPr>
          <w:snapToGrid/>
          <w:sz w:val="24"/>
          <w:szCs w:val="24"/>
        </w:rPr>
        <w:fldChar w:fldCharType="begin"/>
      </w:r>
      <w:r w:rsidRPr="005B7814">
        <w:rPr>
          <w:snapToGrid/>
          <w:sz w:val="24"/>
          <w:szCs w:val="24"/>
        </w:rPr>
        <w:instrText xml:space="preserve"> REF _Ref19286405 \r \h  \* MERGEFORMAT </w:instrText>
      </w:r>
      <w:r w:rsidRPr="005B7814">
        <w:rPr>
          <w:snapToGrid/>
          <w:sz w:val="24"/>
          <w:szCs w:val="24"/>
        </w:rPr>
      </w:r>
      <w:r w:rsidRPr="005B7814">
        <w:rPr>
          <w:snapToGrid/>
          <w:sz w:val="24"/>
          <w:szCs w:val="24"/>
        </w:rPr>
        <w:fldChar w:fldCharType="separate"/>
      </w:r>
      <w:r w:rsidRPr="005B7814">
        <w:rPr>
          <w:snapToGrid/>
          <w:sz w:val="24"/>
          <w:szCs w:val="24"/>
        </w:rPr>
        <w:t>12.7</w:t>
      </w:r>
      <w:r w:rsidRPr="005B7814">
        <w:rPr>
          <w:snapToGrid/>
          <w:sz w:val="24"/>
          <w:szCs w:val="24"/>
        </w:rPr>
        <w:fldChar w:fldCharType="end"/>
      </w:r>
      <w:r w:rsidRPr="005B7814">
        <w:rPr>
          <w:snapToGrid/>
          <w:sz w:val="24"/>
          <w:szCs w:val="24"/>
        </w:rPr>
        <w:t xml:space="preserve"> Договора, с приложением подписанного соглашения о расторжении Договора. Уведомление должно быть рассмотрено Стороной-получателем в течение 30 (тридцати) календарных дней со дня его получения.</w:t>
      </w:r>
    </w:p>
    <w:p w14:paraId="5136DAF1"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bookmarkStart w:id="12" w:name="_Ref19285418"/>
      <w:r w:rsidRPr="005B7814">
        <w:rPr>
          <w:snapToGrid/>
          <w:sz w:val="24"/>
          <w:szCs w:val="24"/>
        </w:rPr>
        <w:t>В случае существенного нарушения Договора Покупателем Продавец вправе в одностороннем внесудебном порядке отказаться от Договора и потребовать полного возмещения Покупателем убытков, причиненных отказом от Договора (исполнения Договора).</w:t>
      </w:r>
      <w:bookmarkEnd w:id="12"/>
    </w:p>
    <w:p w14:paraId="407A2F89"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bookmarkStart w:id="13" w:name="_Ref19285427"/>
      <w:r w:rsidRPr="005B7814">
        <w:rPr>
          <w:snapToGrid/>
          <w:sz w:val="24"/>
          <w:szCs w:val="24"/>
        </w:rPr>
        <w:t>Продавец одновременно с уведомлением об отказе от Договора (исполнения Договора) направляет Покупателю письменное требование о возмещении убытков с приложением расчета суммы убытков. Покупатель обязан возместить Продавцу убытки не позднее 15 (пятнадцати) календарных дней с момента получения расчета суммы убытков от Продавца.</w:t>
      </w:r>
      <w:bookmarkEnd w:id="13"/>
    </w:p>
    <w:p w14:paraId="2A7E6866"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Стороны установили, что существенным нарушением Договора Покупателем является:</w:t>
      </w:r>
    </w:p>
    <w:p w14:paraId="4E77CB6C" w14:textId="77777777" w:rsidR="005B7814" w:rsidRPr="005B7814" w:rsidRDefault="005B7814" w:rsidP="005B7814">
      <w:pPr>
        <w:numPr>
          <w:ilvl w:val="0"/>
          <w:numId w:val="33"/>
        </w:numPr>
        <w:tabs>
          <w:tab w:val="left" w:pos="993"/>
        </w:tabs>
        <w:spacing w:before="0" w:after="160" w:line="259" w:lineRule="auto"/>
        <w:ind w:left="0" w:firstLine="567"/>
        <w:contextualSpacing/>
        <w:outlineLvl w:val="2"/>
        <w:rPr>
          <w:snapToGrid/>
          <w:sz w:val="24"/>
          <w:szCs w:val="24"/>
        </w:rPr>
      </w:pPr>
      <w:r w:rsidRPr="005B7814">
        <w:rPr>
          <w:snapToGrid/>
          <w:sz w:val="24"/>
          <w:szCs w:val="24"/>
        </w:rPr>
        <w:t>нарушение Покупателем сроков исполнения обязательств по Договору более чем на 20 (двадцать) календарных дней по причинам, не зависящим от Продавца;</w:t>
      </w:r>
    </w:p>
    <w:p w14:paraId="64C3DB2E" w14:textId="77777777" w:rsidR="005B7814" w:rsidRPr="005B7814" w:rsidRDefault="005B7814" w:rsidP="005B7814">
      <w:pPr>
        <w:numPr>
          <w:ilvl w:val="0"/>
          <w:numId w:val="33"/>
        </w:numPr>
        <w:tabs>
          <w:tab w:val="left" w:pos="993"/>
        </w:tabs>
        <w:spacing w:before="0" w:after="160" w:line="259" w:lineRule="auto"/>
        <w:ind w:left="0" w:firstLine="567"/>
        <w:contextualSpacing/>
        <w:outlineLvl w:val="2"/>
        <w:rPr>
          <w:snapToGrid/>
          <w:sz w:val="24"/>
          <w:szCs w:val="24"/>
        </w:rPr>
      </w:pPr>
      <w:r w:rsidRPr="005B7814">
        <w:rPr>
          <w:snapToGrid/>
          <w:sz w:val="24"/>
          <w:szCs w:val="24"/>
        </w:rPr>
        <w:t>прекращение действия лицензии по решению государственных органов, лишающих Покупателя права деятельности в законодательно установленном порядке;</w:t>
      </w:r>
    </w:p>
    <w:p w14:paraId="48BC5199" w14:textId="77777777" w:rsidR="005B7814" w:rsidRPr="005B7814" w:rsidRDefault="005B7814" w:rsidP="005B7814">
      <w:pPr>
        <w:numPr>
          <w:ilvl w:val="0"/>
          <w:numId w:val="33"/>
        </w:numPr>
        <w:tabs>
          <w:tab w:val="left" w:pos="993"/>
        </w:tabs>
        <w:spacing w:before="0" w:after="160" w:line="259" w:lineRule="auto"/>
        <w:ind w:left="0" w:firstLine="567"/>
        <w:contextualSpacing/>
        <w:outlineLvl w:val="2"/>
        <w:rPr>
          <w:snapToGrid/>
          <w:sz w:val="24"/>
          <w:szCs w:val="24"/>
        </w:rPr>
      </w:pPr>
      <w:r w:rsidRPr="005B7814">
        <w:rPr>
          <w:snapToGrid/>
          <w:sz w:val="24"/>
          <w:szCs w:val="24"/>
        </w:rPr>
        <w:t xml:space="preserve">установление в ходе исполнения Договора фактов недостоверности, неточности или неполноты заверений Покупателя об обстоятельствах, указанных в разделе </w:t>
      </w:r>
      <w:r w:rsidRPr="005B7814">
        <w:rPr>
          <w:snapToGrid/>
          <w:sz w:val="24"/>
          <w:szCs w:val="24"/>
        </w:rPr>
        <w:fldChar w:fldCharType="begin"/>
      </w:r>
      <w:r w:rsidRPr="005B7814">
        <w:rPr>
          <w:snapToGrid/>
          <w:sz w:val="24"/>
          <w:szCs w:val="24"/>
        </w:rPr>
        <w:instrText xml:space="preserve"> REF _Ref21006624 \r \h  \* MERGEFORMAT </w:instrText>
      </w:r>
      <w:r w:rsidRPr="005B7814">
        <w:rPr>
          <w:snapToGrid/>
          <w:sz w:val="24"/>
          <w:szCs w:val="24"/>
        </w:rPr>
      </w:r>
      <w:r w:rsidRPr="005B7814">
        <w:rPr>
          <w:snapToGrid/>
          <w:sz w:val="24"/>
          <w:szCs w:val="24"/>
        </w:rPr>
        <w:fldChar w:fldCharType="separate"/>
      </w:r>
      <w:r w:rsidRPr="005B7814">
        <w:rPr>
          <w:snapToGrid/>
          <w:sz w:val="24"/>
          <w:szCs w:val="24"/>
        </w:rPr>
        <w:t>9</w:t>
      </w:r>
      <w:r w:rsidRPr="005B7814">
        <w:rPr>
          <w:snapToGrid/>
          <w:sz w:val="24"/>
          <w:szCs w:val="24"/>
        </w:rPr>
        <w:fldChar w:fldCharType="end"/>
      </w:r>
      <w:r w:rsidRPr="005B7814">
        <w:rPr>
          <w:snapToGrid/>
          <w:sz w:val="24"/>
          <w:szCs w:val="24"/>
        </w:rPr>
        <w:t xml:space="preserve"> Договора, и имеющих существенное значение для его заключения и исполнения.</w:t>
      </w:r>
    </w:p>
    <w:p w14:paraId="7B9324E8"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 xml:space="preserve">В случае отказа Продавца от Договора в случаях, предусмотренных пунктами </w:t>
      </w:r>
      <w:r w:rsidRPr="005B7814">
        <w:rPr>
          <w:snapToGrid/>
          <w:sz w:val="24"/>
          <w:szCs w:val="24"/>
        </w:rPr>
        <w:fldChar w:fldCharType="begin"/>
      </w:r>
      <w:r w:rsidRPr="005B7814">
        <w:rPr>
          <w:snapToGrid/>
          <w:sz w:val="24"/>
          <w:szCs w:val="24"/>
        </w:rPr>
        <w:instrText xml:space="preserve"> REF _Ref19285418 \r \h  \* MERGEFORMAT </w:instrText>
      </w:r>
      <w:r w:rsidRPr="005B7814">
        <w:rPr>
          <w:snapToGrid/>
          <w:sz w:val="24"/>
          <w:szCs w:val="24"/>
        </w:rPr>
      </w:r>
      <w:r w:rsidRPr="005B7814">
        <w:rPr>
          <w:snapToGrid/>
          <w:sz w:val="24"/>
          <w:szCs w:val="24"/>
        </w:rPr>
        <w:fldChar w:fldCharType="separate"/>
      </w:r>
      <w:r w:rsidRPr="005B7814">
        <w:rPr>
          <w:snapToGrid/>
          <w:sz w:val="24"/>
          <w:szCs w:val="24"/>
        </w:rPr>
        <w:t>10.2</w:t>
      </w:r>
      <w:r w:rsidRPr="005B7814">
        <w:rPr>
          <w:snapToGrid/>
          <w:sz w:val="24"/>
          <w:szCs w:val="24"/>
        </w:rPr>
        <w:fldChar w:fldCharType="end"/>
      </w:r>
      <w:r w:rsidRPr="005B7814">
        <w:rPr>
          <w:snapToGrid/>
          <w:sz w:val="24"/>
          <w:szCs w:val="24"/>
        </w:rPr>
        <w:t xml:space="preserve">, </w:t>
      </w:r>
      <w:r w:rsidRPr="005B7814">
        <w:rPr>
          <w:snapToGrid/>
          <w:sz w:val="24"/>
          <w:szCs w:val="24"/>
        </w:rPr>
        <w:fldChar w:fldCharType="begin"/>
      </w:r>
      <w:r w:rsidRPr="005B7814">
        <w:rPr>
          <w:snapToGrid/>
          <w:sz w:val="24"/>
          <w:szCs w:val="24"/>
        </w:rPr>
        <w:instrText xml:space="preserve"> REF _Ref19285427 \r \h  \* MERGEFORMAT </w:instrText>
      </w:r>
      <w:r w:rsidRPr="005B7814">
        <w:rPr>
          <w:snapToGrid/>
          <w:sz w:val="24"/>
          <w:szCs w:val="24"/>
        </w:rPr>
      </w:r>
      <w:r w:rsidRPr="005B7814">
        <w:rPr>
          <w:snapToGrid/>
          <w:sz w:val="24"/>
          <w:szCs w:val="24"/>
        </w:rPr>
        <w:fldChar w:fldCharType="separate"/>
      </w:r>
      <w:r w:rsidRPr="005B7814">
        <w:rPr>
          <w:snapToGrid/>
          <w:sz w:val="24"/>
          <w:szCs w:val="24"/>
        </w:rPr>
        <w:t>10.3</w:t>
      </w:r>
      <w:r w:rsidRPr="005B7814">
        <w:rPr>
          <w:snapToGrid/>
          <w:sz w:val="24"/>
          <w:szCs w:val="24"/>
        </w:rPr>
        <w:fldChar w:fldCharType="end"/>
      </w:r>
      <w:r w:rsidRPr="005B7814">
        <w:rPr>
          <w:snapToGrid/>
          <w:sz w:val="24"/>
          <w:szCs w:val="24"/>
        </w:rPr>
        <w:t xml:space="preserve"> Договора, последний считается прекращенным (расторгнутым) со дня, следующего за днем получения Покупателем уведомления Продавца об отказе от Договора (исполнения Договора). </w:t>
      </w:r>
    </w:p>
    <w:p w14:paraId="56FBDFAD"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При прекращении (расторжении) Договора по основаниям, указанным в настоящем разделе Договора, все обязательства Сторон по Договору считаются прекратившимися, за исключением обязательств по незавершенным расчетам, а также обязательств Покупателя по оплате неустойки, штрафов, возмещению убытков в случаях и размерах, предусмотренных Договором.</w:t>
      </w:r>
    </w:p>
    <w:p w14:paraId="17C0D262" w14:textId="77777777" w:rsidR="005B7814" w:rsidRPr="005B7814" w:rsidRDefault="005B7814" w:rsidP="005B7814">
      <w:pPr>
        <w:widowControl w:val="0"/>
        <w:autoSpaceDE w:val="0"/>
        <w:autoSpaceDN w:val="0"/>
        <w:adjustRightInd w:val="0"/>
        <w:spacing w:before="0"/>
        <w:outlineLvl w:val="2"/>
        <w:rPr>
          <w:snapToGrid/>
          <w:sz w:val="24"/>
          <w:szCs w:val="24"/>
        </w:rPr>
      </w:pPr>
    </w:p>
    <w:p w14:paraId="5B53A79B" w14:textId="77777777" w:rsidR="005B7814" w:rsidRPr="005B7814" w:rsidRDefault="005B7814" w:rsidP="005B7814">
      <w:pPr>
        <w:numPr>
          <w:ilvl w:val="0"/>
          <w:numId w:val="36"/>
        </w:numPr>
        <w:spacing w:before="0" w:after="160" w:line="259" w:lineRule="auto"/>
        <w:ind w:left="0" w:firstLine="0"/>
        <w:contextualSpacing/>
        <w:jc w:val="center"/>
        <w:outlineLvl w:val="2"/>
        <w:rPr>
          <w:b/>
          <w:snapToGrid/>
          <w:sz w:val="24"/>
          <w:szCs w:val="24"/>
        </w:rPr>
      </w:pPr>
      <w:r w:rsidRPr="005B7814">
        <w:rPr>
          <w:b/>
          <w:snapToGrid/>
          <w:sz w:val="24"/>
          <w:szCs w:val="24"/>
        </w:rPr>
        <w:t>РАЗРЕШЕНИЕ СПОРОВ</w:t>
      </w:r>
    </w:p>
    <w:p w14:paraId="3351D361"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bookmarkStart w:id="14" w:name="_Ref19285612"/>
      <w:r w:rsidRPr="005B7814">
        <w:rPr>
          <w:snapToGrid/>
          <w:sz w:val="24"/>
          <w:szCs w:val="24"/>
        </w:rPr>
        <w:t>Все споры, разногласия и требования, возникающие между Сторонами из Договора или в связи с ним, в том числе связанные с его заключением, исполнением, изменением, прекращением (расторжением) и / или действительностью, разрешаются путем переговоров.</w:t>
      </w:r>
      <w:bookmarkEnd w:id="14"/>
    </w:p>
    <w:p w14:paraId="6527038E"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 xml:space="preserve">Споры, указанные в пункте </w:t>
      </w:r>
      <w:r w:rsidRPr="005B7814">
        <w:rPr>
          <w:snapToGrid/>
          <w:sz w:val="24"/>
          <w:szCs w:val="24"/>
        </w:rPr>
        <w:fldChar w:fldCharType="begin"/>
      </w:r>
      <w:r w:rsidRPr="005B7814">
        <w:rPr>
          <w:snapToGrid/>
          <w:sz w:val="24"/>
          <w:szCs w:val="24"/>
        </w:rPr>
        <w:instrText xml:space="preserve"> REF _Ref19285612 \r \h  \* MERGEFORMAT </w:instrText>
      </w:r>
      <w:r w:rsidRPr="005B7814">
        <w:rPr>
          <w:snapToGrid/>
          <w:sz w:val="24"/>
          <w:szCs w:val="24"/>
        </w:rPr>
      </w:r>
      <w:r w:rsidRPr="005B7814">
        <w:rPr>
          <w:snapToGrid/>
          <w:sz w:val="24"/>
          <w:szCs w:val="24"/>
        </w:rPr>
        <w:fldChar w:fldCharType="separate"/>
      </w:r>
      <w:r w:rsidRPr="005B7814">
        <w:rPr>
          <w:snapToGrid/>
          <w:sz w:val="24"/>
          <w:szCs w:val="24"/>
        </w:rPr>
        <w:t>11.1</w:t>
      </w:r>
      <w:r w:rsidRPr="005B7814">
        <w:rPr>
          <w:snapToGrid/>
          <w:sz w:val="24"/>
          <w:szCs w:val="24"/>
        </w:rPr>
        <w:fldChar w:fldCharType="end"/>
      </w:r>
      <w:r w:rsidRPr="005B7814">
        <w:rPr>
          <w:snapToGrid/>
          <w:sz w:val="24"/>
          <w:szCs w:val="24"/>
        </w:rPr>
        <w:t xml:space="preserve"> Договора, которые не были урегулированы Сторонами путем переговоров, подлежат разрешению в Арбитражном суде Хабаровского края в соответствии с законодательством Российской Федерации.</w:t>
      </w:r>
    </w:p>
    <w:p w14:paraId="24C05E31"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 xml:space="preserve">Сторонами применяется обязательный досудебный (претензионный) порядок разрешения споров. Сторона, права которой нарушены, до обращения в суд направляет другой Стороне письменную претензию с изложением своих требований. Претензии направляются в порядке, предусмотренном пунктом </w:t>
      </w:r>
      <w:r w:rsidRPr="005B7814">
        <w:rPr>
          <w:snapToGrid/>
          <w:sz w:val="24"/>
          <w:szCs w:val="24"/>
        </w:rPr>
        <w:fldChar w:fldCharType="begin"/>
      </w:r>
      <w:r w:rsidRPr="005B7814">
        <w:rPr>
          <w:snapToGrid/>
          <w:sz w:val="24"/>
          <w:szCs w:val="24"/>
        </w:rPr>
        <w:instrText xml:space="preserve"> REF _Ref19286405 \r \h  \* MERGEFORMAT </w:instrText>
      </w:r>
      <w:r w:rsidRPr="005B7814">
        <w:rPr>
          <w:snapToGrid/>
          <w:sz w:val="24"/>
          <w:szCs w:val="24"/>
        </w:rPr>
      </w:r>
      <w:r w:rsidRPr="005B7814">
        <w:rPr>
          <w:snapToGrid/>
          <w:sz w:val="24"/>
          <w:szCs w:val="24"/>
        </w:rPr>
        <w:fldChar w:fldCharType="separate"/>
      </w:r>
      <w:r w:rsidRPr="005B7814">
        <w:rPr>
          <w:snapToGrid/>
          <w:sz w:val="24"/>
          <w:szCs w:val="24"/>
        </w:rPr>
        <w:t>12.7</w:t>
      </w:r>
      <w:r w:rsidRPr="005B7814">
        <w:rPr>
          <w:snapToGrid/>
          <w:sz w:val="24"/>
          <w:szCs w:val="24"/>
        </w:rPr>
        <w:fldChar w:fldCharType="end"/>
      </w:r>
      <w:r w:rsidRPr="005B7814">
        <w:rPr>
          <w:snapToGrid/>
          <w:sz w:val="24"/>
          <w:szCs w:val="24"/>
        </w:rPr>
        <w:t xml:space="preserve"> Договора.</w:t>
      </w:r>
    </w:p>
    <w:p w14:paraId="02EA3E18"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Срок для рассмотрения претензии – 15 (пятнадцать) рабочих дней со дня ее получения. Если в указанный срок требования не удовлетворены и не направлены мотивированные возражения, то Сторона, право которой нарушено, вправе обратиться с иском в суд.</w:t>
      </w:r>
    </w:p>
    <w:p w14:paraId="6F5CCC59"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Условия настоящего раздела Договора сохраняют свою силу в случае признания Договора незаключенным и / или недействительным.</w:t>
      </w:r>
    </w:p>
    <w:p w14:paraId="561863ED" w14:textId="77777777" w:rsidR="005B7814" w:rsidRPr="005B7814" w:rsidRDefault="005B7814" w:rsidP="005B7814">
      <w:pPr>
        <w:widowControl w:val="0"/>
        <w:autoSpaceDE w:val="0"/>
        <w:autoSpaceDN w:val="0"/>
        <w:adjustRightInd w:val="0"/>
        <w:spacing w:before="0"/>
        <w:jc w:val="center"/>
        <w:outlineLvl w:val="2"/>
        <w:rPr>
          <w:snapToGrid/>
          <w:sz w:val="24"/>
          <w:szCs w:val="24"/>
        </w:rPr>
      </w:pPr>
    </w:p>
    <w:p w14:paraId="00BE53BE" w14:textId="77777777" w:rsidR="005B7814" w:rsidRPr="005B7814" w:rsidRDefault="005B7814" w:rsidP="005B7814">
      <w:pPr>
        <w:numPr>
          <w:ilvl w:val="0"/>
          <w:numId w:val="36"/>
        </w:numPr>
        <w:spacing w:before="0" w:after="160" w:line="259" w:lineRule="auto"/>
        <w:ind w:left="0" w:firstLine="0"/>
        <w:contextualSpacing/>
        <w:jc w:val="center"/>
        <w:outlineLvl w:val="2"/>
        <w:rPr>
          <w:b/>
          <w:snapToGrid/>
          <w:sz w:val="24"/>
          <w:szCs w:val="24"/>
        </w:rPr>
      </w:pPr>
      <w:r w:rsidRPr="005B7814">
        <w:rPr>
          <w:b/>
          <w:snapToGrid/>
          <w:sz w:val="24"/>
          <w:szCs w:val="24"/>
        </w:rPr>
        <w:t>ЗАКЛЮЧИТЕЛЬНЫЕ ПОЛОЖЕНИЯ</w:t>
      </w:r>
    </w:p>
    <w:p w14:paraId="209F4EEE"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 xml:space="preserve">Договор вступает в силу с даты его подписания Сторонами и действует до полного исполнения ими принятых на себя обязательств. </w:t>
      </w:r>
    </w:p>
    <w:p w14:paraId="1AA3CF11"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 xml:space="preserve">Все изменения и дополнения к Договору действительны при условии, что они совершены в письменной форме в виде единого документа и подписаны уполномоченными представителями Сторона, за исключением случаев изменения реквизитов Сторон, предусмотренных пунктом </w:t>
      </w:r>
      <w:r w:rsidRPr="005B7814">
        <w:rPr>
          <w:snapToGrid/>
          <w:sz w:val="24"/>
          <w:szCs w:val="24"/>
        </w:rPr>
        <w:fldChar w:fldCharType="begin"/>
      </w:r>
      <w:r w:rsidRPr="005B7814">
        <w:rPr>
          <w:snapToGrid/>
          <w:sz w:val="24"/>
          <w:szCs w:val="24"/>
        </w:rPr>
        <w:instrText xml:space="preserve"> REF _Ref19286426 \r \h  \* MERGEFORMAT </w:instrText>
      </w:r>
      <w:r w:rsidRPr="005B7814">
        <w:rPr>
          <w:snapToGrid/>
          <w:sz w:val="24"/>
          <w:szCs w:val="24"/>
        </w:rPr>
      </w:r>
      <w:r w:rsidRPr="005B7814">
        <w:rPr>
          <w:snapToGrid/>
          <w:sz w:val="24"/>
          <w:szCs w:val="24"/>
        </w:rPr>
        <w:fldChar w:fldCharType="separate"/>
      </w:r>
      <w:r w:rsidRPr="005B7814">
        <w:rPr>
          <w:snapToGrid/>
          <w:sz w:val="24"/>
          <w:szCs w:val="24"/>
        </w:rPr>
        <w:t>12.6</w:t>
      </w:r>
      <w:r w:rsidRPr="005B7814">
        <w:rPr>
          <w:snapToGrid/>
          <w:sz w:val="24"/>
          <w:szCs w:val="24"/>
        </w:rPr>
        <w:fldChar w:fldCharType="end"/>
      </w:r>
      <w:r w:rsidRPr="005B7814">
        <w:rPr>
          <w:snapToGrid/>
          <w:sz w:val="24"/>
          <w:szCs w:val="24"/>
        </w:rPr>
        <w:t xml:space="preserve"> Договора. </w:t>
      </w:r>
    </w:p>
    <w:p w14:paraId="194B6C8C"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Все приложения к Договору, а также любые изменения и дополнения, оформленные надлежащим образом, являются неотъемлемой частью Договора.</w:t>
      </w:r>
    </w:p>
    <w:p w14:paraId="7D8FFCE0"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В случае наличия любых расхождений между содержанием Договора и приложений к нему, приоритет имеет текст Договора.</w:t>
      </w:r>
    </w:p>
    <w:p w14:paraId="17E526E9"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 xml:space="preserve">Обмен информацией между Сторонами по любым вопросам, связанным с исполнением Договора, включая уведомления и иные сообщения, осуществляется только в письменной форме в порядке, предусмотренном пунктом </w:t>
      </w:r>
      <w:r w:rsidRPr="005B7814">
        <w:rPr>
          <w:snapToGrid/>
          <w:sz w:val="24"/>
          <w:szCs w:val="24"/>
        </w:rPr>
        <w:fldChar w:fldCharType="begin"/>
      </w:r>
      <w:r w:rsidRPr="005B7814">
        <w:rPr>
          <w:snapToGrid/>
          <w:sz w:val="24"/>
          <w:szCs w:val="24"/>
        </w:rPr>
        <w:instrText xml:space="preserve"> REF _Ref19286405 \r \h  \* MERGEFORMAT </w:instrText>
      </w:r>
      <w:r w:rsidRPr="005B7814">
        <w:rPr>
          <w:snapToGrid/>
          <w:sz w:val="24"/>
          <w:szCs w:val="24"/>
        </w:rPr>
      </w:r>
      <w:r w:rsidRPr="005B7814">
        <w:rPr>
          <w:snapToGrid/>
          <w:sz w:val="24"/>
          <w:szCs w:val="24"/>
        </w:rPr>
        <w:fldChar w:fldCharType="separate"/>
      </w:r>
      <w:r w:rsidRPr="005B7814">
        <w:rPr>
          <w:snapToGrid/>
          <w:sz w:val="24"/>
          <w:szCs w:val="24"/>
        </w:rPr>
        <w:t>12.7</w:t>
      </w:r>
      <w:r w:rsidRPr="005B7814">
        <w:rPr>
          <w:snapToGrid/>
          <w:sz w:val="24"/>
          <w:szCs w:val="24"/>
        </w:rPr>
        <w:fldChar w:fldCharType="end"/>
      </w:r>
      <w:r w:rsidRPr="005B7814">
        <w:rPr>
          <w:snapToGrid/>
          <w:sz w:val="24"/>
          <w:szCs w:val="24"/>
        </w:rPr>
        <w:t xml:space="preserve"> Договора. Использование средств факсимильной или электронной связи не допускается, за исключением случаев оперативного обмена информацией, которая не влечет возникновения, изменения либо прекращения гражданских прав и обязанностей Стороны.</w:t>
      </w:r>
    </w:p>
    <w:p w14:paraId="4D126860"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bookmarkStart w:id="15" w:name="_Ref19286426"/>
      <w:r w:rsidRPr="005B7814">
        <w:rPr>
          <w:snapToGrid/>
          <w:sz w:val="24"/>
          <w:szCs w:val="24"/>
        </w:rPr>
        <w:t xml:space="preserve">Стороны обязуются уведомлять друг друга об изменении адреса и / или реквизитов, указанных в разделе </w:t>
      </w:r>
      <w:r w:rsidRPr="005B7814">
        <w:rPr>
          <w:snapToGrid/>
          <w:sz w:val="24"/>
          <w:szCs w:val="24"/>
        </w:rPr>
        <w:fldChar w:fldCharType="begin"/>
      </w:r>
      <w:r w:rsidRPr="005B7814">
        <w:rPr>
          <w:snapToGrid/>
          <w:sz w:val="24"/>
          <w:szCs w:val="24"/>
        </w:rPr>
        <w:instrText xml:space="preserve"> REF _Ref19288378 \r \h  \* MERGEFORMAT </w:instrText>
      </w:r>
      <w:r w:rsidRPr="005B7814">
        <w:rPr>
          <w:snapToGrid/>
          <w:sz w:val="24"/>
          <w:szCs w:val="24"/>
        </w:rPr>
      </w:r>
      <w:r w:rsidRPr="005B7814">
        <w:rPr>
          <w:snapToGrid/>
          <w:sz w:val="24"/>
          <w:szCs w:val="24"/>
        </w:rPr>
        <w:fldChar w:fldCharType="separate"/>
      </w:r>
      <w:r w:rsidRPr="005B7814">
        <w:rPr>
          <w:snapToGrid/>
          <w:sz w:val="24"/>
          <w:szCs w:val="24"/>
        </w:rPr>
        <w:t>14</w:t>
      </w:r>
      <w:r w:rsidRPr="005B7814">
        <w:rPr>
          <w:snapToGrid/>
          <w:sz w:val="24"/>
          <w:szCs w:val="24"/>
        </w:rPr>
        <w:fldChar w:fldCharType="end"/>
      </w:r>
      <w:r w:rsidRPr="005B7814">
        <w:rPr>
          <w:snapToGrid/>
          <w:sz w:val="24"/>
          <w:szCs w:val="24"/>
        </w:rPr>
        <w:t xml:space="preserve"> Договора, не позднее 3 (трех) рабочих дней после такого изменения в порядке, установленном пунктом </w:t>
      </w:r>
      <w:r w:rsidRPr="005B7814">
        <w:rPr>
          <w:snapToGrid/>
          <w:sz w:val="24"/>
          <w:szCs w:val="24"/>
        </w:rPr>
        <w:fldChar w:fldCharType="begin"/>
      </w:r>
      <w:r w:rsidRPr="005B7814">
        <w:rPr>
          <w:snapToGrid/>
          <w:sz w:val="24"/>
          <w:szCs w:val="24"/>
        </w:rPr>
        <w:instrText xml:space="preserve"> REF _Ref19286405 \r \h  \* MERGEFORMAT </w:instrText>
      </w:r>
      <w:r w:rsidRPr="005B7814">
        <w:rPr>
          <w:snapToGrid/>
          <w:sz w:val="24"/>
          <w:szCs w:val="24"/>
        </w:rPr>
      </w:r>
      <w:r w:rsidRPr="005B7814">
        <w:rPr>
          <w:snapToGrid/>
          <w:sz w:val="24"/>
          <w:szCs w:val="24"/>
        </w:rPr>
        <w:fldChar w:fldCharType="separate"/>
      </w:r>
      <w:r w:rsidRPr="005B7814">
        <w:rPr>
          <w:snapToGrid/>
          <w:sz w:val="24"/>
          <w:szCs w:val="24"/>
        </w:rPr>
        <w:t>12.7</w:t>
      </w:r>
      <w:r w:rsidRPr="005B7814">
        <w:rPr>
          <w:snapToGrid/>
          <w:sz w:val="24"/>
          <w:szCs w:val="24"/>
        </w:rPr>
        <w:fldChar w:fldCharType="end"/>
      </w:r>
      <w:r w:rsidRPr="005B7814">
        <w:rPr>
          <w:snapToGrid/>
          <w:sz w:val="24"/>
          <w:szCs w:val="24"/>
        </w:rPr>
        <w:t xml:space="preserve"> Договора.</w:t>
      </w:r>
      <w:bookmarkEnd w:id="15"/>
      <w:r w:rsidRPr="005B7814">
        <w:rPr>
          <w:snapToGrid/>
          <w:sz w:val="24"/>
          <w:szCs w:val="24"/>
        </w:rPr>
        <w:t xml:space="preserve"> </w:t>
      </w:r>
    </w:p>
    <w:p w14:paraId="563AF966"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bookmarkStart w:id="16" w:name="_Ref19286405"/>
      <w:r w:rsidRPr="005B7814">
        <w:rPr>
          <w:snapToGrid/>
          <w:sz w:val="24"/>
          <w:szCs w:val="24"/>
        </w:rPr>
        <w:t xml:space="preserve">Письма, уведомления и / или сообщения направляются Стороне-получателю по адресу ее места нахождения, указанному в разделе </w:t>
      </w:r>
      <w:r w:rsidRPr="005B7814">
        <w:rPr>
          <w:snapToGrid/>
          <w:sz w:val="24"/>
          <w:szCs w:val="24"/>
        </w:rPr>
        <w:fldChar w:fldCharType="begin"/>
      </w:r>
      <w:r w:rsidRPr="005B7814">
        <w:rPr>
          <w:snapToGrid/>
          <w:sz w:val="24"/>
          <w:szCs w:val="24"/>
        </w:rPr>
        <w:instrText xml:space="preserve"> REF _Ref19288378 \r \h  \* MERGEFORMAT </w:instrText>
      </w:r>
      <w:r w:rsidRPr="005B7814">
        <w:rPr>
          <w:snapToGrid/>
          <w:sz w:val="24"/>
          <w:szCs w:val="24"/>
        </w:rPr>
      </w:r>
      <w:r w:rsidRPr="005B7814">
        <w:rPr>
          <w:snapToGrid/>
          <w:sz w:val="24"/>
          <w:szCs w:val="24"/>
        </w:rPr>
        <w:fldChar w:fldCharType="separate"/>
      </w:r>
      <w:r w:rsidRPr="005B7814">
        <w:rPr>
          <w:snapToGrid/>
          <w:sz w:val="24"/>
          <w:szCs w:val="24"/>
        </w:rPr>
        <w:t>14</w:t>
      </w:r>
      <w:r w:rsidRPr="005B7814">
        <w:rPr>
          <w:snapToGrid/>
          <w:sz w:val="24"/>
          <w:szCs w:val="24"/>
        </w:rPr>
        <w:fldChar w:fldCharType="end"/>
      </w:r>
      <w:r w:rsidRPr="005B7814">
        <w:rPr>
          <w:snapToGrid/>
          <w:sz w:val="24"/>
          <w:szCs w:val="24"/>
        </w:rPr>
        <w:t xml:space="preserve"> Договора, или в ранее полученном уведомлении Стороны об изменении адреса, одним из следующих способов, при этом документ будет считаться полученным:</w:t>
      </w:r>
      <w:bookmarkEnd w:id="16"/>
    </w:p>
    <w:p w14:paraId="2F7EA5AF" w14:textId="77777777" w:rsidR="005B7814" w:rsidRPr="005B7814" w:rsidRDefault="005B7814" w:rsidP="005B7814">
      <w:pPr>
        <w:widowControl w:val="0"/>
        <w:numPr>
          <w:ilvl w:val="2"/>
          <w:numId w:val="36"/>
        </w:numPr>
        <w:autoSpaceDE w:val="0"/>
        <w:autoSpaceDN w:val="0"/>
        <w:adjustRightInd w:val="0"/>
        <w:spacing w:before="0" w:after="160" w:line="259" w:lineRule="auto"/>
        <w:ind w:left="0" w:firstLine="567"/>
        <w:contextualSpacing/>
        <w:outlineLvl w:val="2"/>
        <w:rPr>
          <w:snapToGrid/>
          <w:sz w:val="24"/>
          <w:szCs w:val="24"/>
        </w:rPr>
      </w:pPr>
      <w:bookmarkStart w:id="17" w:name="_Ref19286327"/>
      <w:r w:rsidRPr="005B7814">
        <w:rPr>
          <w:snapToGrid/>
          <w:sz w:val="24"/>
          <w:szCs w:val="24"/>
        </w:rPr>
        <w:t>Доставкой лично или курьером Стороны-отправителя – в дату и время фактического приема уведомления Стороной-получателем с отметкой о получении.</w:t>
      </w:r>
      <w:bookmarkEnd w:id="17"/>
    </w:p>
    <w:p w14:paraId="28A6E612" w14:textId="77777777" w:rsidR="005B7814" w:rsidRPr="005B7814" w:rsidRDefault="005B7814" w:rsidP="005B7814">
      <w:pPr>
        <w:widowControl w:val="0"/>
        <w:numPr>
          <w:ilvl w:val="2"/>
          <w:numId w:val="36"/>
        </w:numPr>
        <w:autoSpaceDE w:val="0"/>
        <w:autoSpaceDN w:val="0"/>
        <w:adjustRightInd w:val="0"/>
        <w:spacing w:before="0" w:after="160" w:line="259" w:lineRule="auto"/>
        <w:ind w:left="0" w:firstLine="567"/>
        <w:contextualSpacing/>
        <w:outlineLvl w:val="2"/>
        <w:rPr>
          <w:snapToGrid/>
          <w:sz w:val="24"/>
          <w:szCs w:val="24"/>
        </w:rPr>
      </w:pPr>
      <w:bookmarkStart w:id="18" w:name="_Ref19286333"/>
      <w:r w:rsidRPr="005B7814">
        <w:rPr>
          <w:snapToGrid/>
          <w:sz w:val="24"/>
          <w:szCs w:val="24"/>
        </w:rPr>
        <w:t>Заказным почтовым отправлением с уведомлением о вручении – в дату фактического вручения почтового отправления, либо в день удостоверения работником почтовой службы факта отказа от принятия такого почтового отправления адресатом / факта отсутствия адресата по указанному адресу.</w:t>
      </w:r>
      <w:bookmarkEnd w:id="18"/>
    </w:p>
    <w:p w14:paraId="25D4FC8F" w14:textId="77777777" w:rsidR="005B7814" w:rsidRPr="005B7814" w:rsidRDefault="005B7814" w:rsidP="005B7814">
      <w:pPr>
        <w:widowControl w:val="0"/>
        <w:numPr>
          <w:ilvl w:val="2"/>
          <w:numId w:val="36"/>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 xml:space="preserve">Факсимильным сообщением – в дату и время отправления, подтвержденного протоколом передачи, распечатанным факсимильным аппаратом Стороны-отправителя. В случае если передача факсимильного сообщения осуществляется вне обычных рабочих часов Стороны-получателя, документ будет считаться полученным в 10.00 следующего рабочего дня. </w:t>
      </w:r>
    </w:p>
    <w:p w14:paraId="76E9C061" w14:textId="77777777" w:rsidR="005B7814" w:rsidRPr="005B7814" w:rsidRDefault="005B7814" w:rsidP="005B7814">
      <w:pPr>
        <w:widowControl w:val="0"/>
        <w:numPr>
          <w:ilvl w:val="2"/>
          <w:numId w:val="36"/>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 xml:space="preserve">Оригиналы документов, направленных с использованием факсимильной связи, должны не позднее следующего рабочего дня быть направлены Стороной-отправителем способами, указанными в пунктах </w:t>
      </w:r>
      <w:r w:rsidRPr="005B7814">
        <w:rPr>
          <w:snapToGrid/>
          <w:sz w:val="24"/>
          <w:szCs w:val="24"/>
        </w:rPr>
        <w:fldChar w:fldCharType="begin"/>
      </w:r>
      <w:r w:rsidRPr="005B7814">
        <w:rPr>
          <w:snapToGrid/>
          <w:sz w:val="24"/>
          <w:szCs w:val="24"/>
        </w:rPr>
        <w:instrText xml:space="preserve"> REF _Ref19286327 \r \h  \* MERGEFORMAT </w:instrText>
      </w:r>
      <w:r w:rsidRPr="005B7814">
        <w:rPr>
          <w:snapToGrid/>
          <w:sz w:val="24"/>
          <w:szCs w:val="24"/>
        </w:rPr>
      </w:r>
      <w:r w:rsidRPr="005B7814">
        <w:rPr>
          <w:snapToGrid/>
          <w:sz w:val="24"/>
          <w:szCs w:val="24"/>
        </w:rPr>
        <w:fldChar w:fldCharType="separate"/>
      </w:r>
      <w:r w:rsidRPr="005B7814">
        <w:rPr>
          <w:snapToGrid/>
          <w:sz w:val="24"/>
          <w:szCs w:val="24"/>
        </w:rPr>
        <w:t>12.7.1</w:t>
      </w:r>
      <w:r w:rsidRPr="005B7814">
        <w:rPr>
          <w:snapToGrid/>
          <w:sz w:val="24"/>
          <w:szCs w:val="24"/>
        </w:rPr>
        <w:fldChar w:fldCharType="end"/>
      </w:r>
      <w:r w:rsidRPr="005B7814">
        <w:rPr>
          <w:snapToGrid/>
          <w:sz w:val="24"/>
          <w:szCs w:val="24"/>
        </w:rPr>
        <w:t xml:space="preserve"> и </w:t>
      </w:r>
      <w:r w:rsidRPr="005B7814">
        <w:rPr>
          <w:snapToGrid/>
          <w:sz w:val="24"/>
          <w:szCs w:val="24"/>
        </w:rPr>
        <w:fldChar w:fldCharType="begin"/>
      </w:r>
      <w:r w:rsidRPr="005B7814">
        <w:rPr>
          <w:snapToGrid/>
          <w:sz w:val="24"/>
          <w:szCs w:val="24"/>
        </w:rPr>
        <w:instrText xml:space="preserve"> REF _Ref19286333 \r \h  \* MERGEFORMAT </w:instrText>
      </w:r>
      <w:r w:rsidRPr="005B7814">
        <w:rPr>
          <w:snapToGrid/>
          <w:sz w:val="24"/>
          <w:szCs w:val="24"/>
        </w:rPr>
      </w:r>
      <w:r w:rsidRPr="005B7814">
        <w:rPr>
          <w:snapToGrid/>
          <w:sz w:val="24"/>
          <w:szCs w:val="24"/>
        </w:rPr>
        <w:fldChar w:fldCharType="separate"/>
      </w:r>
      <w:r w:rsidRPr="005B7814">
        <w:rPr>
          <w:snapToGrid/>
          <w:sz w:val="24"/>
          <w:szCs w:val="24"/>
        </w:rPr>
        <w:t>12.7.2</w:t>
      </w:r>
      <w:r w:rsidRPr="005B7814">
        <w:rPr>
          <w:snapToGrid/>
          <w:sz w:val="24"/>
          <w:szCs w:val="24"/>
        </w:rPr>
        <w:fldChar w:fldCharType="end"/>
      </w:r>
      <w:r w:rsidRPr="005B7814">
        <w:rPr>
          <w:snapToGrid/>
          <w:sz w:val="24"/>
          <w:szCs w:val="24"/>
        </w:rPr>
        <w:t xml:space="preserve"> Договора. </w:t>
      </w:r>
    </w:p>
    <w:p w14:paraId="00863F8E"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 xml:space="preserve">Во избежание сомнений, кроме случаев, когда Договором прямо предусмотрено иное, любая задержка в реализации права, предоставленного Стороне законодательством Российской Федерации или Договором, не означает отказ от такого права и не влечет прекращения возможности реализовать это право в будущем. </w:t>
      </w:r>
    </w:p>
    <w:p w14:paraId="3940D6DF"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 xml:space="preserve">Уступка (передача), в том числе в залог, прав (требований) к Покупателю по денежным обязательствам, принадлежащих Покупателю на основании Договора, допускается только с предварительного письменного согласия Продавца и оформляется трехсторонним договором. </w:t>
      </w:r>
    </w:p>
    <w:p w14:paraId="077FE9E8"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 xml:space="preserve">Во всем остальном, что не урегулировано Договором, Стороны руководствуются законодательством Российской Федерации. </w:t>
      </w:r>
    </w:p>
    <w:p w14:paraId="513D0D65"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Договор составлен в 2 (двух) оригинальных экземплярах, имеющих равную юридическую силу, по 1 (одному) для каждой из Сторон.</w:t>
      </w:r>
    </w:p>
    <w:p w14:paraId="2E37CAA9"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p>
    <w:p w14:paraId="2D668F9C" w14:textId="77777777" w:rsidR="005B7814" w:rsidRPr="005B7814" w:rsidRDefault="005B7814" w:rsidP="005B7814">
      <w:pPr>
        <w:numPr>
          <w:ilvl w:val="0"/>
          <w:numId w:val="36"/>
        </w:numPr>
        <w:spacing w:before="0" w:after="160" w:line="259" w:lineRule="auto"/>
        <w:ind w:left="0" w:firstLine="0"/>
        <w:contextualSpacing/>
        <w:jc w:val="center"/>
        <w:outlineLvl w:val="2"/>
        <w:rPr>
          <w:b/>
          <w:snapToGrid/>
          <w:sz w:val="24"/>
          <w:szCs w:val="24"/>
        </w:rPr>
      </w:pPr>
      <w:r w:rsidRPr="005B7814">
        <w:rPr>
          <w:b/>
          <w:snapToGrid/>
          <w:sz w:val="24"/>
          <w:szCs w:val="24"/>
        </w:rPr>
        <w:t>ПРИЛОЖЕНИЯ</w:t>
      </w:r>
    </w:p>
    <w:p w14:paraId="52A021D2"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Приложение №1 – «Спецификация».</w:t>
      </w:r>
    </w:p>
    <w:p w14:paraId="643E606F"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Приложение №2 – «Форма акта приема-передачи имущества».</w:t>
      </w:r>
    </w:p>
    <w:p w14:paraId="480678C9" w14:textId="77777777" w:rsidR="005B7814" w:rsidRPr="005B7814" w:rsidRDefault="005B7814" w:rsidP="005B7814">
      <w:pPr>
        <w:widowControl w:val="0"/>
        <w:numPr>
          <w:ilvl w:val="1"/>
          <w:numId w:val="36"/>
        </w:numPr>
        <w:autoSpaceDE w:val="0"/>
        <w:autoSpaceDN w:val="0"/>
        <w:adjustRightInd w:val="0"/>
        <w:spacing w:before="0" w:after="160" w:line="259" w:lineRule="auto"/>
        <w:ind w:left="0" w:firstLine="567"/>
        <w:contextualSpacing/>
        <w:outlineLvl w:val="2"/>
        <w:rPr>
          <w:snapToGrid/>
          <w:sz w:val="24"/>
          <w:szCs w:val="24"/>
        </w:rPr>
      </w:pPr>
      <w:r w:rsidRPr="005B7814">
        <w:rPr>
          <w:snapToGrid/>
          <w:sz w:val="24"/>
          <w:szCs w:val="24"/>
        </w:rPr>
        <w:t>Приложение №3 – «Размер ответственности Покупателя за нарушения пропускного и внутриобъектового режима, требований охраны труда, пожарной и промышленной безопасности».</w:t>
      </w:r>
    </w:p>
    <w:p w14:paraId="3B549787" w14:textId="77777777" w:rsidR="005B7814" w:rsidRPr="005B7814" w:rsidRDefault="005B7814" w:rsidP="005B7814">
      <w:pPr>
        <w:widowControl w:val="0"/>
        <w:autoSpaceDE w:val="0"/>
        <w:autoSpaceDN w:val="0"/>
        <w:adjustRightInd w:val="0"/>
        <w:spacing w:before="0" w:after="160" w:line="259" w:lineRule="auto"/>
        <w:contextualSpacing/>
        <w:outlineLvl w:val="2"/>
        <w:rPr>
          <w:snapToGrid/>
          <w:sz w:val="24"/>
          <w:szCs w:val="24"/>
        </w:rPr>
      </w:pPr>
    </w:p>
    <w:p w14:paraId="3745EE16" w14:textId="77777777" w:rsidR="005B7814" w:rsidRPr="005B7814" w:rsidRDefault="005B7814" w:rsidP="005B7814">
      <w:pPr>
        <w:numPr>
          <w:ilvl w:val="0"/>
          <w:numId w:val="36"/>
        </w:numPr>
        <w:spacing w:before="0" w:after="160" w:line="259" w:lineRule="auto"/>
        <w:ind w:left="0" w:firstLine="0"/>
        <w:contextualSpacing/>
        <w:jc w:val="center"/>
        <w:outlineLvl w:val="2"/>
        <w:rPr>
          <w:b/>
          <w:snapToGrid/>
          <w:sz w:val="24"/>
          <w:szCs w:val="24"/>
        </w:rPr>
      </w:pPr>
      <w:bookmarkStart w:id="19" w:name="_Ref19288378"/>
      <w:r w:rsidRPr="005B7814">
        <w:rPr>
          <w:b/>
          <w:snapToGrid/>
          <w:sz w:val="24"/>
          <w:szCs w:val="24"/>
        </w:rPr>
        <w:t>АДРЕСА И ПЛАТЕЖНЫЕ РЕКВИЗИТЫ СТОРОН</w:t>
      </w:r>
      <w:bookmarkEnd w:id="19"/>
    </w:p>
    <w:p w14:paraId="10CB85E1" w14:textId="77777777" w:rsidR="005B7814" w:rsidRPr="005B7814" w:rsidRDefault="005B7814" w:rsidP="005B7814">
      <w:pPr>
        <w:spacing w:before="0"/>
        <w:outlineLvl w:val="2"/>
        <w:rPr>
          <w:b/>
          <w:snapToGrid/>
          <w:sz w:val="24"/>
          <w:szCs w:val="24"/>
        </w:rPr>
      </w:pPr>
    </w:p>
    <w:tbl>
      <w:tblPr>
        <w:tblStyle w:val="1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36"/>
      </w:tblGrid>
      <w:tr w:rsidR="005B7814" w:rsidRPr="005B7814" w14:paraId="43B6049E" w14:textId="77777777" w:rsidTr="00193596">
        <w:tc>
          <w:tcPr>
            <w:tcW w:w="5103" w:type="dxa"/>
          </w:tcPr>
          <w:p w14:paraId="6ADBD1F1" w14:textId="77777777" w:rsidR="005B7814" w:rsidRPr="005B7814" w:rsidRDefault="005B7814" w:rsidP="005B7814">
            <w:pPr>
              <w:widowControl w:val="0"/>
              <w:autoSpaceDE w:val="0"/>
              <w:autoSpaceDN w:val="0"/>
              <w:adjustRightInd w:val="0"/>
              <w:spacing w:line="259" w:lineRule="auto"/>
              <w:rPr>
                <w:sz w:val="24"/>
                <w:szCs w:val="24"/>
              </w:rPr>
            </w:pPr>
            <w:r w:rsidRPr="005B7814">
              <w:rPr>
                <w:sz w:val="24"/>
                <w:szCs w:val="24"/>
              </w:rPr>
              <w:t>Продавец</w:t>
            </w:r>
          </w:p>
          <w:p w14:paraId="0E11F627" w14:textId="77777777" w:rsidR="005B7814" w:rsidRPr="005B7814" w:rsidRDefault="005B7814" w:rsidP="005B7814">
            <w:pPr>
              <w:widowControl w:val="0"/>
              <w:autoSpaceDE w:val="0"/>
              <w:autoSpaceDN w:val="0"/>
              <w:adjustRightInd w:val="0"/>
              <w:spacing w:line="259" w:lineRule="auto"/>
              <w:rPr>
                <w:sz w:val="24"/>
                <w:szCs w:val="24"/>
              </w:rPr>
            </w:pPr>
            <w:r w:rsidRPr="005B7814">
              <w:rPr>
                <w:sz w:val="24"/>
                <w:szCs w:val="24"/>
              </w:rPr>
              <w:t>АО «ДГК»</w:t>
            </w:r>
          </w:p>
          <w:p w14:paraId="621CE359" w14:textId="77777777" w:rsidR="005B7814" w:rsidRPr="005B7814" w:rsidRDefault="005B7814" w:rsidP="005B7814">
            <w:pPr>
              <w:widowControl w:val="0"/>
              <w:autoSpaceDE w:val="0"/>
              <w:autoSpaceDN w:val="0"/>
              <w:adjustRightInd w:val="0"/>
              <w:snapToGrid w:val="0"/>
              <w:spacing w:line="259" w:lineRule="auto"/>
              <w:rPr>
                <w:sz w:val="24"/>
                <w:szCs w:val="24"/>
              </w:rPr>
            </w:pPr>
            <w:r w:rsidRPr="005B7814">
              <w:rPr>
                <w:sz w:val="24"/>
                <w:szCs w:val="24"/>
              </w:rPr>
              <w:t>Местонахождение: Российская Федерация, г. Хабаровск.</w:t>
            </w:r>
          </w:p>
          <w:p w14:paraId="094ABB7B" w14:textId="77777777" w:rsidR="005B7814" w:rsidRPr="005B7814" w:rsidRDefault="005B7814" w:rsidP="005B7814">
            <w:pPr>
              <w:widowControl w:val="0"/>
              <w:autoSpaceDE w:val="0"/>
              <w:autoSpaceDN w:val="0"/>
              <w:adjustRightInd w:val="0"/>
              <w:snapToGrid w:val="0"/>
              <w:spacing w:line="259" w:lineRule="auto"/>
              <w:rPr>
                <w:sz w:val="24"/>
                <w:szCs w:val="24"/>
              </w:rPr>
            </w:pPr>
            <w:r w:rsidRPr="005B7814">
              <w:rPr>
                <w:sz w:val="24"/>
                <w:szCs w:val="24"/>
              </w:rPr>
              <w:t xml:space="preserve">Адрес: 680000, Хабаровский край, </w:t>
            </w:r>
          </w:p>
          <w:p w14:paraId="1307119D" w14:textId="77777777" w:rsidR="005B7814" w:rsidRPr="005B7814" w:rsidRDefault="005B7814" w:rsidP="005B7814">
            <w:pPr>
              <w:widowControl w:val="0"/>
              <w:autoSpaceDE w:val="0"/>
              <w:autoSpaceDN w:val="0"/>
              <w:adjustRightInd w:val="0"/>
              <w:snapToGrid w:val="0"/>
              <w:spacing w:line="259" w:lineRule="auto"/>
              <w:rPr>
                <w:sz w:val="24"/>
                <w:szCs w:val="24"/>
              </w:rPr>
            </w:pPr>
            <w:r w:rsidRPr="005B7814">
              <w:rPr>
                <w:sz w:val="24"/>
                <w:szCs w:val="24"/>
              </w:rPr>
              <w:t xml:space="preserve">г. Хабаровск, ул. Фрунзе, 49. </w:t>
            </w:r>
          </w:p>
          <w:p w14:paraId="113B62CB" w14:textId="77777777" w:rsidR="005B7814" w:rsidRPr="005B7814" w:rsidRDefault="005B7814" w:rsidP="005B7814">
            <w:pPr>
              <w:widowControl w:val="0"/>
              <w:autoSpaceDE w:val="0"/>
              <w:autoSpaceDN w:val="0"/>
              <w:adjustRightInd w:val="0"/>
              <w:snapToGrid w:val="0"/>
              <w:spacing w:line="259" w:lineRule="auto"/>
              <w:rPr>
                <w:sz w:val="24"/>
                <w:szCs w:val="24"/>
              </w:rPr>
            </w:pPr>
            <w:r w:rsidRPr="005B7814">
              <w:rPr>
                <w:sz w:val="24"/>
                <w:szCs w:val="24"/>
              </w:rPr>
              <w:t xml:space="preserve">ИНН 1434031363, КПП 997650001, </w:t>
            </w:r>
          </w:p>
          <w:p w14:paraId="2E49C669" w14:textId="77777777" w:rsidR="005B7814" w:rsidRPr="005B7814" w:rsidRDefault="005B7814" w:rsidP="005B7814">
            <w:pPr>
              <w:widowControl w:val="0"/>
              <w:autoSpaceDE w:val="0"/>
              <w:autoSpaceDN w:val="0"/>
              <w:adjustRightInd w:val="0"/>
              <w:snapToGrid w:val="0"/>
              <w:spacing w:line="259" w:lineRule="auto"/>
              <w:rPr>
                <w:sz w:val="24"/>
                <w:szCs w:val="24"/>
              </w:rPr>
            </w:pPr>
            <w:r w:rsidRPr="005B7814">
              <w:rPr>
                <w:sz w:val="24"/>
                <w:szCs w:val="24"/>
              </w:rPr>
              <w:t>ОГРН 1051401746769</w:t>
            </w:r>
          </w:p>
          <w:p w14:paraId="5F4D7A9E" w14:textId="77777777" w:rsidR="005B7814" w:rsidRPr="005B7814" w:rsidRDefault="005B7814" w:rsidP="005B7814">
            <w:pPr>
              <w:widowControl w:val="0"/>
              <w:autoSpaceDE w:val="0"/>
              <w:autoSpaceDN w:val="0"/>
              <w:adjustRightInd w:val="0"/>
              <w:snapToGrid w:val="0"/>
              <w:spacing w:line="259" w:lineRule="auto"/>
              <w:rPr>
                <w:sz w:val="24"/>
                <w:szCs w:val="24"/>
              </w:rPr>
            </w:pPr>
            <w:r w:rsidRPr="005B7814">
              <w:rPr>
                <w:sz w:val="24"/>
                <w:szCs w:val="24"/>
              </w:rPr>
              <w:t>Дальневосточный банк ПАО «Сбербанк России» г. Хабаровск</w:t>
            </w:r>
          </w:p>
          <w:p w14:paraId="3A65DC63" w14:textId="77777777" w:rsidR="005B7814" w:rsidRPr="005B7814" w:rsidRDefault="005B7814" w:rsidP="005B7814">
            <w:pPr>
              <w:widowControl w:val="0"/>
              <w:autoSpaceDE w:val="0"/>
              <w:autoSpaceDN w:val="0"/>
              <w:adjustRightInd w:val="0"/>
              <w:snapToGrid w:val="0"/>
              <w:spacing w:line="259" w:lineRule="auto"/>
              <w:rPr>
                <w:sz w:val="24"/>
                <w:szCs w:val="24"/>
              </w:rPr>
            </w:pPr>
            <w:r w:rsidRPr="005B7814">
              <w:rPr>
                <w:sz w:val="24"/>
                <w:szCs w:val="24"/>
              </w:rPr>
              <w:t xml:space="preserve">БИК 040813608, </w:t>
            </w:r>
          </w:p>
          <w:p w14:paraId="70C48566" w14:textId="77777777" w:rsidR="005B7814" w:rsidRPr="005B7814" w:rsidRDefault="005B7814" w:rsidP="005B7814">
            <w:pPr>
              <w:widowControl w:val="0"/>
              <w:autoSpaceDE w:val="0"/>
              <w:autoSpaceDN w:val="0"/>
              <w:adjustRightInd w:val="0"/>
              <w:snapToGrid w:val="0"/>
              <w:spacing w:line="259" w:lineRule="auto"/>
              <w:rPr>
                <w:sz w:val="24"/>
                <w:szCs w:val="24"/>
              </w:rPr>
            </w:pPr>
            <w:r w:rsidRPr="005B7814">
              <w:rPr>
                <w:sz w:val="24"/>
                <w:szCs w:val="24"/>
              </w:rPr>
              <w:t xml:space="preserve">к/с 30101810600000000608, </w:t>
            </w:r>
          </w:p>
          <w:p w14:paraId="3E3E862D" w14:textId="77777777" w:rsidR="005B7814" w:rsidRPr="005B7814" w:rsidRDefault="005B7814" w:rsidP="005B7814">
            <w:pPr>
              <w:widowControl w:val="0"/>
              <w:autoSpaceDE w:val="0"/>
              <w:autoSpaceDN w:val="0"/>
              <w:adjustRightInd w:val="0"/>
              <w:snapToGrid w:val="0"/>
              <w:spacing w:line="259" w:lineRule="auto"/>
              <w:rPr>
                <w:sz w:val="24"/>
                <w:szCs w:val="24"/>
              </w:rPr>
            </w:pPr>
            <w:r w:rsidRPr="005B7814">
              <w:rPr>
                <w:sz w:val="24"/>
                <w:szCs w:val="24"/>
              </w:rPr>
              <w:t>р/с 40702810270000008818</w:t>
            </w:r>
          </w:p>
          <w:p w14:paraId="7FAE4A61" w14:textId="77777777" w:rsidR="005B7814" w:rsidRPr="005B7814" w:rsidRDefault="005B7814" w:rsidP="005B7814">
            <w:pPr>
              <w:widowControl w:val="0"/>
              <w:autoSpaceDE w:val="0"/>
              <w:autoSpaceDN w:val="0"/>
              <w:adjustRightInd w:val="0"/>
              <w:snapToGrid w:val="0"/>
              <w:spacing w:line="259" w:lineRule="auto"/>
              <w:rPr>
                <w:sz w:val="24"/>
                <w:szCs w:val="24"/>
              </w:rPr>
            </w:pPr>
          </w:p>
          <w:p w14:paraId="5C6869DE" w14:textId="77777777" w:rsidR="005B7814" w:rsidRPr="005B7814" w:rsidRDefault="005B7814" w:rsidP="005B7814">
            <w:pPr>
              <w:widowControl w:val="0"/>
              <w:autoSpaceDE w:val="0"/>
              <w:autoSpaceDN w:val="0"/>
              <w:adjustRightInd w:val="0"/>
              <w:snapToGrid w:val="0"/>
              <w:spacing w:line="259" w:lineRule="auto"/>
              <w:rPr>
                <w:sz w:val="24"/>
                <w:szCs w:val="24"/>
              </w:rPr>
            </w:pPr>
          </w:p>
          <w:p w14:paraId="2CB24297" w14:textId="77777777" w:rsidR="005B7814" w:rsidRPr="005B7814" w:rsidRDefault="005B7814" w:rsidP="005B7814">
            <w:pPr>
              <w:widowControl w:val="0"/>
              <w:autoSpaceDE w:val="0"/>
              <w:autoSpaceDN w:val="0"/>
              <w:adjustRightInd w:val="0"/>
              <w:spacing w:line="259" w:lineRule="auto"/>
              <w:rPr>
                <w:sz w:val="24"/>
                <w:szCs w:val="24"/>
              </w:rPr>
            </w:pPr>
            <w:r w:rsidRPr="005B7814">
              <w:rPr>
                <w:sz w:val="24"/>
                <w:szCs w:val="24"/>
              </w:rPr>
              <w:t>__________________/____________/</w:t>
            </w:r>
          </w:p>
        </w:tc>
        <w:tc>
          <w:tcPr>
            <w:tcW w:w="4536" w:type="dxa"/>
          </w:tcPr>
          <w:p w14:paraId="4DB165A2" w14:textId="77777777" w:rsidR="005B7814" w:rsidRPr="005B7814" w:rsidRDefault="005B7814" w:rsidP="005B7814">
            <w:pPr>
              <w:widowControl w:val="0"/>
              <w:autoSpaceDE w:val="0"/>
              <w:autoSpaceDN w:val="0"/>
              <w:adjustRightInd w:val="0"/>
              <w:spacing w:line="259" w:lineRule="auto"/>
              <w:outlineLvl w:val="2"/>
              <w:rPr>
                <w:sz w:val="24"/>
                <w:szCs w:val="24"/>
              </w:rPr>
            </w:pPr>
            <w:r w:rsidRPr="005B7814">
              <w:rPr>
                <w:sz w:val="24"/>
                <w:szCs w:val="24"/>
              </w:rPr>
              <w:t>Покупатель:</w:t>
            </w:r>
          </w:p>
          <w:p w14:paraId="2994DC55" w14:textId="77777777" w:rsidR="005B7814" w:rsidRPr="005B7814" w:rsidRDefault="005B7814" w:rsidP="005B7814">
            <w:pPr>
              <w:widowControl w:val="0"/>
              <w:autoSpaceDE w:val="0"/>
              <w:autoSpaceDN w:val="0"/>
              <w:adjustRightInd w:val="0"/>
              <w:snapToGrid w:val="0"/>
              <w:spacing w:line="259" w:lineRule="auto"/>
              <w:rPr>
                <w:sz w:val="24"/>
                <w:szCs w:val="24"/>
              </w:rPr>
            </w:pPr>
          </w:p>
          <w:p w14:paraId="4ED5729C" w14:textId="77777777" w:rsidR="005B7814" w:rsidRPr="005B7814" w:rsidRDefault="005B7814" w:rsidP="005B7814">
            <w:pPr>
              <w:widowControl w:val="0"/>
              <w:autoSpaceDE w:val="0"/>
              <w:autoSpaceDN w:val="0"/>
              <w:adjustRightInd w:val="0"/>
              <w:snapToGrid w:val="0"/>
              <w:spacing w:line="259" w:lineRule="auto"/>
              <w:rPr>
                <w:sz w:val="24"/>
                <w:szCs w:val="24"/>
              </w:rPr>
            </w:pPr>
          </w:p>
          <w:p w14:paraId="6D9A9A51" w14:textId="77777777" w:rsidR="005B7814" w:rsidRPr="005B7814" w:rsidRDefault="005B7814" w:rsidP="005B7814">
            <w:pPr>
              <w:widowControl w:val="0"/>
              <w:autoSpaceDE w:val="0"/>
              <w:autoSpaceDN w:val="0"/>
              <w:adjustRightInd w:val="0"/>
              <w:snapToGrid w:val="0"/>
              <w:spacing w:line="259" w:lineRule="auto"/>
              <w:rPr>
                <w:sz w:val="24"/>
                <w:szCs w:val="24"/>
              </w:rPr>
            </w:pPr>
          </w:p>
          <w:p w14:paraId="5F1F18D9" w14:textId="77777777" w:rsidR="005B7814" w:rsidRPr="005B7814" w:rsidRDefault="005B7814" w:rsidP="005B7814">
            <w:pPr>
              <w:widowControl w:val="0"/>
              <w:autoSpaceDE w:val="0"/>
              <w:autoSpaceDN w:val="0"/>
              <w:adjustRightInd w:val="0"/>
              <w:snapToGrid w:val="0"/>
              <w:spacing w:line="259" w:lineRule="auto"/>
              <w:rPr>
                <w:sz w:val="24"/>
                <w:szCs w:val="24"/>
              </w:rPr>
            </w:pPr>
          </w:p>
          <w:p w14:paraId="47092DC0" w14:textId="77777777" w:rsidR="005B7814" w:rsidRPr="005B7814" w:rsidRDefault="005B7814" w:rsidP="005B7814">
            <w:pPr>
              <w:widowControl w:val="0"/>
              <w:autoSpaceDE w:val="0"/>
              <w:autoSpaceDN w:val="0"/>
              <w:adjustRightInd w:val="0"/>
              <w:snapToGrid w:val="0"/>
              <w:spacing w:line="259" w:lineRule="auto"/>
              <w:rPr>
                <w:sz w:val="24"/>
                <w:szCs w:val="24"/>
              </w:rPr>
            </w:pPr>
          </w:p>
          <w:p w14:paraId="462CEE53" w14:textId="77777777" w:rsidR="005B7814" w:rsidRPr="005B7814" w:rsidRDefault="005B7814" w:rsidP="005B7814">
            <w:pPr>
              <w:widowControl w:val="0"/>
              <w:autoSpaceDE w:val="0"/>
              <w:autoSpaceDN w:val="0"/>
              <w:adjustRightInd w:val="0"/>
              <w:snapToGrid w:val="0"/>
              <w:spacing w:line="259" w:lineRule="auto"/>
              <w:rPr>
                <w:sz w:val="24"/>
                <w:szCs w:val="24"/>
              </w:rPr>
            </w:pPr>
          </w:p>
          <w:p w14:paraId="44BFBC3F" w14:textId="77777777" w:rsidR="005B7814" w:rsidRPr="005B7814" w:rsidRDefault="005B7814" w:rsidP="005B7814">
            <w:pPr>
              <w:widowControl w:val="0"/>
              <w:autoSpaceDE w:val="0"/>
              <w:autoSpaceDN w:val="0"/>
              <w:adjustRightInd w:val="0"/>
              <w:snapToGrid w:val="0"/>
              <w:spacing w:line="259" w:lineRule="auto"/>
              <w:rPr>
                <w:sz w:val="24"/>
                <w:szCs w:val="24"/>
              </w:rPr>
            </w:pPr>
          </w:p>
          <w:p w14:paraId="0AA58B6A" w14:textId="77777777" w:rsidR="005B7814" w:rsidRPr="005B7814" w:rsidRDefault="005B7814" w:rsidP="005B7814">
            <w:pPr>
              <w:widowControl w:val="0"/>
              <w:autoSpaceDE w:val="0"/>
              <w:autoSpaceDN w:val="0"/>
              <w:adjustRightInd w:val="0"/>
              <w:snapToGrid w:val="0"/>
              <w:spacing w:line="259" w:lineRule="auto"/>
              <w:rPr>
                <w:sz w:val="24"/>
                <w:szCs w:val="24"/>
              </w:rPr>
            </w:pPr>
          </w:p>
          <w:p w14:paraId="0BE222C6" w14:textId="77777777" w:rsidR="005B7814" w:rsidRPr="005B7814" w:rsidRDefault="005B7814" w:rsidP="005B7814">
            <w:pPr>
              <w:widowControl w:val="0"/>
              <w:autoSpaceDE w:val="0"/>
              <w:autoSpaceDN w:val="0"/>
              <w:adjustRightInd w:val="0"/>
              <w:snapToGrid w:val="0"/>
              <w:spacing w:line="259" w:lineRule="auto"/>
              <w:rPr>
                <w:sz w:val="24"/>
                <w:szCs w:val="24"/>
              </w:rPr>
            </w:pPr>
          </w:p>
          <w:p w14:paraId="7D5CC16B" w14:textId="77777777" w:rsidR="005B7814" w:rsidRPr="005B7814" w:rsidRDefault="005B7814" w:rsidP="005B7814">
            <w:pPr>
              <w:widowControl w:val="0"/>
              <w:autoSpaceDE w:val="0"/>
              <w:autoSpaceDN w:val="0"/>
              <w:adjustRightInd w:val="0"/>
              <w:snapToGrid w:val="0"/>
              <w:spacing w:line="259" w:lineRule="auto"/>
              <w:rPr>
                <w:sz w:val="24"/>
                <w:szCs w:val="24"/>
              </w:rPr>
            </w:pPr>
          </w:p>
          <w:p w14:paraId="6A752E9D" w14:textId="77777777" w:rsidR="005B7814" w:rsidRPr="005B7814" w:rsidRDefault="005B7814" w:rsidP="005B7814">
            <w:pPr>
              <w:widowControl w:val="0"/>
              <w:autoSpaceDE w:val="0"/>
              <w:autoSpaceDN w:val="0"/>
              <w:adjustRightInd w:val="0"/>
              <w:snapToGrid w:val="0"/>
              <w:spacing w:line="259" w:lineRule="auto"/>
              <w:rPr>
                <w:sz w:val="24"/>
                <w:szCs w:val="24"/>
              </w:rPr>
            </w:pPr>
          </w:p>
          <w:p w14:paraId="2C8A29E8" w14:textId="77777777" w:rsidR="005B7814" w:rsidRPr="005B7814" w:rsidRDefault="005B7814" w:rsidP="005B7814">
            <w:pPr>
              <w:widowControl w:val="0"/>
              <w:autoSpaceDE w:val="0"/>
              <w:autoSpaceDN w:val="0"/>
              <w:adjustRightInd w:val="0"/>
              <w:snapToGrid w:val="0"/>
              <w:spacing w:line="259" w:lineRule="auto"/>
              <w:rPr>
                <w:sz w:val="24"/>
                <w:szCs w:val="24"/>
              </w:rPr>
            </w:pPr>
          </w:p>
          <w:p w14:paraId="4B768033" w14:textId="77777777" w:rsidR="005B7814" w:rsidRPr="005B7814" w:rsidRDefault="005B7814" w:rsidP="005B7814">
            <w:pPr>
              <w:widowControl w:val="0"/>
              <w:autoSpaceDE w:val="0"/>
              <w:autoSpaceDN w:val="0"/>
              <w:adjustRightInd w:val="0"/>
              <w:snapToGrid w:val="0"/>
              <w:spacing w:line="259" w:lineRule="auto"/>
              <w:rPr>
                <w:sz w:val="24"/>
                <w:szCs w:val="24"/>
              </w:rPr>
            </w:pPr>
          </w:p>
          <w:p w14:paraId="1C20F2FB" w14:textId="77777777" w:rsidR="005B7814" w:rsidRPr="005B7814" w:rsidRDefault="005B7814" w:rsidP="005B7814">
            <w:pPr>
              <w:widowControl w:val="0"/>
              <w:autoSpaceDE w:val="0"/>
              <w:autoSpaceDN w:val="0"/>
              <w:adjustRightInd w:val="0"/>
              <w:snapToGrid w:val="0"/>
              <w:spacing w:line="259" w:lineRule="auto"/>
              <w:rPr>
                <w:sz w:val="24"/>
                <w:szCs w:val="24"/>
              </w:rPr>
            </w:pPr>
          </w:p>
          <w:p w14:paraId="3716417B" w14:textId="77777777" w:rsidR="005B7814" w:rsidRPr="005B7814" w:rsidRDefault="005B7814" w:rsidP="005B7814">
            <w:pPr>
              <w:widowControl w:val="0"/>
              <w:autoSpaceDE w:val="0"/>
              <w:autoSpaceDN w:val="0"/>
              <w:adjustRightInd w:val="0"/>
              <w:snapToGrid w:val="0"/>
              <w:spacing w:line="259" w:lineRule="auto"/>
              <w:rPr>
                <w:sz w:val="24"/>
                <w:szCs w:val="24"/>
              </w:rPr>
            </w:pPr>
            <w:r w:rsidRPr="005B7814">
              <w:rPr>
                <w:sz w:val="24"/>
                <w:szCs w:val="24"/>
              </w:rPr>
              <w:t>__________________/____________/</w:t>
            </w:r>
          </w:p>
          <w:p w14:paraId="6BDACB4C" w14:textId="77777777" w:rsidR="005B7814" w:rsidRPr="005B7814" w:rsidRDefault="005B7814" w:rsidP="005B7814">
            <w:pPr>
              <w:widowControl w:val="0"/>
              <w:autoSpaceDE w:val="0"/>
              <w:autoSpaceDN w:val="0"/>
              <w:adjustRightInd w:val="0"/>
              <w:snapToGrid w:val="0"/>
              <w:spacing w:line="259" w:lineRule="auto"/>
              <w:rPr>
                <w:sz w:val="24"/>
                <w:szCs w:val="24"/>
              </w:rPr>
            </w:pPr>
          </w:p>
        </w:tc>
      </w:tr>
    </w:tbl>
    <w:p w14:paraId="38DBEB5A" w14:textId="77777777" w:rsidR="005B7814" w:rsidRPr="005B7814" w:rsidRDefault="005B7814" w:rsidP="005B7814">
      <w:pPr>
        <w:spacing w:before="60"/>
        <w:outlineLvl w:val="2"/>
        <w:rPr>
          <w:caps/>
          <w:snapToGrid/>
          <w:sz w:val="28"/>
          <w:szCs w:val="28"/>
          <w:lang w:val="x-none"/>
        </w:rPr>
        <w:sectPr w:rsidR="005B7814" w:rsidRPr="005B7814" w:rsidSect="00901479">
          <w:footerReference w:type="default" r:id="rId11"/>
          <w:type w:val="nextColumn"/>
          <w:pgSz w:w="11906" w:h="16838"/>
          <w:pgMar w:top="567" w:right="680" w:bottom="567" w:left="1247" w:header="709" w:footer="709" w:gutter="0"/>
          <w:cols w:space="708"/>
          <w:docGrid w:linePitch="381"/>
        </w:sectPr>
      </w:pPr>
    </w:p>
    <w:p w14:paraId="67E0C03F" w14:textId="77777777" w:rsidR="005B7814" w:rsidRPr="005B7814" w:rsidRDefault="005B7814" w:rsidP="005B7814">
      <w:pPr>
        <w:spacing w:before="0"/>
        <w:outlineLvl w:val="2"/>
        <w:rPr>
          <w:i/>
          <w:iCs/>
          <w:snapToGrid/>
          <w:sz w:val="24"/>
          <w:szCs w:val="24"/>
        </w:rPr>
      </w:pPr>
    </w:p>
    <w:p w14:paraId="343C27F3" w14:textId="77777777" w:rsidR="005B7814" w:rsidRPr="005B7814" w:rsidRDefault="005B7814" w:rsidP="005B7814">
      <w:pPr>
        <w:spacing w:before="0"/>
        <w:jc w:val="right"/>
        <w:outlineLvl w:val="2"/>
        <w:rPr>
          <w:i/>
          <w:iCs/>
          <w:snapToGrid/>
          <w:sz w:val="24"/>
          <w:szCs w:val="24"/>
        </w:rPr>
      </w:pPr>
    </w:p>
    <w:p w14:paraId="02D560CF" w14:textId="77777777" w:rsidR="005B7814" w:rsidRPr="005B7814" w:rsidRDefault="005B7814" w:rsidP="005B7814">
      <w:pPr>
        <w:spacing w:before="0"/>
        <w:jc w:val="right"/>
        <w:outlineLvl w:val="2"/>
        <w:rPr>
          <w:sz w:val="24"/>
          <w:szCs w:val="24"/>
        </w:rPr>
      </w:pPr>
      <w:r w:rsidRPr="005B7814">
        <w:rPr>
          <w:sz w:val="24"/>
          <w:szCs w:val="24"/>
        </w:rPr>
        <w:t>Приложение № 1</w:t>
      </w:r>
    </w:p>
    <w:p w14:paraId="4EEF9C45" w14:textId="77777777" w:rsidR="005B7814" w:rsidRPr="005B7814" w:rsidRDefault="005B7814" w:rsidP="005B7814">
      <w:pPr>
        <w:spacing w:before="0"/>
        <w:jc w:val="right"/>
        <w:outlineLvl w:val="2"/>
        <w:rPr>
          <w:sz w:val="24"/>
          <w:szCs w:val="24"/>
        </w:rPr>
      </w:pPr>
      <w:r w:rsidRPr="005B7814">
        <w:rPr>
          <w:sz w:val="24"/>
          <w:szCs w:val="24"/>
        </w:rPr>
        <w:t>к Договору ____________</w:t>
      </w:r>
    </w:p>
    <w:p w14:paraId="594AF050" w14:textId="77777777" w:rsidR="005B7814" w:rsidRPr="005B7814" w:rsidRDefault="005B7814" w:rsidP="005B7814">
      <w:pPr>
        <w:spacing w:before="0"/>
        <w:jc w:val="right"/>
        <w:outlineLvl w:val="2"/>
        <w:rPr>
          <w:sz w:val="24"/>
          <w:szCs w:val="24"/>
        </w:rPr>
      </w:pPr>
      <w:r w:rsidRPr="005B7814">
        <w:rPr>
          <w:sz w:val="24"/>
          <w:szCs w:val="24"/>
        </w:rPr>
        <w:t xml:space="preserve">от «____» __________ 20 _ г. № ____ </w:t>
      </w:r>
    </w:p>
    <w:p w14:paraId="2AF21776" w14:textId="77777777" w:rsidR="005B7814" w:rsidRPr="005B7814" w:rsidRDefault="005B7814" w:rsidP="005B7814">
      <w:pPr>
        <w:suppressAutoHyphens/>
        <w:spacing w:before="0"/>
        <w:jc w:val="center"/>
        <w:outlineLvl w:val="2"/>
        <w:rPr>
          <w:b/>
          <w:snapToGrid/>
          <w:sz w:val="28"/>
          <w:szCs w:val="28"/>
        </w:rPr>
      </w:pPr>
      <w:r w:rsidRPr="005B7814">
        <w:rPr>
          <w:b/>
          <w:snapToGrid/>
          <w:sz w:val="28"/>
          <w:szCs w:val="28"/>
        </w:rPr>
        <w:t>Спецификация</w:t>
      </w:r>
    </w:p>
    <w:p w14:paraId="247AE103" w14:textId="77777777" w:rsidR="005B7814" w:rsidRPr="005B7814" w:rsidRDefault="005B7814" w:rsidP="005B7814">
      <w:pPr>
        <w:suppressAutoHyphens/>
        <w:spacing w:before="0"/>
        <w:outlineLvl w:val="2"/>
        <w:rPr>
          <w:b/>
          <w:snapToGrid/>
          <w:sz w:val="28"/>
          <w:szCs w:val="28"/>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696"/>
        <w:gridCol w:w="1701"/>
        <w:gridCol w:w="567"/>
        <w:gridCol w:w="850"/>
        <w:gridCol w:w="1697"/>
        <w:gridCol w:w="1556"/>
        <w:gridCol w:w="1556"/>
        <w:gridCol w:w="1556"/>
        <w:gridCol w:w="2141"/>
      </w:tblGrid>
      <w:tr w:rsidR="005B7814" w:rsidRPr="005B7814" w14:paraId="3F97C482" w14:textId="77777777" w:rsidTr="00193596">
        <w:trPr>
          <w:cantSplit/>
          <w:trHeight w:val="1503"/>
          <w:jc w:val="center"/>
        </w:trPr>
        <w:tc>
          <w:tcPr>
            <w:tcW w:w="709" w:type="dxa"/>
            <w:vAlign w:val="center"/>
          </w:tcPr>
          <w:p w14:paraId="1916ED16" w14:textId="77777777" w:rsidR="005B7814" w:rsidRPr="005B7814" w:rsidRDefault="005B7814" w:rsidP="005B7814">
            <w:pPr>
              <w:suppressAutoHyphens/>
              <w:spacing w:before="0"/>
              <w:ind w:firstLine="34"/>
              <w:jc w:val="center"/>
              <w:outlineLvl w:val="2"/>
              <w:rPr>
                <w:snapToGrid/>
                <w:sz w:val="20"/>
                <w:szCs w:val="28"/>
              </w:rPr>
            </w:pPr>
            <w:r w:rsidRPr="005B7814">
              <w:rPr>
                <w:snapToGrid/>
                <w:sz w:val="20"/>
                <w:szCs w:val="28"/>
              </w:rPr>
              <w:t>№ п/п</w:t>
            </w:r>
          </w:p>
        </w:tc>
        <w:tc>
          <w:tcPr>
            <w:tcW w:w="1696" w:type="dxa"/>
            <w:vAlign w:val="center"/>
          </w:tcPr>
          <w:p w14:paraId="1F9212ED" w14:textId="77777777" w:rsidR="005B7814" w:rsidRPr="005B7814" w:rsidRDefault="005B7814" w:rsidP="005B7814">
            <w:pPr>
              <w:suppressAutoHyphens/>
              <w:spacing w:before="0"/>
              <w:ind w:firstLine="34"/>
              <w:jc w:val="center"/>
              <w:outlineLvl w:val="2"/>
              <w:rPr>
                <w:snapToGrid/>
                <w:sz w:val="20"/>
                <w:szCs w:val="28"/>
              </w:rPr>
            </w:pPr>
            <w:r w:rsidRPr="005B7814">
              <w:rPr>
                <w:snapToGrid/>
                <w:sz w:val="20"/>
                <w:szCs w:val="28"/>
              </w:rPr>
              <w:t>Наименование имущества</w:t>
            </w:r>
          </w:p>
        </w:tc>
        <w:tc>
          <w:tcPr>
            <w:tcW w:w="1701" w:type="dxa"/>
            <w:vAlign w:val="center"/>
          </w:tcPr>
          <w:p w14:paraId="41ECCED6" w14:textId="77777777" w:rsidR="005B7814" w:rsidRPr="005B7814" w:rsidRDefault="005B7814" w:rsidP="005B7814">
            <w:pPr>
              <w:suppressAutoHyphens/>
              <w:spacing w:before="0"/>
              <w:ind w:firstLine="34"/>
              <w:jc w:val="center"/>
              <w:outlineLvl w:val="2"/>
              <w:rPr>
                <w:snapToGrid/>
                <w:sz w:val="20"/>
                <w:szCs w:val="28"/>
              </w:rPr>
            </w:pPr>
            <w:r w:rsidRPr="005B7814">
              <w:rPr>
                <w:snapToGrid/>
                <w:sz w:val="20"/>
                <w:szCs w:val="28"/>
              </w:rPr>
              <w:t>Заводской номер</w:t>
            </w:r>
          </w:p>
        </w:tc>
        <w:tc>
          <w:tcPr>
            <w:tcW w:w="567" w:type="dxa"/>
            <w:vAlign w:val="center"/>
          </w:tcPr>
          <w:p w14:paraId="34C7BF2F" w14:textId="77777777" w:rsidR="005B7814" w:rsidRPr="005B7814" w:rsidRDefault="005B7814" w:rsidP="005B7814">
            <w:pPr>
              <w:suppressAutoHyphens/>
              <w:spacing w:before="0"/>
              <w:ind w:firstLine="34"/>
              <w:jc w:val="center"/>
              <w:outlineLvl w:val="2"/>
              <w:rPr>
                <w:snapToGrid/>
                <w:sz w:val="20"/>
                <w:szCs w:val="28"/>
              </w:rPr>
            </w:pPr>
            <w:r w:rsidRPr="005B7814">
              <w:rPr>
                <w:snapToGrid/>
                <w:sz w:val="20"/>
                <w:szCs w:val="28"/>
              </w:rPr>
              <w:t>Ед. изм.</w:t>
            </w:r>
          </w:p>
        </w:tc>
        <w:tc>
          <w:tcPr>
            <w:tcW w:w="850" w:type="dxa"/>
            <w:vAlign w:val="center"/>
          </w:tcPr>
          <w:p w14:paraId="6DFE46F0" w14:textId="77777777" w:rsidR="005B7814" w:rsidRPr="005B7814" w:rsidRDefault="005B7814" w:rsidP="005B7814">
            <w:pPr>
              <w:suppressAutoHyphens/>
              <w:spacing w:before="0"/>
              <w:ind w:firstLine="34"/>
              <w:jc w:val="center"/>
              <w:outlineLvl w:val="2"/>
              <w:rPr>
                <w:snapToGrid/>
                <w:sz w:val="20"/>
                <w:szCs w:val="28"/>
              </w:rPr>
            </w:pPr>
            <w:r w:rsidRPr="005B7814">
              <w:rPr>
                <w:snapToGrid/>
                <w:sz w:val="20"/>
                <w:szCs w:val="28"/>
              </w:rPr>
              <w:t>Коли-чество</w:t>
            </w:r>
          </w:p>
        </w:tc>
        <w:tc>
          <w:tcPr>
            <w:tcW w:w="1697" w:type="dxa"/>
            <w:vAlign w:val="center"/>
          </w:tcPr>
          <w:p w14:paraId="4EF44F5C" w14:textId="77777777" w:rsidR="005B7814" w:rsidRPr="005B7814" w:rsidRDefault="005B7814" w:rsidP="005B7814">
            <w:pPr>
              <w:suppressAutoHyphens/>
              <w:spacing w:before="0"/>
              <w:ind w:firstLine="34"/>
              <w:jc w:val="center"/>
              <w:outlineLvl w:val="2"/>
              <w:rPr>
                <w:snapToGrid/>
                <w:sz w:val="20"/>
                <w:szCs w:val="28"/>
              </w:rPr>
            </w:pPr>
            <w:r w:rsidRPr="005B7814">
              <w:rPr>
                <w:snapToGrid/>
                <w:sz w:val="20"/>
                <w:szCs w:val="28"/>
              </w:rPr>
              <w:t>Цена за ед., руб. с НДС</w:t>
            </w:r>
          </w:p>
        </w:tc>
        <w:tc>
          <w:tcPr>
            <w:tcW w:w="1556" w:type="dxa"/>
            <w:vAlign w:val="center"/>
          </w:tcPr>
          <w:p w14:paraId="0D95651A" w14:textId="77777777" w:rsidR="005B7814" w:rsidRPr="005B7814" w:rsidRDefault="005B7814" w:rsidP="005B7814">
            <w:pPr>
              <w:suppressAutoHyphens/>
              <w:spacing w:before="0"/>
              <w:ind w:firstLine="34"/>
              <w:jc w:val="center"/>
              <w:outlineLvl w:val="2"/>
              <w:rPr>
                <w:snapToGrid/>
                <w:sz w:val="20"/>
                <w:szCs w:val="28"/>
              </w:rPr>
            </w:pPr>
            <w:r w:rsidRPr="005B7814">
              <w:rPr>
                <w:snapToGrid/>
                <w:sz w:val="20"/>
                <w:szCs w:val="28"/>
              </w:rPr>
              <w:t>Стоимость,                     руб. с НДС</w:t>
            </w:r>
          </w:p>
        </w:tc>
        <w:tc>
          <w:tcPr>
            <w:tcW w:w="1556" w:type="dxa"/>
            <w:vAlign w:val="center"/>
          </w:tcPr>
          <w:p w14:paraId="37544068" w14:textId="77777777" w:rsidR="005B7814" w:rsidRPr="005B7814" w:rsidRDefault="005B7814" w:rsidP="005B7814">
            <w:pPr>
              <w:suppressAutoHyphens/>
              <w:spacing w:before="0"/>
              <w:ind w:firstLine="34"/>
              <w:jc w:val="center"/>
              <w:outlineLvl w:val="2"/>
              <w:rPr>
                <w:snapToGrid/>
                <w:sz w:val="20"/>
                <w:szCs w:val="28"/>
              </w:rPr>
            </w:pPr>
            <w:r w:rsidRPr="005B7814">
              <w:rPr>
                <w:snapToGrid/>
                <w:sz w:val="20"/>
                <w:szCs w:val="28"/>
              </w:rPr>
              <w:t>В т.ч.,</w:t>
            </w:r>
          </w:p>
          <w:p w14:paraId="3637A4D5" w14:textId="77777777" w:rsidR="005B7814" w:rsidRPr="005B7814" w:rsidRDefault="005B7814" w:rsidP="005B7814">
            <w:pPr>
              <w:suppressAutoHyphens/>
              <w:spacing w:before="0"/>
              <w:ind w:firstLine="34"/>
              <w:jc w:val="center"/>
              <w:outlineLvl w:val="2"/>
              <w:rPr>
                <w:snapToGrid/>
                <w:sz w:val="20"/>
                <w:szCs w:val="28"/>
              </w:rPr>
            </w:pPr>
            <w:r w:rsidRPr="005B7814">
              <w:rPr>
                <w:snapToGrid/>
                <w:sz w:val="20"/>
                <w:szCs w:val="28"/>
              </w:rPr>
              <w:t>НДС 20 %</w:t>
            </w:r>
          </w:p>
        </w:tc>
        <w:tc>
          <w:tcPr>
            <w:tcW w:w="1556" w:type="dxa"/>
            <w:vAlign w:val="center"/>
          </w:tcPr>
          <w:p w14:paraId="0FBB4B0F" w14:textId="77777777" w:rsidR="005B7814" w:rsidRPr="005B7814" w:rsidRDefault="005B7814" w:rsidP="005B7814">
            <w:pPr>
              <w:suppressAutoHyphens/>
              <w:spacing w:before="0"/>
              <w:ind w:firstLine="34"/>
              <w:jc w:val="center"/>
              <w:outlineLvl w:val="2"/>
              <w:rPr>
                <w:snapToGrid/>
                <w:sz w:val="20"/>
                <w:szCs w:val="28"/>
              </w:rPr>
            </w:pPr>
            <w:r w:rsidRPr="005B7814">
              <w:rPr>
                <w:snapToGrid/>
                <w:sz w:val="20"/>
                <w:szCs w:val="28"/>
              </w:rPr>
              <w:t>Год изготовления</w:t>
            </w:r>
          </w:p>
        </w:tc>
        <w:tc>
          <w:tcPr>
            <w:tcW w:w="2141" w:type="dxa"/>
            <w:vAlign w:val="center"/>
          </w:tcPr>
          <w:p w14:paraId="1F3B4376" w14:textId="77777777" w:rsidR="005B7814" w:rsidRPr="005B7814" w:rsidRDefault="005B7814" w:rsidP="005B7814">
            <w:pPr>
              <w:suppressAutoHyphens/>
              <w:spacing w:before="0"/>
              <w:ind w:firstLine="34"/>
              <w:jc w:val="center"/>
              <w:outlineLvl w:val="2"/>
              <w:rPr>
                <w:snapToGrid/>
                <w:sz w:val="20"/>
                <w:szCs w:val="28"/>
              </w:rPr>
            </w:pPr>
            <w:r w:rsidRPr="005B7814">
              <w:rPr>
                <w:snapToGrid/>
                <w:sz w:val="20"/>
                <w:szCs w:val="28"/>
              </w:rPr>
              <w:t>Краткая информация о состоянии имущества</w:t>
            </w:r>
          </w:p>
        </w:tc>
      </w:tr>
      <w:tr w:rsidR="005B7814" w:rsidRPr="005B7814" w14:paraId="39DEA66C" w14:textId="77777777" w:rsidTr="00193596">
        <w:trPr>
          <w:cantSplit/>
          <w:trHeight w:val="789"/>
          <w:jc w:val="center"/>
        </w:trPr>
        <w:tc>
          <w:tcPr>
            <w:tcW w:w="709" w:type="dxa"/>
            <w:vAlign w:val="center"/>
          </w:tcPr>
          <w:p w14:paraId="3C5A835F" w14:textId="77777777" w:rsidR="005B7814" w:rsidRPr="005B7814" w:rsidRDefault="005B7814" w:rsidP="005B7814">
            <w:pPr>
              <w:suppressAutoHyphens/>
              <w:spacing w:before="0"/>
              <w:ind w:firstLine="34"/>
              <w:jc w:val="center"/>
              <w:outlineLvl w:val="2"/>
              <w:rPr>
                <w:snapToGrid/>
                <w:sz w:val="20"/>
                <w:szCs w:val="28"/>
              </w:rPr>
            </w:pPr>
            <w:r w:rsidRPr="005B7814">
              <w:rPr>
                <w:sz w:val="20"/>
                <w:szCs w:val="28"/>
              </w:rPr>
              <w:t>1</w:t>
            </w:r>
          </w:p>
        </w:tc>
        <w:tc>
          <w:tcPr>
            <w:tcW w:w="1696" w:type="dxa"/>
            <w:vAlign w:val="center"/>
          </w:tcPr>
          <w:p w14:paraId="776EACAC" w14:textId="77777777" w:rsidR="005B7814" w:rsidRPr="005B7814" w:rsidRDefault="005B7814" w:rsidP="005B7814">
            <w:pPr>
              <w:suppressAutoHyphens/>
              <w:spacing w:before="0"/>
              <w:ind w:firstLine="34"/>
              <w:jc w:val="center"/>
              <w:outlineLvl w:val="2"/>
              <w:rPr>
                <w:snapToGrid/>
                <w:sz w:val="20"/>
                <w:szCs w:val="28"/>
              </w:rPr>
            </w:pPr>
            <w:r w:rsidRPr="005B7814">
              <w:rPr>
                <w:sz w:val="20"/>
                <w:szCs w:val="28"/>
              </w:rPr>
              <w:t>Газотурбинный двигатель б/у №7</w:t>
            </w:r>
          </w:p>
        </w:tc>
        <w:tc>
          <w:tcPr>
            <w:tcW w:w="1701" w:type="dxa"/>
            <w:vAlign w:val="center"/>
          </w:tcPr>
          <w:p w14:paraId="6BE34887" w14:textId="77777777" w:rsidR="005B7814" w:rsidRPr="005B7814" w:rsidRDefault="005B7814" w:rsidP="005B7814">
            <w:pPr>
              <w:suppressAutoHyphens/>
              <w:spacing w:before="0"/>
              <w:ind w:firstLine="34"/>
              <w:jc w:val="center"/>
              <w:outlineLvl w:val="2"/>
              <w:rPr>
                <w:snapToGrid/>
                <w:sz w:val="20"/>
                <w:szCs w:val="28"/>
              </w:rPr>
            </w:pPr>
            <w:r w:rsidRPr="005B7814">
              <w:rPr>
                <w:sz w:val="20"/>
                <w:szCs w:val="28"/>
              </w:rPr>
              <w:t>ДОА113023/19</w:t>
            </w:r>
          </w:p>
        </w:tc>
        <w:tc>
          <w:tcPr>
            <w:tcW w:w="567" w:type="dxa"/>
            <w:vAlign w:val="center"/>
          </w:tcPr>
          <w:p w14:paraId="0962619A" w14:textId="77777777" w:rsidR="005B7814" w:rsidRPr="005B7814" w:rsidRDefault="005B7814" w:rsidP="005B7814">
            <w:pPr>
              <w:suppressAutoHyphens/>
              <w:spacing w:before="0"/>
              <w:ind w:firstLine="34"/>
              <w:jc w:val="center"/>
              <w:outlineLvl w:val="2"/>
              <w:rPr>
                <w:snapToGrid/>
                <w:sz w:val="20"/>
                <w:szCs w:val="28"/>
              </w:rPr>
            </w:pPr>
            <w:r w:rsidRPr="005B7814">
              <w:rPr>
                <w:sz w:val="20"/>
                <w:szCs w:val="28"/>
              </w:rPr>
              <w:t>шт.</w:t>
            </w:r>
          </w:p>
        </w:tc>
        <w:tc>
          <w:tcPr>
            <w:tcW w:w="850" w:type="dxa"/>
            <w:vAlign w:val="center"/>
          </w:tcPr>
          <w:p w14:paraId="1E46FC7B" w14:textId="77777777" w:rsidR="005B7814" w:rsidRPr="005B7814" w:rsidRDefault="005B7814" w:rsidP="005B7814">
            <w:pPr>
              <w:suppressAutoHyphens/>
              <w:spacing w:before="0"/>
              <w:ind w:firstLine="34"/>
              <w:jc w:val="center"/>
              <w:outlineLvl w:val="2"/>
              <w:rPr>
                <w:snapToGrid/>
                <w:sz w:val="20"/>
                <w:szCs w:val="28"/>
              </w:rPr>
            </w:pPr>
            <w:r w:rsidRPr="005B7814">
              <w:rPr>
                <w:sz w:val="20"/>
                <w:szCs w:val="28"/>
              </w:rPr>
              <w:t>1</w:t>
            </w:r>
          </w:p>
        </w:tc>
        <w:tc>
          <w:tcPr>
            <w:tcW w:w="1697" w:type="dxa"/>
            <w:vAlign w:val="center"/>
          </w:tcPr>
          <w:p w14:paraId="2450C29E" w14:textId="77777777" w:rsidR="005B7814" w:rsidRPr="005B7814" w:rsidRDefault="005B7814" w:rsidP="005B7814">
            <w:pPr>
              <w:suppressAutoHyphens/>
              <w:spacing w:before="0"/>
              <w:ind w:firstLine="34"/>
              <w:jc w:val="center"/>
              <w:outlineLvl w:val="2"/>
              <w:rPr>
                <w:snapToGrid/>
                <w:sz w:val="20"/>
                <w:szCs w:val="28"/>
              </w:rPr>
            </w:pPr>
          </w:p>
        </w:tc>
        <w:tc>
          <w:tcPr>
            <w:tcW w:w="1556" w:type="dxa"/>
            <w:vAlign w:val="center"/>
          </w:tcPr>
          <w:p w14:paraId="4946E943" w14:textId="77777777" w:rsidR="005B7814" w:rsidRPr="005B7814" w:rsidRDefault="005B7814" w:rsidP="005B7814">
            <w:pPr>
              <w:suppressAutoHyphens/>
              <w:spacing w:before="0"/>
              <w:ind w:firstLine="34"/>
              <w:jc w:val="center"/>
              <w:outlineLvl w:val="2"/>
              <w:rPr>
                <w:snapToGrid/>
                <w:sz w:val="20"/>
                <w:szCs w:val="28"/>
              </w:rPr>
            </w:pPr>
          </w:p>
        </w:tc>
        <w:tc>
          <w:tcPr>
            <w:tcW w:w="1556" w:type="dxa"/>
            <w:vAlign w:val="center"/>
          </w:tcPr>
          <w:p w14:paraId="406F7C37" w14:textId="77777777" w:rsidR="005B7814" w:rsidRPr="005B7814" w:rsidRDefault="005B7814" w:rsidP="005B7814">
            <w:pPr>
              <w:suppressAutoHyphens/>
              <w:spacing w:before="0"/>
              <w:ind w:firstLine="34"/>
              <w:jc w:val="center"/>
              <w:outlineLvl w:val="2"/>
              <w:rPr>
                <w:snapToGrid/>
                <w:sz w:val="20"/>
                <w:szCs w:val="28"/>
              </w:rPr>
            </w:pPr>
          </w:p>
        </w:tc>
        <w:tc>
          <w:tcPr>
            <w:tcW w:w="1556" w:type="dxa"/>
            <w:vAlign w:val="center"/>
          </w:tcPr>
          <w:p w14:paraId="0FFD31C2" w14:textId="77777777" w:rsidR="005B7814" w:rsidRPr="005B7814" w:rsidRDefault="005B7814" w:rsidP="005B7814">
            <w:pPr>
              <w:suppressAutoHyphens/>
              <w:spacing w:before="0"/>
              <w:ind w:firstLine="34"/>
              <w:jc w:val="center"/>
              <w:outlineLvl w:val="2"/>
              <w:rPr>
                <w:snapToGrid/>
                <w:sz w:val="20"/>
                <w:szCs w:val="28"/>
              </w:rPr>
            </w:pPr>
            <w:r w:rsidRPr="005B7814">
              <w:rPr>
                <w:sz w:val="20"/>
                <w:szCs w:val="28"/>
              </w:rPr>
              <w:t>30.07.1983</w:t>
            </w:r>
          </w:p>
        </w:tc>
        <w:tc>
          <w:tcPr>
            <w:tcW w:w="2141" w:type="dxa"/>
            <w:vAlign w:val="center"/>
          </w:tcPr>
          <w:p w14:paraId="7F6AA8E7" w14:textId="77777777" w:rsidR="005B7814" w:rsidRPr="005B7814" w:rsidRDefault="005B7814" w:rsidP="005B7814">
            <w:pPr>
              <w:suppressAutoHyphens/>
              <w:spacing w:before="0"/>
              <w:ind w:firstLine="34"/>
              <w:jc w:val="center"/>
              <w:outlineLvl w:val="2"/>
              <w:rPr>
                <w:snapToGrid/>
                <w:sz w:val="20"/>
                <w:szCs w:val="28"/>
              </w:rPr>
            </w:pPr>
            <w:r w:rsidRPr="005B7814">
              <w:rPr>
                <w:sz w:val="20"/>
                <w:szCs w:val="28"/>
              </w:rPr>
              <w:t>Общая наработка двигателя 26339 ч</w:t>
            </w:r>
          </w:p>
        </w:tc>
      </w:tr>
      <w:tr w:rsidR="005B7814" w:rsidRPr="005B7814" w14:paraId="2828E7EC" w14:textId="77777777" w:rsidTr="00193596">
        <w:trPr>
          <w:cantSplit/>
          <w:trHeight w:val="789"/>
          <w:jc w:val="center"/>
        </w:trPr>
        <w:tc>
          <w:tcPr>
            <w:tcW w:w="709" w:type="dxa"/>
            <w:vAlign w:val="center"/>
          </w:tcPr>
          <w:p w14:paraId="2DA3447E" w14:textId="77777777" w:rsidR="005B7814" w:rsidRPr="005B7814" w:rsidRDefault="005B7814" w:rsidP="005B7814">
            <w:pPr>
              <w:suppressAutoHyphens/>
              <w:spacing w:before="0"/>
              <w:ind w:firstLine="34"/>
              <w:jc w:val="center"/>
              <w:outlineLvl w:val="2"/>
              <w:rPr>
                <w:snapToGrid/>
                <w:sz w:val="20"/>
                <w:szCs w:val="28"/>
              </w:rPr>
            </w:pPr>
            <w:r w:rsidRPr="005B7814">
              <w:rPr>
                <w:sz w:val="20"/>
                <w:szCs w:val="28"/>
              </w:rPr>
              <w:t>2</w:t>
            </w:r>
          </w:p>
        </w:tc>
        <w:tc>
          <w:tcPr>
            <w:tcW w:w="1696" w:type="dxa"/>
            <w:vAlign w:val="center"/>
          </w:tcPr>
          <w:p w14:paraId="6B8765A5" w14:textId="77777777" w:rsidR="005B7814" w:rsidRPr="005B7814" w:rsidRDefault="005B7814" w:rsidP="005B7814">
            <w:pPr>
              <w:suppressAutoHyphens/>
              <w:spacing w:before="0"/>
              <w:ind w:firstLine="34"/>
              <w:jc w:val="center"/>
              <w:outlineLvl w:val="2"/>
              <w:rPr>
                <w:snapToGrid/>
                <w:sz w:val="20"/>
                <w:szCs w:val="28"/>
              </w:rPr>
            </w:pPr>
            <w:r w:rsidRPr="005B7814">
              <w:rPr>
                <w:sz w:val="20"/>
                <w:szCs w:val="28"/>
              </w:rPr>
              <w:t>Газотурбинный двигатель б/у №8</w:t>
            </w:r>
          </w:p>
        </w:tc>
        <w:tc>
          <w:tcPr>
            <w:tcW w:w="1701" w:type="dxa"/>
            <w:vAlign w:val="center"/>
          </w:tcPr>
          <w:p w14:paraId="44535CE8" w14:textId="77777777" w:rsidR="005B7814" w:rsidRPr="005B7814" w:rsidRDefault="005B7814" w:rsidP="005B7814">
            <w:pPr>
              <w:suppressAutoHyphens/>
              <w:spacing w:before="0"/>
              <w:ind w:firstLine="34"/>
              <w:jc w:val="center"/>
              <w:outlineLvl w:val="2"/>
              <w:rPr>
                <w:snapToGrid/>
                <w:sz w:val="20"/>
                <w:szCs w:val="28"/>
              </w:rPr>
            </w:pPr>
            <w:r w:rsidRPr="005B7814">
              <w:rPr>
                <w:sz w:val="20"/>
                <w:szCs w:val="28"/>
              </w:rPr>
              <w:t>ДОА117027</w:t>
            </w:r>
          </w:p>
        </w:tc>
        <w:tc>
          <w:tcPr>
            <w:tcW w:w="567" w:type="dxa"/>
            <w:vAlign w:val="center"/>
          </w:tcPr>
          <w:p w14:paraId="4D2014C2" w14:textId="77777777" w:rsidR="005B7814" w:rsidRPr="005B7814" w:rsidRDefault="005B7814" w:rsidP="005B7814">
            <w:pPr>
              <w:suppressAutoHyphens/>
              <w:spacing w:before="0"/>
              <w:ind w:firstLine="34"/>
              <w:jc w:val="center"/>
              <w:outlineLvl w:val="2"/>
              <w:rPr>
                <w:snapToGrid/>
                <w:sz w:val="20"/>
                <w:szCs w:val="28"/>
              </w:rPr>
            </w:pPr>
            <w:r w:rsidRPr="005B7814">
              <w:rPr>
                <w:sz w:val="20"/>
                <w:szCs w:val="28"/>
              </w:rPr>
              <w:t>шт.</w:t>
            </w:r>
          </w:p>
        </w:tc>
        <w:tc>
          <w:tcPr>
            <w:tcW w:w="850" w:type="dxa"/>
            <w:vAlign w:val="center"/>
          </w:tcPr>
          <w:p w14:paraId="62C94691" w14:textId="77777777" w:rsidR="005B7814" w:rsidRPr="005B7814" w:rsidRDefault="005B7814" w:rsidP="005B7814">
            <w:pPr>
              <w:suppressAutoHyphens/>
              <w:spacing w:before="0"/>
              <w:ind w:firstLine="34"/>
              <w:jc w:val="center"/>
              <w:outlineLvl w:val="2"/>
              <w:rPr>
                <w:snapToGrid/>
                <w:sz w:val="20"/>
                <w:szCs w:val="28"/>
              </w:rPr>
            </w:pPr>
            <w:r w:rsidRPr="005B7814">
              <w:rPr>
                <w:sz w:val="20"/>
                <w:szCs w:val="28"/>
              </w:rPr>
              <w:t>1</w:t>
            </w:r>
          </w:p>
        </w:tc>
        <w:tc>
          <w:tcPr>
            <w:tcW w:w="1697" w:type="dxa"/>
            <w:vAlign w:val="center"/>
          </w:tcPr>
          <w:p w14:paraId="5EA51EB0" w14:textId="77777777" w:rsidR="005B7814" w:rsidRPr="005B7814" w:rsidRDefault="005B7814" w:rsidP="005B7814">
            <w:pPr>
              <w:suppressAutoHyphens/>
              <w:spacing w:before="0"/>
              <w:ind w:firstLine="34"/>
              <w:jc w:val="center"/>
              <w:outlineLvl w:val="2"/>
              <w:rPr>
                <w:snapToGrid/>
                <w:sz w:val="20"/>
                <w:szCs w:val="28"/>
              </w:rPr>
            </w:pPr>
          </w:p>
        </w:tc>
        <w:tc>
          <w:tcPr>
            <w:tcW w:w="1556" w:type="dxa"/>
            <w:vAlign w:val="center"/>
          </w:tcPr>
          <w:p w14:paraId="7F9722FF" w14:textId="77777777" w:rsidR="005B7814" w:rsidRPr="005B7814" w:rsidRDefault="005B7814" w:rsidP="005B7814">
            <w:pPr>
              <w:suppressAutoHyphens/>
              <w:spacing w:before="0"/>
              <w:ind w:firstLine="34"/>
              <w:jc w:val="center"/>
              <w:outlineLvl w:val="2"/>
              <w:rPr>
                <w:snapToGrid/>
                <w:sz w:val="20"/>
                <w:szCs w:val="28"/>
              </w:rPr>
            </w:pPr>
          </w:p>
        </w:tc>
        <w:tc>
          <w:tcPr>
            <w:tcW w:w="1556" w:type="dxa"/>
            <w:vAlign w:val="center"/>
          </w:tcPr>
          <w:p w14:paraId="64268167" w14:textId="77777777" w:rsidR="005B7814" w:rsidRPr="005B7814" w:rsidRDefault="005B7814" w:rsidP="005B7814">
            <w:pPr>
              <w:suppressAutoHyphens/>
              <w:spacing w:before="0"/>
              <w:ind w:firstLine="34"/>
              <w:jc w:val="center"/>
              <w:outlineLvl w:val="2"/>
              <w:rPr>
                <w:snapToGrid/>
                <w:sz w:val="20"/>
                <w:szCs w:val="28"/>
              </w:rPr>
            </w:pPr>
          </w:p>
        </w:tc>
        <w:tc>
          <w:tcPr>
            <w:tcW w:w="1556" w:type="dxa"/>
            <w:vAlign w:val="center"/>
          </w:tcPr>
          <w:p w14:paraId="343F347F" w14:textId="77777777" w:rsidR="005B7814" w:rsidRPr="005B7814" w:rsidRDefault="005B7814" w:rsidP="005B7814">
            <w:pPr>
              <w:suppressAutoHyphens/>
              <w:spacing w:before="0"/>
              <w:ind w:firstLine="34"/>
              <w:jc w:val="center"/>
              <w:outlineLvl w:val="2"/>
              <w:rPr>
                <w:snapToGrid/>
                <w:sz w:val="20"/>
                <w:szCs w:val="28"/>
              </w:rPr>
            </w:pPr>
            <w:r w:rsidRPr="005B7814">
              <w:rPr>
                <w:sz w:val="20"/>
                <w:szCs w:val="28"/>
              </w:rPr>
              <w:t>31.12.1987</w:t>
            </w:r>
          </w:p>
        </w:tc>
        <w:tc>
          <w:tcPr>
            <w:tcW w:w="2141" w:type="dxa"/>
            <w:vAlign w:val="center"/>
          </w:tcPr>
          <w:p w14:paraId="77CDAB13" w14:textId="77777777" w:rsidR="005B7814" w:rsidRPr="005B7814" w:rsidRDefault="005B7814" w:rsidP="005B7814">
            <w:pPr>
              <w:suppressAutoHyphens/>
              <w:spacing w:before="0"/>
              <w:ind w:firstLine="34"/>
              <w:jc w:val="center"/>
              <w:outlineLvl w:val="2"/>
              <w:rPr>
                <w:snapToGrid/>
                <w:sz w:val="20"/>
                <w:szCs w:val="28"/>
              </w:rPr>
            </w:pPr>
            <w:r w:rsidRPr="005B7814">
              <w:rPr>
                <w:sz w:val="20"/>
                <w:szCs w:val="28"/>
              </w:rPr>
              <w:t>Общая наработка двигателя 14417 ч</w:t>
            </w:r>
          </w:p>
        </w:tc>
      </w:tr>
      <w:tr w:rsidR="005B7814" w:rsidRPr="005B7814" w14:paraId="5955BCBA" w14:textId="77777777" w:rsidTr="00193596">
        <w:trPr>
          <w:cantSplit/>
          <w:trHeight w:val="789"/>
          <w:jc w:val="center"/>
        </w:trPr>
        <w:tc>
          <w:tcPr>
            <w:tcW w:w="709" w:type="dxa"/>
            <w:vAlign w:val="center"/>
          </w:tcPr>
          <w:p w14:paraId="4456117D" w14:textId="77777777" w:rsidR="005B7814" w:rsidRPr="005B7814" w:rsidRDefault="005B7814" w:rsidP="005B7814">
            <w:pPr>
              <w:suppressAutoHyphens/>
              <w:spacing w:before="0"/>
              <w:ind w:firstLine="34"/>
              <w:jc w:val="center"/>
              <w:outlineLvl w:val="2"/>
              <w:rPr>
                <w:snapToGrid/>
                <w:sz w:val="20"/>
                <w:szCs w:val="28"/>
              </w:rPr>
            </w:pPr>
            <w:r w:rsidRPr="005B7814">
              <w:rPr>
                <w:sz w:val="20"/>
                <w:szCs w:val="28"/>
              </w:rPr>
              <w:t>3</w:t>
            </w:r>
          </w:p>
        </w:tc>
        <w:tc>
          <w:tcPr>
            <w:tcW w:w="1696" w:type="dxa"/>
            <w:vAlign w:val="center"/>
          </w:tcPr>
          <w:p w14:paraId="34E9D090" w14:textId="77777777" w:rsidR="005B7814" w:rsidRPr="005B7814" w:rsidRDefault="005B7814" w:rsidP="005B7814">
            <w:pPr>
              <w:suppressAutoHyphens/>
              <w:spacing w:before="0"/>
              <w:ind w:firstLine="34"/>
              <w:jc w:val="center"/>
              <w:outlineLvl w:val="2"/>
              <w:rPr>
                <w:snapToGrid/>
                <w:sz w:val="20"/>
                <w:szCs w:val="28"/>
              </w:rPr>
            </w:pPr>
            <w:r w:rsidRPr="005B7814">
              <w:rPr>
                <w:sz w:val="20"/>
                <w:szCs w:val="28"/>
              </w:rPr>
              <w:t>Газотурбинный двигатель б/у №9</w:t>
            </w:r>
          </w:p>
        </w:tc>
        <w:tc>
          <w:tcPr>
            <w:tcW w:w="1701" w:type="dxa"/>
            <w:vAlign w:val="center"/>
          </w:tcPr>
          <w:p w14:paraId="08F2EA39" w14:textId="77777777" w:rsidR="005B7814" w:rsidRPr="005B7814" w:rsidRDefault="005B7814" w:rsidP="005B7814">
            <w:pPr>
              <w:suppressAutoHyphens/>
              <w:spacing w:before="0"/>
              <w:ind w:firstLine="34"/>
              <w:jc w:val="center"/>
              <w:outlineLvl w:val="2"/>
              <w:rPr>
                <w:snapToGrid/>
                <w:sz w:val="20"/>
                <w:szCs w:val="28"/>
              </w:rPr>
            </w:pPr>
            <w:r w:rsidRPr="005B7814">
              <w:rPr>
                <w:sz w:val="20"/>
                <w:szCs w:val="28"/>
              </w:rPr>
              <w:t>ДОА116026</w:t>
            </w:r>
          </w:p>
        </w:tc>
        <w:tc>
          <w:tcPr>
            <w:tcW w:w="567" w:type="dxa"/>
            <w:vAlign w:val="center"/>
          </w:tcPr>
          <w:p w14:paraId="6A10523D" w14:textId="77777777" w:rsidR="005B7814" w:rsidRPr="005B7814" w:rsidRDefault="005B7814" w:rsidP="005B7814">
            <w:pPr>
              <w:suppressAutoHyphens/>
              <w:spacing w:before="0"/>
              <w:ind w:firstLine="34"/>
              <w:jc w:val="center"/>
              <w:outlineLvl w:val="2"/>
              <w:rPr>
                <w:snapToGrid/>
                <w:sz w:val="20"/>
                <w:szCs w:val="28"/>
              </w:rPr>
            </w:pPr>
            <w:r w:rsidRPr="005B7814">
              <w:rPr>
                <w:sz w:val="20"/>
                <w:szCs w:val="28"/>
              </w:rPr>
              <w:t>шт.</w:t>
            </w:r>
          </w:p>
        </w:tc>
        <w:tc>
          <w:tcPr>
            <w:tcW w:w="850" w:type="dxa"/>
            <w:vAlign w:val="center"/>
          </w:tcPr>
          <w:p w14:paraId="0F2FDD95" w14:textId="77777777" w:rsidR="005B7814" w:rsidRPr="005B7814" w:rsidRDefault="005B7814" w:rsidP="005B7814">
            <w:pPr>
              <w:suppressAutoHyphens/>
              <w:spacing w:before="0"/>
              <w:ind w:firstLine="34"/>
              <w:jc w:val="center"/>
              <w:outlineLvl w:val="2"/>
              <w:rPr>
                <w:snapToGrid/>
                <w:sz w:val="20"/>
                <w:szCs w:val="28"/>
              </w:rPr>
            </w:pPr>
            <w:r w:rsidRPr="005B7814">
              <w:rPr>
                <w:sz w:val="20"/>
                <w:szCs w:val="28"/>
              </w:rPr>
              <w:t>1</w:t>
            </w:r>
          </w:p>
        </w:tc>
        <w:tc>
          <w:tcPr>
            <w:tcW w:w="1697" w:type="dxa"/>
            <w:vAlign w:val="center"/>
          </w:tcPr>
          <w:p w14:paraId="3A54546D" w14:textId="77777777" w:rsidR="005B7814" w:rsidRPr="005B7814" w:rsidRDefault="005B7814" w:rsidP="005B7814">
            <w:pPr>
              <w:suppressAutoHyphens/>
              <w:spacing w:before="0"/>
              <w:ind w:firstLine="34"/>
              <w:jc w:val="center"/>
              <w:outlineLvl w:val="2"/>
              <w:rPr>
                <w:snapToGrid/>
                <w:sz w:val="20"/>
                <w:szCs w:val="28"/>
              </w:rPr>
            </w:pPr>
          </w:p>
        </w:tc>
        <w:tc>
          <w:tcPr>
            <w:tcW w:w="1556" w:type="dxa"/>
            <w:vAlign w:val="center"/>
          </w:tcPr>
          <w:p w14:paraId="5037B562" w14:textId="77777777" w:rsidR="005B7814" w:rsidRPr="005B7814" w:rsidRDefault="005B7814" w:rsidP="005B7814">
            <w:pPr>
              <w:suppressAutoHyphens/>
              <w:spacing w:before="0"/>
              <w:ind w:firstLine="34"/>
              <w:jc w:val="center"/>
              <w:outlineLvl w:val="2"/>
              <w:rPr>
                <w:snapToGrid/>
                <w:sz w:val="20"/>
                <w:szCs w:val="28"/>
              </w:rPr>
            </w:pPr>
          </w:p>
        </w:tc>
        <w:tc>
          <w:tcPr>
            <w:tcW w:w="1556" w:type="dxa"/>
            <w:vAlign w:val="center"/>
          </w:tcPr>
          <w:p w14:paraId="04365E00" w14:textId="77777777" w:rsidR="005B7814" w:rsidRPr="005B7814" w:rsidRDefault="005B7814" w:rsidP="005B7814">
            <w:pPr>
              <w:suppressAutoHyphens/>
              <w:spacing w:before="0"/>
              <w:ind w:firstLine="34"/>
              <w:jc w:val="center"/>
              <w:outlineLvl w:val="2"/>
              <w:rPr>
                <w:snapToGrid/>
                <w:sz w:val="20"/>
                <w:szCs w:val="28"/>
              </w:rPr>
            </w:pPr>
          </w:p>
        </w:tc>
        <w:tc>
          <w:tcPr>
            <w:tcW w:w="1556" w:type="dxa"/>
            <w:vAlign w:val="center"/>
          </w:tcPr>
          <w:p w14:paraId="34C0E0F8" w14:textId="77777777" w:rsidR="005B7814" w:rsidRPr="005B7814" w:rsidRDefault="005B7814" w:rsidP="005B7814">
            <w:pPr>
              <w:suppressAutoHyphens/>
              <w:spacing w:before="0"/>
              <w:ind w:firstLine="34"/>
              <w:jc w:val="center"/>
              <w:outlineLvl w:val="2"/>
              <w:rPr>
                <w:snapToGrid/>
                <w:sz w:val="20"/>
                <w:szCs w:val="28"/>
              </w:rPr>
            </w:pPr>
            <w:r w:rsidRPr="005B7814">
              <w:rPr>
                <w:sz w:val="20"/>
                <w:szCs w:val="28"/>
              </w:rPr>
              <w:t>17.12.1986</w:t>
            </w:r>
          </w:p>
        </w:tc>
        <w:tc>
          <w:tcPr>
            <w:tcW w:w="2141" w:type="dxa"/>
            <w:vAlign w:val="center"/>
          </w:tcPr>
          <w:p w14:paraId="6683620F" w14:textId="77777777" w:rsidR="005B7814" w:rsidRPr="005B7814" w:rsidRDefault="005B7814" w:rsidP="005B7814">
            <w:pPr>
              <w:suppressAutoHyphens/>
              <w:spacing w:before="0"/>
              <w:ind w:firstLine="34"/>
              <w:jc w:val="center"/>
              <w:outlineLvl w:val="2"/>
              <w:rPr>
                <w:snapToGrid/>
                <w:sz w:val="20"/>
                <w:szCs w:val="28"/>
              </w:rPr>
            </w:pPr>
            <w:r w:rsidRPr="005B7814">
              <w:rPr>
                <w:sz w:val="20"/>
                <w:szCs w:val="28"/>
              </w:rPr>
              <w:t>Общая наработка двигателя 19522 ч</w:t>
            </w:r>
          </w:p>
        </w:tc>
      </w:tr>
      <w:tr w:rsidR="005B7814" w:rsidRPr="005B7814" w14:paraId="7F2EE0F5" w14:textId="77777777" w:rsidTr="00193596">
        <w:trPr>
          <w:cantSplit/>
          <w:trHeight w:val="709"/>
          <w:jc w:val="center"/>
        </w:trPr>
        <w:tc>
          <w:tcPr>
            <w:tcW w:w="2405" w:type="dxa"/>
            <w:gridSpan w:val="2"/>
            <w:vAlign w:val="center"/>
          </w:tcPr>
          <w:p w14:paraId="49361F42" w14:textId="77777777" w:rsidR="005B7814" w:rsidRPr="005B7814" w:rsidRDefault="005B7814" w:rsidP="005B7814">
            <w:pPr>
              <w:suppressAutoHyphens/>
              <w:spacing w:before="0"/>
              <w:ind w:firstLine="34"/>
              <w:outlineLvl w:val="2"/>
              <w:rPr>
                <w:b/>
                <w:snapToGrid/>
                <w:sz w:val="20"/>
                <w:szCs w:val="28"/>
              </w:rPr>
            </w:pPr>
            <w:r w:rsidRPr="005B7814">
              <w:rPr>
                <w:b/>
                <w:snapToGrid/>
                <w:sz w:val="20"/>
                <w:szCs w:val="28"/>
              </w:rPr>
              <w:t>ИТОГО:</w:t>
            </w:r>
          </w:p>
        </w:tc>
        <w:tc>
          <w:tcPr>
            <w:tcW w:w="1701" w:type="dxa"/>
          </w:tcPr>
          <w:p w14:paraId="3C5A1233" w14:textId="77777777" w:rsidR="005B7814" w:rsidRPr="005B7814" w:rsidRDefault="005B7814" w:rsidP="005B7814">
            <w:pPr>
              <w:suppressAutoHyphens/>
              <w:spacing w:before="0"/>
              <w:ind w:firstLine="34"/>
              <w:outlineLvl w:val="2"/>
              <w:rPr>
                <w:b/>
                <w:snapToGrid/>
                <w:sz w:val="20"/>
                <w:szCs w:val="28"/>
              </w:rPr>
            </w:pPr>
          </w:p>
        </w:tc>
        <w:tc>
          <w:tcPr>
            <w:tcW w:w="567" w:type="dxa"/>
            <w:vAlign w:val="center"/>
          </w:tcPr>
          <w:p w14:paraId="66790598" w14:textId="77777777" w:rsidR="005B7814" w:rsidRPr="005B7814" w:rsidRDefault="005B7814" w:rsidP="005B7814">
            <w:pPr>
              <w:suppressAutoHyphens/>
              <w:spacing w:before="0"/>
              <w:ind w:firstLine="34"/>
              <w:outlineLvl w:val="2"/>
              <w:rPr>
                <w:b/>
                <w:snapToGrid/>
                <w:sz w:val="20"/>
                <w:szCs w:val="28"/>
              </w:rPr>
            </w:pPr>
          </w:p>
        </w:tc>
        <w:tc>
          <w:tcPr>
            <w:tcW w:w="850" w:type="dxa"/>
            <w:vAlign w:val="center"/>
          </w:tcPr>
          <w:p w14:paraId="4BD8749B" w14:textId="77777777" w:rsidR="005B7814" w:rsidRPr="005B7814" w:rsidRDefault="005B7814" w:rsidP="005B7814">
            <w:pPr>
              <w:suppressAutoHyphens/>
              <w:spacing w:before="0"/>
              <w:ind w:firstLine="34"/>
              <w:outlineLvl w:val="2"/>
              <w:rPr>
                <w:snapToGrid/>
                <w:sz w:val="20"/>
                <w:szCs w:val="28"/>
              </w:rPr>
            </w:pPr>
          </w:p>
        </w:tc>
        <w:tc>
          <w:tcPr>
            <w:tcW w:w="1697" w:type="dxa"/>
            <w:vAlign w:val="center"/>
          </w:tcPr>
          <w:p w14:paraId="49FE36B9" w14:textId="77777777" w:rsidR="005B7814" w:rsidRPr="005B7814" w:rsidRDefault="005B7814" w:rsidP="005B7814">
            <w:pPr>
              <w:suppressAutoHyphens/>
              <w:spacing w:before="0"/>
              <w:ind w:firstLine="34"/>
              <w:outlineLvl w:val="2"/>
              <w:rPr>
                <w:snapToGrid/>
                <w:sz w:val="20"/>
                <w:szCs w:val="28"/>
              </w:rPr>
            </w:pPr>
          </w:p>
        </w:tc>
        <w:tc>
          <w:tcPr>
            <w:tcW w:w="1556" w:type="dxa"/>
            <w:vAlign w:val="center"/>
          </w:tcPr>
          <w:p w14:paraId="38863DEF" w14:textId="77777777" w:rsidR="005B7814" w:rsidRPr="005B7814" w:rsidRDefault="005B7814" w:rsidP="005B7814">
            <w:pPr>
              <w:suppressAutoHyphens/>
              <w:spacing w:before="0"/>
              <w:ind w:firstLine="34"/>
              <w:outlineLvl w:val="2"/>
              <w:rPr>
                <w:snapToGrid/>
                <w:sz w:val="20"/>
                <w:szCs w:val="28"/>
              </w:rPr>
            </w:pPr>
          </w:p>
        </w:tc>
        <w:tc>
          <w:tcPr>
            <w:tcW w:w="1556" w:type="dxa"/>
            <w:vAlign w:val="center"/>
          </w:tcPr>
          <w:p w14:paraId="1102D4CA" w14:textId="77777777" w:rsidR="005B7814" w:rsidRPr="005B7814" w:rsidRDefault="005B7814" w:rsidP="005B7814">
            <w:pPr>
              <w:suppressAutoHyphens/>
              <w:spacing w:before="0"/>
              <w:ind w:firstLine="34"/>
              <w:outlineLvl w:val="2"/>
              <w:rPr>
                <w:snapToGrid/>
                <w:sz w:val="20"/>
                <w:szCs w:val="28"/>
              </w:rPr>
            </w:pPr>
          </w:p>
        </w:tc>
        <w:tc>
          <w:tcPr>
            <w:tcW w:w="1556" w:type="dxa"/>
            <w:vAlign w:val="center"/>
          </w:tcPr>
          <w:p w14:paraId="34AA107E" w14:textId="77777777" w:rsidR="005B7814" w:rsidRPr="005B7814" w:rsidRDefault="005B7814" w:rsidP="005B7814">
            <w:pPr>
              <w:suppressAutoHyphens/>
              <w:spacing w:before="0"/>
              <w:ind w:firstLine="34"/>
              <w:outlineLvl w:val="2"/>
              <w:rPr>
                <w:snapToGrid/>
                <w:sz w:val="20"/>
                <w:szCs w:val="28"/>
              </w:rPr>
            </w:pPr>
          </w:p>
        </w:tc>
        <w:tc>
          <w:tcPr>
            <w:tcW w:w="2141" w:type="dxa"/>
            <w:vAlign w:val="center"/>
          </w:tcPr>
          <w:p w14:paraId="7B4773B5" w14:textId="77777777" w:rsidR="005B7814" w:rsidRPr="005B7814" w:rsidRDefault="005B7814" w:rsidP="005B7814">
            <w:pPr>
              <w:suppressAutoHyphens/>
              <w:spacing w:before="0"/>
              <w:ind w:firstLine="34"/>
              <w:outlineLvl w:val="2"/>
              <w:rPr>
                <w:snapToGrid/>
                <w:sz w:val="20"/>
                <w:szCs w:val="28"/>
              </w:rPr>
            </w:pPr>
          </w:p>
        </w:tc>
      </w:tr>
    </w:tbl>
    <w:p w14:paraId="44792119" w14:textId="77777777" w:rsidR="005B7814" w:rsidRPr="005B7814" w:rsidRDefault="005B7814" w:rsidP="005B7814">
      <w:pPr>
        <w:spacing w:before="0"/>
        <w:ind w:right="819"/>
        <w:outlineLvl w:val="2"/>
        <w:rPr>
          <w:snapToGrid/>
          <w:sz w:val="24"/>
          <w:szCs w:val="24"/>
        </w:rPr>
      </w:pPr>
      <w:r w:rsidRPr="005B7814">
        <w:rPr>
          <w:snapToGrid/>
          <w:sz w:val="24"/>
          <w:szCs w:val="24"/>
        </w:rPr>
        <w:t>Всего: __ (___) наименование на сумму __________ (___________) рублей 00 копеек, в том числе НДС 20% - ____ (_________) рублей ___ копеек.</w:t>
      </w:r>
    </w:p>
    <w:p w14:paraId="75F78CED" w14:textId="77777777" w:rsidR="005B7814" w:rsidRPr="005B7814" w:rsidRDefault="005B7814" w:rsidP="005B7814">
      <w:pPr>
        <w:spacing w:before="0"/>
        <w:outlineLvl w:val="2"/>
        <w:rPr>
          <w:b/>
          <w:snapToGrid/>
          <w:sz w:val="24"/>
          <w:szCs w:val="24"/>
          <w:u w:val="single"/>
        </w:rPr>
      </w:pPr>
    </w:p>
    <w:tbl>
      <w:tblPr>
        <w:tblStyle w:val="17"/>
        <w:tblW w:w="12228" w:type="dxa"/>
        <w:tblInd w:w="1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6"/>
        <w:gridCol w:w="6412"/>
      </w:tblGrid>
      <w:tr w:rsidR="005B7814" w:rsidRPr="005B7814" w14:paraId="26E7B09F" w14:textId="77777777" w:rsidTr="00193596">
        <w:tc>
          <w:tcPr>
            <w:tcW w:w="5816" w:type="dxa"/>
          </w:tcPr>
          <w:p w14:paraId="34E65FED" w14:textId="77777777" w:rsidR="005B7814" w:rsidRPr="005B7814" w:rsidRDefault="005B7814" w:rsidP="005B7814">
            <w:pPr>
              <w:ind w:right="819"/>
              <w:outlineLvl w:val="2"/>
              <w:rPr>
                <w:b/>
                <w:sz w:val="24"/>
                <w:szCs w:val="24"/>
              </w:rPr>
            </w:pPr>
            <w:r w:rsidRPr="005B7814">
              <w:rPr>
                <w:b/>
                <w:sz w:val="24"/>
                <w:szCs w:val="24"/>
              </w:rPr>
              <w:t>Продавец:</w:t>
            </w:r>
          </w:p>
        </w:tc>
        <w:tc>
          <w:tcPr>
            <w:tcW w:w="6412" w:type="dxa"/>
          </w:tcPr>
          <w:p w14:paraId="04FADC72" w14:textId="77777777" w:rsidR="005B7814" w:rsidRPr="005B7814" w:rsidRDefault="005B7814" w:rsidP="005B7814">
            <w:pPr>
              <w:ind w:right="819"/>
              <w:outlineLvl w:val="2"/>
              <w:rPr>
                <w:b/>
                <w:sz w:val="24"/>
                <w:szCs w:val="24"/>
              </w:rPr>
            </w:pPr>
            <w:r w:rsidRPr="005B7814">
              <w:rPr>
                <w:b/>
                <w:sz w:val="24"/>
                <w:szCs w:val="24"/>
              </w:rPr>
              <w:t>Покупатель:</w:t>
            </w:r>
          </w:p>
        </w:tc>
      </w:tr>
      <w:tr w:rsidR="005B7814" w:rsidRPr="005B7814" w14:paraId="78F8BD69" w14:textId="77777777" w:rsidTr="00193596">
        <w:tc>
          <w:tcPr>
            <w:tcW w:w="5816" w:type="dxa"/>
          </w:tcPr>
          <w:p w14:paraId="216F87E0" w14:textId="77777777" w:rsidR="005B7814" w:rsidRPr="005B7814" w:rsidRDefault="005B7814" w:rsidP="005B7814">
            <w:pPr>
              <w:ind w:right="819"/>
              <w:outlineLvl w:val="2"/>
              <w:rPr>
                <w:sz w:val="24"/>
                <w:szCs w:val="24"/>
              </w:rPr>
            </w:pPr>
          </w:p>
          <w:p w14:paraId="4EBC541F" w14:textId="77777777" w:rsidR="005B7814" w:rsidRPr="005B7814" w:rsidRDefault="005B7814" w:rsidP="005B7814">
            <w:pPr>
              <w:ind w:right="819"/>
              <w:outlineLvl w:val="2"/>
              <w:rPr>
                <w:sz w:val="24"/>
                <w:szCs w:val="24"/>
              </w:rPr>
            </w:pPr>
            <w:r w:rsidRPr="005B7814">
              <w:rPr>
                <w:sz w:val="24"/>
                <w:szCs w:val="24"/>
              </w:rPr>
              <w:t>______________</w:t>
            </w:r>
          </w:p>
          <w:p w14:paraId="29F4087F" w14:textId="77777777" w:rsidR="005B7814" w:rsidRPr="005B7814" w:rsidRDefault="005B7814" w:rsidP="005B7814">
            <w:pPr>
              <w:ind w:right="819"/>
              <w:outlineLvl w:val="2"/>
              <w:rPr>
                <w:sz w:val="24"/>
                <w:szCs w:val="24"/>
              </w:rPr>
            </w:pPr>
            <w:r w:rsidRPr="005B7814">
              <w:rPr>
                <w:sz w:val="24"/>
                <w:szCs w:val="24"/>
              </w:rPr>
              <w:t>М.П.</w:t>
            </w:r>
          </w:p>
          <w:p w14:paraId="11F6C4CF" w14:textId="77777777" w:rsidR="005B7814" w:rsidRPr="005B7814" w:rsidRDefault="005B7814" w:rsidP="005B7814">
            <w:pPr>
              <w:ind w:right="819"/>
              <w:outlineLvl w:val="2"/>
              <w:rPr>
                <w:sz w:val="24"/>
                <w:szCs w:val="24"/>
              </w:rPr>
            </w:pPr>
          </w:p>
        </w:tc>
        <w:tc>
          <w:tcPr>
            <w:tcW w:w="6412" w:type="dxa"/>
          </w:tcPr>
          <w:p w14:paraId="42E8F66A" w14:textId="77777777" w:rsidR="005B7814" w:rsidRPr="005B7814" w:rsidRDefault="005B7814" w:rsidP="005B7814">
            <w:pPr>
              <w:widowControl w:val="0"/>
              <w:autoSpaceDE w:val="0"/>
              <w:autoSpaceDN w:val="0"/>
              <w:adjustRightInd w:val="0"/>
              <w:ind w:right="819"/>
              <w:outlineLvl w:val="2"/>
              <w:rPr>
                <w:sz w:val="24"/>
                <w:szCs w:val="24"/>
              </w:rPr>
            </w:pPr>
          </w:p>
          <w:p w14:paraId="7E4229B4" w14:textId="77777777" w:rsidR="005B7814" w:rsidRPr="005B7814" w:rsidRDefault="005B7814" w:rsidP="005B7814">
            <w:pPr>
              <w:widowControl w:val="0"/>
              <w:autoSpaceDE w:val="0"/>
              <w:autoSpaceDN w:val="0"/>
              <w:adjustRightInd w:val="0"/>
              <w:ind w:right="819"/>
              <w:outlineLvl w:val="2"/>
              <w:rPr>
                <w:sz w:val="24"/>
                <w:szCs w:val="24"/>
              </w:rPr>
            </w:pPr>
            <w:r w:rsidRPr="005B7814">
              <w:rPr>
                <w:sz w:val="24"/>
                <w:szCs w:val="24"/>
              </w:rPr>
              <w:t>___ ______________</w:t>
            </w:r>
          </w:p>
          <w:p w14:paraId="4B46DF7E" w14:textId="77777777" w:rsidR="005B7814" w:rsidRPr="005B7814" w:rsidRDefault="005B7814" w:rsidP="005B7814">
            <w:pPr>
              <w:widowControl w:val="0"/>
              <w:autoSpaceDE w:val="0"/>
              <w:autoSpaceDN w:val="0"/>
              <w:adjustRightInd w:val="0"/>
              <w:ind w:right="819"/>
              <w:outlineLvl w:val="2"/>
              <w:rPr>
                <w:sz w:val="24"/>
                <w:szCs w:val="24"/>
              </w:rPr>
            </w:pPr>
            <w:r w:rsidRPr="005B7814">
              <w:rPr>
                <w:sz w:val="24"/>
                <w:szCs w:val="24"/>
              </w:rPr>
              <w:t xml:space="preserve"> М.П.</w:t>
            </w:r>
          </w:p>
        </w:tc>
      </w:tr>
      <w:tr w:rsidR="005B7814" w:rsidRPr="005B7814" w14:paraId="4A9B593D" w14:textId="77777777" w:rsidTr="00193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5816" w:type="dxa"/>
            <w:tcBorders>
              <w:top w:val="nil"/>
              <w:left w:val="nil"/>
              <w:bottom w:val="nil"/>
              <w:right w:val="nil"/>
            </w:tcBorders>
          </w:tcPr>
          <w:p w14:paraId="798760C6" w14:textId="77777777" w:rsidR="005B7814" w:rsidRPr="005B7814" w:rsidRDefault="005B7814" w:rsidP="005B7814">
            <w:pPr>
              <w:spacing w:after="160" w:line="259" w:lineRule="auto"/>
              <w:rPr>
                <w:rFonts w:ascii="Calibri" w:eastAsia="Calibri" w:hAnsi="Calibri"/>
                <w:sz w:val="28"/>
                <w:szCs w:val="28"/>
                <w:lang w:eastAsia="en-US"/>
              </w:rPr>
            </w:pPr>
          </w:p>
        </w:tc>
        <w:tc>
          <w:tcPr>
            <w:tcW w:w="6412" w:type="dxa"/>
            <w:tcBorders>
              <w:top w:val="nil"/>
              <w:left w:val="nil"/>
              <w:bottom w:val="nil"/>
              <w:right w:val="nil"/>
            </w:tcBorders>
          </w:tcPr>
          <w:p w14:paraId="5998810B" w14:textId="77777777" w:rsidR="005B7814" w:rsidRPr="005B7814" w:rsidRDefault="005B7814" w:rsidP="005B7814">
            <w:pPr>
              <w:spacing w:after="160" w:line="259" w:lineRule="auto"/>
              <w:outlineLvl w:val="2"/>
              <w:rPr>
                <w:rFonts w:ascii="Calibri" w:eastAsia="Calibri" w:hAnsi="Calibri"/>
                <w:sz w:val="28"/>
                <w:szCs w:val="28"/>
                <w:lang w:eastAsia="en-US"/>
              </w:rPr>
            </w:pPr>
          </w:p>
        </w:tc>
      </w:tr>
    </w:tbl>
    <w:p w14:paraId="44BB559F" w14:textId="77777777" w:rsidR="005B7814" w:rsidRPr="005B7814" w:rsidRDefault="005B7814" w:rsidP="005B7814">
      <w:pPr>
        <w:spacing w:before="60"/>
        <w:outlineLvl w:val="2"/>
        <w:rPr>
          <w:caps/>
          <w:snapToGrid/>
          <w:sz w:val="28"/>
          <w:szCs w:val="28"/>
          <w:lang w:val="x-none"/>
        </w:rPr>
        <w:sectPr w:rsidR="005B7814" w:rsidRPr="005B7814" w:rsidSect="0099628D">
          <w:pgSz w:w="16838" w:h="11906" w:orient="landscape"/>
          <w:pgMar w:top="707" w:right="851" w:bottom="1134" w:left="851" w:header="709" w:footer="709" w:gutter="0"/>
          <w:cols w:space="708"/>
          <w:docGrid w:linePitch="381"/>
        </w:sectPr>
      </w:pPr>
    </w:p>
    <w:p w14:paraId="61D09425" w14:textId="77777777" w:rsidR="005B7814" w:rsidRPr="005B7814" w:rsidRDefault="005B7814" w:rsidP="005B7814">
      <w:pPr>
        <w:spacing w:before="0"/>
        <w:jc w:val="right"/>
        <w:outlineLvl w:val="2"/>
        <w:rPr>
          <w:sz w:val="24"/>
          <w:szCs w:val="24"/>
        </w:rPr>
      </w:pPr>
      <w:r w:rsidRPr="005B7814">
        <w:rPr>
          <w:sz w:val="24"/>
          <w:szCs w:val="24"/>
        </w:rPr>
        <w:t>Приложение № 2</w:t>
      </w:r>
    </w:p>
    <w:p w14:paraId="19D0320D" w14:textId="77777777" w:rsidR="005B7814" w:rsidRPr="005B7814" w:rsidRDefault="005B7814" w:rsidP="005B7814">
      <w:pPr>
        <w:spacing w:before="0"/>
        <w:jc w:val="right"/>
        <w:outlineLvl w:val="2"/>
        <w:rPr>
          <w:sz w:val="24"/>
          <w:szCs w:val="24"/>
        </w:rPr>
      </w:pPr>
      <w:r w:rsidRPr="005B7814">
        <w:rPr>
          <w:sz w:val="24"/>
          <w:szCs w:val="24"/>
        </w:rPr>
        <w:t>к Договору ____________</w:t>
      </w:r>
    </w:p>
    <w:p w14:paraId="631CD1B2" w14:textId="77777777" w:rsidR="005B7814" w:rsidRPr="005B7814" w:rsidRDefault="005B7814" w:rsidP="005B7814">
      <w:pPr>
        <w:spacing w:before="0"/>
        <w:jc w:val="right"/>
        <w:outlineLvl w:val="2"/>
        <w:rPr>
          <w:sz w:val="24"/>
          <w:szCs w:val="24"/>
        </w:rPr>
      </w:pPr>
      <w:r w:rsidRPr="005B7814">
        <w:rPr>
          <w:sz w:val="24"/>
          <w:szCs w:val="24"/>
        </w:rPr>
        <w:t xml:space="preserve">от «____» __________ 20 _ г. № ____ </w:t>
      </w:r>
    </w:p>
    <w:p w14:paraId="63A5839C" w14:textId="77777777" w:rsidR="005B7814" w:rsidRPr="005B7814" w:rsidRDefault="005B7814" w:rsidP="005B7814">
      <w:pPr>
        <w:spacing w:before="0"/>
        <w:outlineLvl w:val="2"/>
        <w:rPr>
          <w:sz w:val="24"/>
          <w:szCs w:val="24"/>
        </w:rPr>
      </w:pPr>
    </w:p>
    <w:p w14:paraId="5FB6F1BA" w14:textId="77777777" w:rsidR="005B7814" w:rsidRPr="005B7814" w:rsidRDefault="005B7814" w:rsidP="005B7814">
      <w:pPr>
        <w:spacing w:before="0"/>
        <w:outlineLvl w:val="2"/>
        <w:rPr>
          <w:sz w:val="24"/>
          <w:szCs w:val="24"/>
        </w:rPr>
      </w:pPr>
    </w:p>
    <w:p w14:paraId="086468A8" w14:textId="77777777" w:rsidR="005B7814" w:rsidRPr="005B7814" w:rsidRDefault="005B7814" w:rsidP="005B7814">
      <w:pPr>
        <w:suppressAutoHyphens/>
        <w:spacing w:before="0"/>
        <w:jc w:val="center"/>
        <w:outlineLvl w:val="2"/>
        <w:rPr>
          <w:b/>
          <w:snapToGrid/>
          <w:sz w:val="24"/>
          <w:szCs w:val="24"/>
        </w:rPr>
      </w:pPr>
      <w:r w:rsidRPr="005B7814">
        <w:rPr>
          <w:b/>
          <w:snapToGrid/>
          <w:sz w:val="24"/>
          <w:szCs w:val="24"/>
        </w:rPr>
        <w:t xml:space="preserve">ФОРМА </w:t>
      </w:r>
      <w:hyperlink r:id="rId12" w:history="1">
        <w:r w:rsidRPr="005B7814">
          <w:rPr>
            <w:b/>
            <w:snapToGrid/>
            <w:sz w:val="24"/>
            <w:szCs w:val="24"/>
          </w:rPr>
          <w:t>АКТ</w:t>
        </w:r>
      </w:hyperlink>
      <w:r w:rsidRPr="005B7814">
        <w:rPr>
          <w:b/>
          <w:snapToGrid/>
          <w:sz w:val="24"/>
          <w:szCs w:val="24"/>
        </w:rPr>
        <w:t>А</w:t>
      </w:r>
    </w:p>
    <w:p w14:paraId="0F0FA0B8" w14:textId="77777777" w:rsidR="005B7814" w:rsidRPr="005B7814" w:rsidRDefault="005B7814" w:rsidP="005B7814">
      <w:pPr>
        <w:suppressAutoHyphens/>
        <w:spacing w:before="0"/>
        <w:jc w:val="center"/>
        <w:outlineLvl w:val="2"/>
        <w:rPr>
          <w:b/>
          <w:snapToGrid/>
          <w:sz w:val="24"/>
          <w:szCs w:val="24"/>
        </w:rPr>
      </w:pPr>
      <w:r w:rsidRPr="005B7814">
        <w:rPr>
          <w:b/>
          <w:snapToGrid/>
          <w:sz w:val="24"/>
          <w:szCs w:val="24"/>
        </w:rPr>
        <w:t>приема-передачи имущества</w:t>
      </w:r>
    </w:p>
    <w:p w14:paraId="65956259" w14:textId="77777777" w:rsidR="005B7814" w:rsidRPr="005B7814" w:rsidRDefault="005B7814" w:rsidP="005B7814">
      <w:pPr>
        <w:suppressAutoHyphens/>
        <w:spacing w:before="0"/>
        <w:jc w:val="center"/>
        <w:outlineLvl w:val="2"/>
        <w:rPr>
          <w:b/>
          <w:snapToGrid/>
          <w:sz w:val="28"/>
          <w:szCs w:val="28"/>
        </w:rPr>
      </w:pPr>
    </w:p>
    <w:p w14:paraId="2EEAD051" w14:textId="77777777" w:rsidR="005B7814" w:rsidRPr="005B7814" w:rsidRDefault="005B7814" w:rsidP="005B7814">
      <w:pPr>
        <w:suppressAutoHyphens/>
        <w:spacing w:before="0"/>
        <w:outlineLvl w:val="2"/>
        <w:rPr>
          <w:snapToGrid/>
          <w:sz w:val="24"/>
          <w:szCs w:val="24"/>
        </w:rPr>
      </w:pPr>
      <w:r w:rsidRPr="005B7814">
        <w:rPr>
          <w:snapToGrid/>
          <w:sz w:val="24"/>
          <w:szCs w:val="24"/>
        </w:rPr>
        <w:t>______________                                                                               «_____»_________2023 года</w:t>
      </w:r>
    </w:p>
    <w:p w14:paraId="0146810E" w14:textId="77777777" w:rsidR="005B7814" w:rsidRPr="005B7814" w:rsidRDefault="005B7814" w:rsidP="005B7814">
      <w:pPr>
        <w:suppressAutoHyphens/>
        <w:spacing w:before="0"/>
        <w:outlineLvl w:val="2"/>
        <w:rPr>
          <w:snapToGrid/>
        </w:rPr>
      </w:pPr>
    </w:p>
    <w:p w14:paraId="08D1B075" w14:textId="77777777" w:rsidR="005B7814" w:rsidRPr="005B7814" w:rsidRDefault="005B7814" w:rsidP="005B7814">
      <w:pPr>
        <w:spacing w:before="0"/>
        <w:ind w:firstLine="567"/>
        <w:rPr>
          <w:snapToGrid/>
          <w:sz w:val="24"/>
          <w:szCs w:val="24"/>
        </w:rPr>
      </w:pPr>
      <w:r w:rsidRPr="005B7814">
        <w:rPr>
          <w:snapToGrid/>
          <w:sz w:val="24"/>
          <w:szCs w:val="24"/>
        </w:rPr>
        <w:t>Акционерное общество «Дальневосточная генерирующая компания» (АО «ДГК») (далее  – «Продавец»), в лице ____________ действующего на основании _____________, с одной стороны, и ______________ (далее – «Покупатель»), в лице ________________, действующего на основании ________, с другой стороны, совместно именуемые «Стороны», заключили настоящий Акт о нижеследующем:</w:t>
      </w:r>
    </w:p>
    <w:p w14:paraId="6F6B3F16" w14:textId="77777777" w:rsidR="005B7814" w:rsidRPr="005B7814" w:rsidRDefault="005B7814" w:rsidP="005B7814">
      <w:pPr>
        <w:shd w:val="clear" w:color="auto" w:fill="FFFFFF"/>
        <w:rPr>
          <w:snapToGrid/>
          <w:sz w:val="24"/>
          <w:szCs w:val="24"/>
        </w:rPr>
      </w:pPr>
      <w:r w:rsidRPr="005B7814">
        <w:rPr>
          <w:snapToGrid/>
          <w:sz w:val="24"/>
          <w:szCs w:val="24"/>
        </w:rPr>
        <w:t>В соответствии с Договором № ____ от «____» ____________ 20__ года Продавец передает, а Покупатель принимает Имущество следующего ассортимента и количества:</w:t>
      </w:r>
    </w:p>
    <w:p w14:paraId="00601862" w14:textId="77777777" w:rsidR="005B7814" w:rsidRPr="005B7814" w:rsidRDefault="005B7814" w:rsidP="005B7814">
      <w:pPr>
        <w:shd w:val="clear" w:color="auto" w:fill="FFFFFF"/>
        <w:rPr>
          <w:rFonts w:ascii="Arial Narrow" w:hAnsi="Arial Narrow" w:cs="Arial"/>
          <w:snapToGrid/>
          <w:color w:val="000000"/>
          <w:spacing w:val="-5"/>
          <w:sz w:val="19"/>
          <w:szCs w:val="19"/>
        </w:rPr>
      </w:pPr>
    </w:p>
    <w:tbl>
      <w:tblPr>
        <w:tblStyle w:val="17"/>
        <w:tblW w:w="9351" w:type="dxa"/>
        <w:tblInd w:w="854" w:type="dxa"/>
        <w:tblLayout w:type="fixed"/>
        <w:tblLook w:val="01E0" w:firstRow="1" w:lastRow="1" w:firstColumn="1" w:lastColumn="1" w:noHBand="0" w:noVBand="0"/>
      </w:tblPr>
      <w:tblGrid>
        <w:gridCol w:w="487"/>
        <w:gridCol w:w="3336"/>
        <w:gridCol w:w="992"/>
        <w:gridCol w:w="1813"/>
        <w:gridCol w:w="2723"/>
      </w:tblGrid>
      <w:tr w:rsidR="005B7814" w:rsidRPr="005B7814" w14:paraId="17E708F3" w14:textId="77777777" w:rsidTr="00193596">
        <w:tc>
          <w:tcPr>
            <w:tcW w:w="487" w:type="dxa"/>
            <w:vAlign w:val="center"/>
          </w:tcPr>
          <w:p w14:paraId="01941A55" w14:textId="77777777" w:rsidR="005B7814" w:rsidRPr="005B7814" w:rsidRDefault="005B7814" w:rsidP="005B7814">
            <w:pPr>
              <w:widowControl w:val="0"/>
              <w:spacing w:after="160" w:line="259" w:lineRule="auto"/>
              <w:ind w:firstLine="34"/>
              <w:outlineLvl w:val="2"/>
              <w:rPr>
                <w:sz w:val="24"/>
                <w:szCs w:val="24"/>
              </w:rPr>
            </w:pPr>
            <w:r w:rsidRPr="005B7814">
              <w:rPr>
                <w:sz w:val="24"/>
                <w:szCs w:val="24"/>
              </w:rPr>
              <w:t>№ п/п</w:t>
            </w:r>
          </w:p>
        </w:tc>
        <w:tc>
          <w:tcPr>
            <w:tcW w:w="3336" w:type="dxa"/>
            <w:vAlign w:val="center"/>
          </w:tcPr>
          <w:p w14:paraId="29C2E13C" w14:textId="77777777" w:rsidR="005B7814" w:rsidRPr="005B7814" w:rsidRDefault="005B7814" w:rsidP="005B7814">
            <w:pPr>
              <w:suppressAutoHyphens/>
              <w:spacing w:after="160" w:line="259" w:lineRule="auto"/>
              <w:ind w:firstLine="34"/>
              <w:outlineLvl w:val="2"/>
              <w:rPr>
                <w:sz w:val="24"/>
                <w:szCs w:val="24"/>
              </w:rPr>
            </w:pPr>
            <w:r w:rsidRPr="005B7814">
              <w:rPr>
                <w:sz w:val="24"/>
                <w:szCs w:val="24"/>
              </w:rPr>
              <w:t>Наименование имущества</w:t>
            </w:r>
          </w:p>
        </w:tc>
        <w:tc>
          <w:tcPr>
            <w:tcW w:w="992" w:type="dxa"/>
            <w:vAlign w:val="center"/>
          </w:tcPr>
          <w:p w14:paraId="34477F0B" w14:textId="77777777" w:rsidR="005B7814" w:rsidRPr="005B7814" w:rsidRDefault="005B7814" w:rsidP="005B7814">
            <w:pPr>
              <w:suppressAutoHyphens/>
              <w:spacing w:after="160" w:line="259" w:lineRule="auto"/>
              <w:ind w:firstLine="34"/>
              <w:outlineLvl w:val="2"/>
              <w:rPr>
                <w:sz w:val="24"/>
                <w:szCs w:val="24"/>
              </w:rPr>
            </w:pPr>
            <w:r w:rsidRPr="005B7814">
              <w:rPr>
                <w:sz w:val="24"/>
                <w:szCs w:val="24"/>
              </w:rPr>
              <w:t>Ед. изм.</w:t>
            </w:r>
          </w:p>
        </w:tc>
        <w:tc>
          <w:tcPr>
            <w:tcW w:w="1813" w:type="dxa"/>
            <w:vAlign w:val="center"/>
          </w:tcPr>
          <w:p w14:paraId="35E1A9A8" w14:textId="77777777" w:rsidR="005B7814" w:rsidRPr="005B7814" w:rsidRDefault="005B7814" w:rsidP="005B7814">
            <w:pPr>
              <w:widowControl w:val="0"/>
              <w:spacing w:after="160" w:line="259" w:lineRule="auto"/>
              <w:ind w:firstLine="34"/>
              <w:outlineLvl w:val="2"/>
              <w:rPr>
                <w:sz w:val="24"/>
                <w:szCs w:val="24"/>
              </w:rPr>
            </w:pPr>
            <w:r w:rsidRPr="005B7814">
              <w:rPr>
                <w:sz w:val="24"/>
                <w:szCs w:val="24"/>
              </w:rPr>
              <w:t xml:space="preserve">Количество </w:t>
            </w:r>
          </w:p>
        </w:tc>
        <w:tc>
          <w:tcPr>
            <w:tcW w:w="2723" w:type="dxa"/>
            <w:vAlign w:val="center"/>
          </w:tcPr>
          <w:p w14:paraId="2D3651A6" w14:textId="77777777" w:rsidR="005B7814" w:rsidRPr="005B7814" w:rsidRDefault="005B7814" w:rsidP="005B7814">
            <w:pPr>
              <w:widowControl w:val="0"/>
              <w:spacing w:after="160" w:line="259" w:lineRule="auto"/>
              <w:ind w:firstLine="34"/>
              <w:jc w:val="center"/>
              <w:outlineLvl w:val="2"/>
              <w:rPr>
                <w:sz w:val="24"/>
                <w:szCs w:val="24"/>
              </w:rPr>
            </w:pPr>
            <w:r w:rsidRPr="005B7814">
              <w:rPr>
                <w:sz w:val="24"/>
                <w:szCs w:val="24"/>
              </w:rPr>
              <w:t>Общая стоимость имущества, руб., с учетом НДС</w:t>
            </w:r>
          </w:p>
        </w:tc>
      </w:tr>
      <w:tr w:rsidR="005B7814" w:rsidRPr="005B7814" w14:paraId="61C26C9C" w14:textId="77777777" w:rsidTr="00193596">
        <w:tc>
          <w:tcPr>
            <w:tcW w:w="487" w:type="dxa"/>
          </w:tcPr>
          <w:p w14:paraId="154F1C3C" w14:textId="77777777" w:rsidR="005B7814" w:rsidRPr="005B7814" w:rsidRDefault="005B7814" w:rsidP="005B7814">
            <w:pPr>
              <w:spacing w:after="160" w:line="259" w:lineRule="auto"/>
              <w:rPr>
                <w:sz w:val="24"/>
                <w:szCs w:val="24"/>
              </w:rPr>
            </w:pPr>
            <w:r w:rsidRPr="005B7814">
              <w:rPr>
                <w:sz w:val="24"/>
                <w:szCs w:val="24"/>
              </w:rPr>
              <w:t>1</w:t>
            </w:r>
          </w:p>
        </w:tc>
        <w:tc>
          <w:tcPr>
            <w:tcW w:w="3336" w:type="dxa"/>
          </w:tcPr>
          <w:p w14:paraId="16FAE7FD" w14:textId="77777777" w:rsidR="005B7814" w:rsidRPr="005B7814" w:rsidRDefault="005B7814" w:rsidP="005B7814">
            <w:pPr>
              <w:spacing w:after="160" w:line="259" w:lineRule="auto"/>
              <w:rPr>
                <w:sz w:val="24"/>
                <w:szCs w:val="24"/>
              </w:rPr>
            </w:pPr>
          </w:p>
        </w:tc>
        <w:tc>
          <w:tcPr>
            <w:tcW w:w="992" w:type="dxa"/>
          </w:tcPr>
          <w:p w14:paraId="32A2A59C" w14:textId="77777777" w:rsidR="005B7814" w:rsidRPr="005B7814" w:rsidRDefault="005B7814" w:rsidP="005B7814">
            <w:pPr>
              <w:spacing w:after="160" w:line="259" w:lineRule="auto"/>
              <w:rPr>
                <w:sz w:val="24"/>
                <w:szCs w:val="24"/>
              </w:rPr>
            </w:pPr>
          </w:p>
        </w:tc>
        <w:tc>
          <w:tcPr>
            <w:tcW w:w="1813" w:type="dxa"/>
          </w:tcPr>
          <w:p w14:paraId="24B81D34" w14:textId="77777777" w:rsidR="005B7814" w:rsidRPr="005B7814" w:rsidRDefault="005B7814" w:rsidP="005B7814">
            <w:pPr>
              <w:spacing w:after="160" w:line="259" w:lineRule="auto"/>
              <w:rPr>
                <w:sz w:val="24"/>
                <w:szCs w:val="24"/>
              </w:rPr>
            </w:pPr>
          </w:p>
        </w:tc>
        <w:tc>
          <w:tcPr>
            <w:tcW w:w="2723" w:type="dxa"/>
          </w:tcPr>
          <w:p w14:paraId="46450AF6" w14:textId="77777777" w:rsidR="005B7814" w:rsidRPr="005B7814" w:rsidRDefault="005B7814" w:rsidP="005B7814">
            <w:pPr>
              <w:spacing w:after="160" w:line="259" w:lineRule="auto"/>
              <w:rPr>
                <w:sz w:val="24"/>
                <w:szCs w:val="24"/>
              </w:rPr>
            </w:pPr>
          </w:p>
        </w:tc>
      </w:tr>
      <w:tr w:rsidR="005B7814" w:rsidRPr="005B7814" w14:paraId="3AD5F62B" w14:textId="77777777" w:rsidTr="00193596">
        <w:tc>
          <w:tcPr>
            <w:tcW w:w="487" w:type="dxa"/>
          </w:tcPr>
          <w:p w14:paraId="7ACD966D" w14:textId="77777777" w:rsidR="005B7814" w:rsidRPr="005B7814" w:rsidRDefault="005B7814" w:rsidP="005B7814">
            <w:pPr>
              <w:spacing w:after="160" w:line="259" w:lineRule="auto"/>
              <w:rPr>
                <w:sz w:val="24"/>
                <w:szCs w:val="24"/>
              </w:rPr>
            </w:pPr>
            <w:r w:rsidRPr="005B7814">
              <w:rPr>
                <w:sz w:val="24"/>
                <w:szCs w:val="24"/>
              </w:rPr>
              <w:t>2</w:t>
            </w:r>
          </w:p>
        </w:tc>
        <w:tc>
          <w:tcPr>
            <w:tcW w:w="3336" w:type="dxa"/>
          </w:tcPr>
          <w:p w14:paraId="3C10DA2B" w14:textId="77777777" w:rsidR="005B7814" w:rsidRPr="005B7814" w:rsidRDefault="005B7814" w:rsidP="005B7814">
            <w:pPr>
              <w:spacing w:after="160" w:line="259" w:lineRule="auto"/>
              <w:rPr>
                <w:sz w:val="24"/>
                <w:szCs w:val="24"/>
              </w:rPr>
            </w:pPr>
          </w:p>
        </w:tc>
        <w:tc>
          <w:tcPr>
            <w:tcW w:w="992" w:type="dxa"/>
          </w:tcPr>
          <w:p w14:paraId="6D8E8626" w14:textId="77777777" w:rsidR="005B7814" w:rsidRPr="005B7814" w:rsidRDefault="005B7814" w:rsidP="005B7814">
            <w:pPr>
              <w:spacing w:after="160" w:line="259" w:lineRule="auto"/>
              <w:rPr>
                <w:sz w:val="24"/>
                <w:szCs w:val="24"/>
              </w:rPr>
            </w:pPr>
          </w:p>
        </w:tc>
        <w:tc>
          <w:tcPr>
            <w:tcW w:w="1813" w:type="dxa"/>
          </w:tcPr>
          <w:p w14:paraId="0FBD5A8A" w14:textId="77777777" w:rsidR="005B7814" w:rsidRPr="005B7814" w:rsidRDefault="005B7814" w:rsidP="005B7814">
            <w:pPr>
              <w:spacing w:after="160" w:line="259" w:lineRule="auto"/>
              <w:rPr>
                <w:sz w:val="24"/>
                <w:szCs w:val="24"/>
              </w:rPr>
            </w:pPr>
          </w:p>
        </w:tc>
        <w:tc>
          <w:tcPr>
            <w:tcW w:w="2723" w:type="dxa"/>
          </w:tcPr>
          <w:p w14:paraId="6E4727FD" w14:textId="77777777" w:rsidR="005B7814" w:rsidRPr="005B7814" w:rsidRDefault="005B7814" w:rsidP="005B7814">
            <w:pPr>
              <w:spacing w:after="160" w:line="259" w:lineRule="auto"/>
              <w:rPr>
                <w:sz w:val="24"/>
                <w:szCs w:val="24"/>
              </w:rPr>
            </w:pPr>
          </w:p>
        </w:tc>
      </w:tr>
      <w:tr w:rsidR="005B7814" w:rsidRPr="005B7814" w14:paraId="5E8C97FD" w14:textId="77777777" w:rsidTr="00193596">
        <w:tc>
          <w:tcPr>
            <w:tcW w:w="487" w:type="dxa"/>
          </w:tcPr>
          <w:p w14:paraId="3D51A0C5" w14:textId="77777777" w:rsidR="005B7814" w:rsidRPr="005B7814" w:rsidRDefault="005B7814" w:rsidP="005B7814">
            <w:pPr>
              <w:spacing w:after="160" w:line="259" w:lineRule="auto"/>
              <w:rPr>
                <w:sz w:val="24"/>
                <w:szCs w:val="24"/>
              </w:rPr>
            </w:pPr>
            <w:r w:rsidRPr="005B7814">
              <w:rPr>
                <w:sz w:val="24"/>
                <w:szCs w:val="24"/>
              </w:rPr>
              <w:t>3</w:t>
            </w:r>
          </w:p>
        </w:tc>
        <w:tc>
          <w:tcPr>
            <w:tcW w:w="3336" w:type="dxa"/>
          </w:tcPr>
          <w:p w14:paraId="7F91748A" w14:textId="77777777" w:rsidR="005B7814" w:rsidRPr="005B7814" w:rsidRDefault="005B7814" w:rsidP="005B7814">
            <w:pPr>
              <w:spacing w:after="160" w:line="259" w:lineRule="auto"/>
              <w:rPr>
                <w:sz w:val="24"/>
                <w:szCs w:val="24"/>
              </w:rPr>
            </w:pPr>
          </w:p>
        </w:tc>
        <w:tc>
          <w:tcPr>
            <w:tcW w:w="992" w:type="dxa"/>
          </w:tcPr>
          <w:p w14:paraId="0A30BD35" w14:textId="77777777" w:rsidR="005B7814" w:rsidRPr="005B7814" w:rsidRDefault="005B7814" w:rsidP="005B7814">
            <w:pPr>
              <w:spacing w:after="160" w:line="259" w:lineRule="auto"/>
              <w:rPr>
                <w:sz w:val="24"/>
                <w:szCs w:val="24"/>
              </w:rPr>
            </w:pPr>
          </w:p>
        </w:tc>
        <w:tc>
          <w:tcPr>
            <w:tcW w:w="1813" w:type="dxa"/>
          </w:tcPr>
          <w:p w14:paraId="0AD76376" w14:textId="77777777" w:rsidR="005B7814" w:rsidRPr="005B7814" w:rsidRDefault="005B7814" w:rsidP="005B7814">
            <w:pPr>
              <w:spacing w:after="160" w:line="259" w:lineRule="auto"/>
              <w:rPr>
                <w:sz w:val="24"/>
                <w:szCs w:val="24"/>
              </w:rPr>
            </w:pPr>
          </w:p>
        </w:tc>
        <w:tc>
          <w:tcPr>
            <w:tcW w:w="2723" w:type="dxa"/>
          </w:tcPr>
          <w:p w14:paraId="040F6B1B" w14:textId="77777777" w:rsidR="005B7814" w:rsidRPr="005B7814" w:rsidRDefault="005B7814" w:rsidP="005B7814">
            <w:pPr>
              <w:spacing w:after="160" w:line="259" w:lineRule="auto"/>
              <w:rPr>
                <w:sz w:val="24"/>
                <w:szCs w:val="24"/>
              </w:rPr>
            </w:pPr>
          </w:p>
        </w:tc>
      </w:tr>
      <w:tr w:rsidR="005B7814" w:rsidRPr="005B7814" w14:paraId="2D47C08D" w14:textId="77777777" w:rsidTr="00193596">
        <w:tc>
          <w:tcPr>
            <w:tcW w:w="487" w:type="dxa"/>
          </w:tcPr>
          <w:p w14:paraId="52AFB30E" w14:textId="77777777" w:rsidR="005B7814" w:rsidRPr="005B7814" w:rsidRDefault="005B7814" w:rsidP="005B7814">
            <w:pPr>
              <w:spacing w:after="160" w:line="259" w:lineRule="auto"/>
              <w:rPr>
                <w:sz w:val="24"/>
                <w:szCs w:val="24"/>
              </w:rPr>
            </w:pPr>
            <w:r w:rsidRPr="005B7814">
              <w:rPr>
                <w:sz w:val="24"/>
                <w:szCs w:val="24"/>
              </w:rPr>
              <w:t>4</w:t>
            </w:r>
          </w:p>
        </w:tc>
        <w:tc>
          <w:tcPr>
            <w:tcW w:w="3336" w:type="dxa"/>
          </w:tcPr>
          <w:p w14:paraId="3974FA60" w14:textId="77777777" w:rsidR="005B7814" w:rsidRPr="005B7814" w:rsidRDefault="005B7814" w:rsidP="005B7814">
            <w:pPr>
              <w:spacing w:after="160" w:line="259" w:lineRule="auto"/>
              <w:rPr>
                <w:sz w:val="24"/>
                <w:szCs w:val="24"/>
              </w:rPr>
            </w:pPr>
          </w:p>
        </w:tc>
        <w:tc>
          <w:tcPr>
            <w:tcW w:w="992" w:type="dxa"/>
          </w:tcPr>
          <w:p w14:paraId="57B609FE" w14:textId="77777777" w:rsidR="005B7814" w:rsidRPr="005B7814" w:rsidRDefault="005B7814" w:rsidP="005B7814">
            <w:pPr>
              <w:spacing w:after="160" w:line="259" w:lineRule="auto"/>
              <w:rPr>
                <w:sz w:val="24"/>
                <w:szCs w:val="24"/>
              </w:rPr>
            </w:pPr>
          </w:p>
        </w:tc>
        <w:tc>
          <w:tcPr>
            <w:tcW w:w="1813" w:type="dxa"/>
          </w:tcPr>
          <w:p w14:paraId="7DAA3C4C" w14:textId="77777777" w:rsidR="005B7814" w:rsidRPr="005B7814" w:rsidRDefault="005B7814" w:rsidP="005B7814">
            <w:pPr>
              <w:spacing w:after="160" w:line="259" w:lineRule="auto"/>
              <w:rPr>
                <w:sz w:val="24"/>
                <w:szCs w:val="24"/>
              </w:rPr>
            </w:pPr>
          </w:p>
        </w:tc>
        <w:tc>
          <w:tcPr>
            <w:tcW w:w="2723" w:type="dxa"/>
          </w:tcPr>
          <w:p w14:paraId="06D82673" w14:textId="77777777" w:rsidR="005B7814" w:rsidRPr="005B7814" w:rsidRDefault="005B7814" w:rsidP="005B7814">
            <w:pPr>
              <w:spacing w:after="160" w:line="259" w:lineRule="auto"/>
              <w:rPr>
                <w:sz w:val="24"/>
                <w:szCs w:val="24"/>
              </w:rPr>
            </w:pPr>
          </w:p>
        </w:tc>
      </w:tr>
    </w:tbl>
    <w:p w14:paraId="34B2B299" w14:textId="77777777" w:rsidR="005B7814" w:rsidRPr="005B7814" w:rsidRDefault="005B7814" w:rsidP="005B7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Arial Narrow" w:hAnsi="Arial Narrow" w:cs="Arial"/>
          <w:snapToGrid/>
          <w:color w:val="000000"/>
          <w:spacing w:val="-5"/>
          <w:sz w:val="19"/>
          <w:szCs w:val="19"/>
          <w:lang w:val="x-none" w:eastAsia="ar-SA"/>
        </w:rPr>
      </w:pPr>
    </w:p>
    <w:p w14:paraId="467A5519" w14:textId="77777777" w:rsidR="005B7814" w:rsidRPr="005B7814" w:rsidRDefault="005B7814" w:rsidP="005B7814">
      <w:pPr>
        <w:shd w:val="clear" w:color="auto" w:fill="FFFFFF"/>
        <w:rPr>
          <w:snapToGrid/>
          <w:sz w:val="24"/>
          <w:szCs w:val="24"/>
        </w:rPr>
      </w:pPr>
      <w:r w:rsidRPr="005B7814">
        <w:rPr>
          <w:snapToGrid/>
          <w:sz w:val="24"/>
          <w:szCs w:val="24"/>
        </w:rPr>
        <w:t xml:space="preserve">Принятое Покупателем Имущество обладает качеством и ассортиментом, соответствующим требованиям Договора. </w:t>
      </w:r>
    </w:p>
    <w:tbl>
      <w:tblPr>
        <w:tblStyle w:val="17"/>
        <w:tblpPr w:leftFromText="180" w:rightFromText="180" w:vertAnchor="text" w:horzAnchor="margin" w:tblpXSpec="right" w:tblpY="44"/>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4"/>
      </w:tblGrid>
      <w:tr w:rsidR="005B7814" w:rsidRPr="005B7814" w14:paraId="24713B19" w14:textId="77777777" w:rsidTr="00193596">
        <w:tc>
          <w:tcPr>
            <w:tcW w:w="4962" w:type="dxa"/>
          </w:tcPr>
          <w:p w14:paraId="5E1F7ECA" w14:textId="77777777" w:rsidR="005B7814" w:rsidRPr="005B7814" w:rsidRDefault="005B7814" w:rsidP="005B7814">
            <w:pPr>
              <w:shd w:val="clear" w:color="auto" w:fill="FFFFFF"/>
              <w:rPr>
                <w:sz w:val="24"/>
                <w:szCs w:val="24"/>
              </w:rPr>
            </w:pPr>
            <w:r w:rsidRPr="005B7814">
              <w:rPr>
                <w:sz w:val="24"/>
                <w:szCs w:val="24"/>
              </w:rPr>
              <w:t xml:space="preserve">   </w:t>
            </w:r>
          </w:p>
          <w:p w14:paraId="794FFBFF" w14:textId="77777777" w:rsidR="005B7814" w:rsidRPr="005B7814" w:rsidRDefault="005B7814" w:rsidP="005B7814">
            <w:pPr>
              <w:shd w:val="clear" w:color="auto" w:fill="FFFFFF"/>
              <w:rPr>
                <w:sz w:val="24"/>
                <w:szCs w:val="24"/>
              </w:rPr>
            </w:pPr>
            <w:r w:rsidRPr="005B7814">
              <w:rPr>
                <w:sz w:val="24"/>
                <w:szCs w:val="24"/>
              </w:rPr>
              <w:t>Продавец:</w:t>
            </w:r>
          </w:p>
        </w:tc>
        <w:tc>
          <w:tcPr>
            <w:tcW w:w="4394" w:type="dxa"/>
          </w:tcPr>
          <w:p w14:paraId="0C836611" w14:textId="77777777" w:rsidR="005B7814" w:rsidRPr="005B7814" w:rsidRDefault="005B7814" w:rsidP="005B7814">
            <w:pPr>
              <w:shd w:val="clear" w:color="auto" w:fill="FFFFFF"/>
              <w:rPr>
                <w:sz w:val="24"/>
                <w:szCs w:val="24"/>
              </w:rPr>
            </w:pPr>
          </w:p>
          <w:p w14:paraId="27EF5A8A" w14:textId="77777777" w:rsidR="005B7814" w:rsidRPr="005B7814" w:rsidRDefault="005B7814" w:rsidP="005B7814">
            <w:pPr>
              <w:shd w:val="clear" w:color="auto" w:fill="FFFFFF"/>
              <w:rPr>
                <w:sz w:val="24"/>
                <w:szCs w:val="24"/>
              </w:rPr>
            </w:pPr>
            <w:r w:rsidRPr="005B7814">
              <w:rPr>
                <w:sz w:val="24"/>
                <w:szCs w:val="24"/>
              </w:rPr>
              <w:t>Покупатель:</w:t>
            </w:r>
          </w:p>
        </w:tc>
      </w:tr>
      <w:tr w:rsidR="005B7814" w:rsidRPr="005B7814" w14:paraId="27619882" w14:textId="77777777" w:rsidTr="00193596">
        <w:tc>
          <w:tcPr>
            <w:tcW w:w="4962" w:type="dxa"/>
          </w:tcPr>
          <w:p w14:paraId="26F4F531" w14:textId="77777777" w:rsidR="005B7814" w:rsidRPr="005B7814" w:rsidRDefault="005B7814" w:rsidP="005B7814">
            <w:pPr>
              <w:shd w:val="clear" w:color="auto" w:fill="FFFFFF"/>
              <w:rPr>
                <w:sz w:val="24"/>
                <w:szCs w:val="24"/>
              </w:rPr>
            </w:pPr>
          </w:p>
        </w:tc>
        <w:tc>
          <w:tcPr>
            <w:tcW w:w="4394" w:type="dxa"/>
          </w:tcPr>
          <w:p w14:paraId="1E6F1ABD" w14:textId="77777777" w:rsidR="005B7814" w:rsidRPr="005B7814" w:rsidRDefault="005B7814" w:rsidP="005B7814">
            <w:pPr>
              <w:shd w:val="clear" w:color="auto" w:fill="FFFFFF"/>
              <w:rPr>
                <w:sz w:val="24"/>
                <w:szCs w:val="24"/>
              </w:rPr>
            </w:pPr>
          </w:p>
        </w:tc>
      </w:tr>
      <w:tr w:rsidR="005B7814" w:rsidRPr="005B7814" w14:paraId="0B88E7AF" w14:textId="77777777" w:rsidTr="00193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trPr>
        <w:tc>
          <w:tcPr>
            <w:tcW w:w="4962" w:type="dxa"/>
            <w:tcBorders>
              <w:top w:val="nil"/>
              <w:left w:val="nil"/>
              <w:bottom w:val="nil"/>
              <w:right w:val="nil"/>
            </w:tcBorders>
          </w:tcPr>
          <w:p w14:paraId="66247084" w14:textId="77777777" w:rsidR="005B7814" w:rsidRPr="005B7814" w:rsidRDefault="005B7814" w:rsidP="005B7814">
            <w:pPr>
              <w:shd w:val="clear" w:color="auto" w:fill="FFFFFF"/>
              <w:rPr>
                <w:sz w:val="24"/>
                <w:szCs w:val="24"/>
              </w:rPr>
            </w:pPr>
            <w:r w:rsidRPr="005B7814">
              <w:rPr>
                <w:sz w:val="24"/>
                <w:szCs w:val="24"/>
              </w:rPr>
              <w:t xml:space="preserve">_______________ / _______________ </w:t>
            </w:r>
          </w:p>
          <w:p w14:paraId="1EFD6820" w14:textId="77777777" w:rsidR="005B7814" w:rsidRPr="005B7814" w:rsidRDefault="005B7814" w:rsidP="005B7814">
            <w:pPr>
              <w:shd w:val="clear" w:color="auto" w:fill="FFFFFF"/>
              <w:rPr>
                <w:sz w:val="24"/>
                <w:szCs w:val="24"/>
              </w:rPr>
            </w:pPr>
          </w:p>
        </w:tc>
        <w:tc>
          <w:tcPr>
            <w:tcW w:w="4394" w:type="dxa"/>
            <w:tcBorders>
              <w:top w:val="nil"/>
              <w:left w:val="nil"/>
              <w:bottom w:val="nil"/>
              <w:right w:val="nil"/>
            </w:tcBorders>
          </w:tcPr>
          <w:p w14:paraId="7A9043E0" w14:textId="77777777" w:rsidR="005B7814" w:rsidRPr="005B7814" w:rsidRDefault="005B7814" w:rsidP="005B7814">
            <w:pPr>
              <w:shd w:val="clear" w:color="auto" w:fill="FFFFFF"/>
              <w:rPr>
                <w:sz w:val="24"/>
                <w:szCs w:val="24"/>
              </w:rPr>
            </w:pPr>
            <w:r w:rsidRPr="005B7814">
              <w:rPr>
                <w:sz w:val="24"/>
                <w:szCs w:val="24"/>
              </w:rPr>
              <w:t>___________ / _______________</w:t>
            </w:r>
          </w:p>
        </w:tc>
      </w:tr>
    </w:tbl>
    <w:p w14:paraId="1E2CC911" w14:textId="77777777" w:rsidR="005B7814" w:rsidRPr="005B7814" w:rsidRDefault="005B7814" w:rsidP="005B7814">
      <w:pPr>
        <w:shd w:val="clear" w:color="auto" w:fill="FFFFFF"/>
        <w:rPr>
          <w:snapToGrid/>
          <w:sz w:val="24"/>
          <w:szCs w:val="24"/>
        </w:rPr>
      </w:pPr>
      <w:r w:rsidRPr="005B7814">
        <w:rPr>
          <w:snapToGrid/>
          <w:sz w:val="24"/>
          <w:szCs w:val="24"/>
        </w:rPr>
        <w:t>Форма согласована:</w:t>
      </w:r>
    </w:p>
    <w:tbl>
      <w:tblPr>
        <w:tblStyle w:val="17"/>
        <w:tblW w:w="1067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943"/>
      </w:tblGrid>
      <w:tr w:rsidR="005B7814" w:rsidRPr="005B7814" w14:paraId="10EFF34E" w14:textId="77777777" w:rsidTr="00193596">
        <w:trPr>
          <w:trHeight w:val="386"/>
        </w:trPr>
        <w:tc>
          <w:tcPr>
            <w:tcW w:w="4730" w:type="dxa"/>
          </w:tcPr>
          <w:p w14:paraId="372A5643" w14:textId="77777777" w:rsidR="005B7814" w:rsidRPr="005B7814" w:rsidRDefault="005B7814" w:rsidP="005B7814">
            <w:pPr>
              <w:shd w:val="clear" w:color="auto" w:fill="FFFFFF"/>
              <w:rPr>
                <w:sz w:val="24"/>
                <w:szCs w:val="24"/>
              </w:rPr>
            </w:pPr>
            <w:r w:rsidRPr="005B7814">
              <w:rPr>
                <w:sz w:val="24"/>
                <w:szCs w:val="24"/>
              </w:rPr>
              <w:t>Продавец:</w:t>
            </w:r>
          </w:p>
        </w:tc>
        <w:tc>
          <w:tcPr>
            <w:tcW w:w="5943" w:type="dxa"/>
          </w:tcPr>
          <w:p w14:paraId="6E3C0DF2" w14:textId="77777777" w:rsidR="005B7814" w:rsidRPr="005B7814" w:rsidRDefault="005B7814" w:rsidP="005B7814">
            <w:pPr>
              <w:shd w:val="clear" w:color="auto" w:fill="FFFFFF"/>
              <w:rPr>
                <w:sz w:val="24"/>
                <w:szCs w:val="24"/>
              </w:rPr>
            </w:pPr>
            <w:r w:rsidRPr="005B7814">
              <w:rPr>
                <w:sz w:val="24"/>
                <w:szCs w:val="24"/>
              </w:rPr>
              <w:t>Покупатель:</w:t>
            </w:r>
          </w:p>
        </w:tc>
      </w:tr>
      <w:tr w:rsidR="005B7814" w:rsidRPr="005B7814" w14:paraId="42DE9D1C" w14:textId="77777777" w:rsidTr="00193596">
        <w:trPr>
          <w:trHeight w:val="1188"/>
        </w:trPr>
        <w:tc>
          <w:tcPr>
            <w:tcW w:w="4730" w:type="dxa"/>
          </w:tcPr>
          <w:p w14:paraId="6055AA83" w14:textId="77777777" w:rsidR="005B7814" w:rsidRPr="005B7814" w:rsidRDefault="005B7814" w:rsidP="005B7814">
            <w:pPr>
              <w:shd w:val="clear" w:color="auto" w:fill="FFFFFF"/>
              <w:rPr>
                <w:sz w:val="24"/>
                <w:szCs w:val="24"/>
              </w:rPr>
            </w:pPr>
          </w:p>
          <w:p w14:paraId="517B3FC0" w14:textId="77777777" w:rsidR="005B7814" w:rsidRPr="005B7814" w:rsidRDefault="005B7814" w:rsidP="005B7814">
            <w:pPr>
              <w:shd w:val="clear" w:color="auto" w:fill="FFFFFF"/>
              <w:rPr>
                <w:sz w:val="24"/>
                <w:szCs w:val="24"/>
              </w:rPr>
            </w:pPr>
            <w:r w:rsidRPr="005B7814">
              <w:rPr>
                <w:sz w:val="24"/>
                <w:szCs w:val="24"/>
              </w:rPr>
              <w:t>___________</w:t>
            </w:r>
          </w:p>
          <w:p w14:paraId="004992A1" w14:textId="77777777" w:rsidR="005B7814" w:rsidRPr="005B7814" w:rsidRDefault="005B7814" w:rsidP="005B7814">
            <w:pPr>
              <w:shd w:val="clear" w:color="auto" w:fill="FFFFFF"/>
              <w:rPr>
                <w:sz w:val="24"/>
                <w:szCs w:val="24"/>
              </w:rPr>
            </w:pPr>
            <w:r w:rsidRPr="005B7814">
              <w:rPr>
                <w:sz w:val="24"/>
                <w:szCs w:val="24"/>
              </w:rPr>
              <w:t>М.П</w:t>
            </w:r>
          </w:p>
        </w:tc>
        <w:tc>
          <w:tcPr>
            <w:tcW w:w="5943" w:type="dxa"/>
          </w:tcPr>
          <w:p w14:paraId="218AD0DB" w14:textId="77777777" w:rsidR="005B7814" w:rsidRPr="005B7814" w:rsidRDefault="005B7814" w:rsidP="005B7814">
            <w:pPr>
              <w:shd w:val="clear" w:color="auto" w:fill="FFFFFF"/>
              <w:rPr>
                <w:sz w:val="24"/>
                <w:szCs w:val="24"/>
              </w:rPr>
            </w:pPr>
          </w:p>
          <w:p w14:paraId="657B1509" w14:textId="77777777" w:rsidR="005B7814" w:rsidRPr="005B7814" w:rsidRDefault="005B7814" w:rsidP="005B7814">
            <w:pPr>
              <w:shd w:val="clear" w:color="auto" w:fill="FFFFFF"/>
              <w:rPr>
                <w:sz w:val="24"/>
                <w:szCs w:val="24"/>
              </w:rPr>
            </w:pPr>
            <w:r w:rsidRPr="005B7814">
              <w:rPr>
                <w:sz w:val="24"/>
                <w:szCs w:val="24"/>
              </w:rPr>
              <w:t>________________</w:t>
            </w:r>
          </w:p>
          <w:p w14:paraId="3DE2DA54" w14:textId="77777777" w:rsidR="005B7814" w:rsidRPr="005B7814" w:rsidRDefault="005B7814" w:rsidP="005B7814">
            <w:pPr>
              <w:shd w:val="clear" w:color="auto" w:fill="FFFFFF"/>
              <w:rPr>
                <w:sz w:val="24"/>
                <w:szCs w:val="24"/>
              </w:rPr>
            </w:pPr>
            <w:r w:rsidRPr="005B7814">
              <w:rPr>
                <w:sz w:val="24"/>
                <w:szCs w:val="24"/>
              </w:rPr>
              <w:t>М.П.</w:t>
            </w:r>
          </w:p>
        </w:tc>
      </w:tr>
    </w:tbl>
    <w:p w14:paraId="713E17C8" w14:textId="77777777" w:rsidR="005B7814" w:rsidRPr="005B7814" w:rsidRDefault="005B7814" w:rsidP="005B7814">
      <w:pPr>
        <w:spacing w:before="0"/>
        <w:jc w:val="right"/>
        <w:outlineLvl w:val="2"/>
        <w:rPr>
          <w:sz w:val="24"/>
          <w:szCs w:val="24"/>
        </w:rPr>
      </w:pPr>
      <w:r w:rsidRPr="005B7814">
        <w:rPr>
          <w:sz w:val="24"/>
          <w:szCs w:val="24"/>
        </w:rPr>
        <w:t>Приложение № 3</w:t>
      </w:r>
    </w:p>
    <w:p w14:paraId="762340F9" w14:textId="77777777" w:rsidR="005B7814" w:rsidRPr="005B7814" w:rsidRDefault="005B7814" w:rsidP="005B7814">
      <w:pPr>
        <w:spacing w:before="0"/>
        <w:jc w:val="right"/>
        <w:outlineLvl w:val="2"/>
        <w:rPr>
          <w:sz w:val="24"/>
          <w:szCs w:val="24"/>
        </w:rPr>
      </w:pPr>
      <w:r w:rsidRPr="005B7814">
        <w:rPr>
          <w:sz w:val="24"/>
          <w:szCs w:val="24"/>
        </w:rPr>
        <w:t>к Договору ____________</w:t>
      </w:r>
    </w:p>
    <w:p w14:paraId="41809142" w14:textId="77777777" w:rsidR="005B7814" w:rsidRPr="005B7814" w:rsidRDefault="005B7814" w:rsidP="005B7814">
      <w:pPr>
        <w:spacing w:before="0"/>
        <w:jc w:val="right"/>
        <w:outlineLvl w:val="2"/>
        <w:rPr>
          <w:sz w:val="24"/>
          <w:szCs w:val="24"/>
        </w:rPr>
      </w:pPr>
      <w:r w:rsidRPr="005B7814">
        <w:rPr>
          <w:sz w:val="24"/>
          <w:szCs w:val="24"/>
        </w:rPr>
        <w:t xml:space="preserve">от «____» __________ 20 _ г. № ____ </w:t>
      </w:r>
    </w:p>
    <w:p w14:paraId="7C51741A" w14:textId="77777777" w:rsidR="005B7814" w:rsidRPr="005B7814" w:rsidRDefault="005B7814" w:rsidP="005B7814">
      <w:pPr>
        <w:spacing w:before="0"/>
        <w:ind w:firstLine="567"/>
        <w:outlineLvl w:val="2"/>
        <w:rPr>
          <w:sz w:val="22"/>
          <w:szCs w:val="22"/>
        </w:rPr>
      </w:pPr>
    </w:p>
    <w:p w14:paraId="5BE0158F" w14:textId="77777777" w:rsidR="005B7814" w:rsidRPr="005B7814" w:rsidRDefault="005B7814" w:rsidP="005B7814">
      <w:pPr>
        <w:spacing w:before="0"/>
        <w:outlineLvl w:val="2"/>
        <w:rPr>
          <w:b/>
          <w:sz w:val="24"/>
          <w:szCs w:val="28"/>
        </w:rPr>
      </w:pPr>
    </w:p>
    <w:p w14:paraId="3EA80290" w14:textId="77777777" w:rsidR="005B7814" w:rsidRPr="005B7814" w:rsidRDefault="005B7814" w:rsidP="005B7814">
      <w:pPr>
        <w:spacing w:before="0"/>
        <w:jc w:val="center"/>
        <w:outlineLvl w:val="2"/>
        <w:rPr>
          <w:b/>
          <w:bCs/>
          <w:sz w:val="24"/>
          <w:szCs w:val="24"/>
        </w:rPr>
      </w:pPr>
      <w:r w:rsidRPr="005B7814">
        <w:rPr>
          <w:b/>
          <w:bCs/>
          <w:sz w:val="24"/>
          <w:szCs w:val="24"/>
        </w:rPr>
        <w:t>Размер ответственности Покупателя за нарушения</w:t>
      </w:r>
    </w:p>
    <w:p w14:paraId="4E773291" w14:textId="77777777" w:rsidR="005B7814" w:rsidRPr="005B7814" w:rsidRDefault="005B7814" w:rsidP="005B7814">
      <w:pPr>
        <w:spacing w:before="0"/>
        <w:jc w:val="center"/>
        <w:outlineLvl w:val="2"/>
        <w:rPr>
          <w:b/>
          <w:bCs/>
          <w:sz w:val="24"/>
          <w:szCs w:val="24"/>
        </w:rPr>
      </w:pPr>
      <w:r w:rsidRPr="005B7814">
        <w:rPr>
          <w:b/>
          <w:bCs/>
          <w:sz w:val="24"/>
          <w:szCs w:val="24"/>
        </w:rPr>
        <w:t>пропускного и внутриобъектового режима, требований охраны труда,</w:t>
      </w:r>
    </w:p>
    <w:p w14:paraId="4DDBBFDD" w14:textId="77777777" w:rsidR="005B7814" w:rsidRPr="005B7814" w:rsidRDefault="005B7814" w:rsidP="005B7814">
      <w:pPr>
        <w:spacing w:before="0"/>
        <w:jc w:val="center"/>
        <w:outlineLvl w:val="2"/>
        <w:rPr>
          <w:b/>
          <w:color w:val="000000"/>
          <w:sz w:val="24"/>
          <w:szCs w:val="24"/>
        </w:rPr>
      </w:pPr>
      <w:r w:rsidRPr="005B7814">
        <w:rPr>
          <w:b/>
          <w:bCs/>
          <w:sz w:val="24"/>
          <w:szCs w:val="24"/>
        </w:rPr>
        <w:t>пожарной и промышленной безопасности</w:t>
      </w:r>
    </w:p>
    <w:p w14:paraId="025C5D4D" w14:textId="77777777" w:rsidR="005B7814" w:rsidRPr="005B7814" w:rsidRDefault="005B7814" w:rsidP="005B7814">
      <w:pPr>
        <w:spacing w:before="0"/>
        <w:ind w:firstLine="567"/>
        <w:jc w:val="center"/>
        <w:outlineLvl w:val="2"/>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6419"/>
      </w:tblGrid>
      <w:tr w:rsidR="005B7814" w:rsidRPr="005B7814" w14:paraId="0431301D" w14:textId="77777777" w:rsidTr="00193596">
        <w:tc>
          <w:tcPr>
            <w:tcW w:w="3777" w:type="dxa"/>
          </w:tcPr>
          <w:p w14:paraId="2C74088C" w14:textId="77777777" w:rsidR="005B7814" w:rsidRPr="005B7814" w:rsidRDefault="005B7814" w:rsidP="005B7814">
            <w:pPr>
              <w:spacing w:before="0"/>
              <w:outlineLvl w:val="2"/>
              <w:rPr>
                <w:b/>
                <w:sz w:val="24"/>
                <w:szCs w:val="24"/>
              </w:rPr>
            </w:pPr>
            <w:r w:rsidRPr="005B7814">
              <w:rPr>
                <w:b/>
                <w:sz w:val="24"/>
                <w:szCs w:val="24"/>
              </w:rPr>
              <w:t>Виды нарушений</w:t>
            </w:r>
          </w:p>
        </w:tc>
        <w:tc>
          <w:tcPr>
            <w:tcW w:w="6424" w:type="dxa"/>
          </w:tcPr>
          <w:p w14:paraId="7A78B7D4" w14:textId="77777777" w:rsidR="005B7814" w:rsidRPr="005B7814" w:rsidRDefault="005B7814" w:rsidP="005B7814">
            <w:pPr>
              <w:spacing w:before="0"/>
              <w:outlineLvl w:val="2"/>
              <w:rPr>
                <w:b/>
                <w:sz w:val="24"/>
                <w:szCs w:val="24"/>
              </w:rPr>
            </w:pPr>
            <w:r w:rsidRPr="005B7814">
              <w:rPr>
                <w:b/>
                <w:sz w:val="24"/>
                <w:szCs w:val="24"/>
              </w:rPr>
              <w:t>Штрафные санкции</w:t>
            </w:r>
          </w:p>
        </w:tc>
      </w:tr>
      <w:tr w:rsidR="005B7814" w:rsidRPr="005B7814" w14:paraId="2E5FE140" w14:textId="77777777" w:rsidTr="00193596">
        <w:tc>
          <w:tcPr>
            <w:tcW w:w="3777" w:type="dxa"/>
          </w:tcPr>
          <w:p w14:paraId="6E0F71D1" w14:textId="77777777" w:rsidR="005B7814" w:rsidRPr="005B7814" w:rsidRDefault="005B7814" w:rsidP="005B7814">
            <w:pPr>
              <w:spacing w:before="0"/>
              <w:outlineLvl w:val="2"/>
              <w:rPr>
                <w:sz w:val="24"/>
                <w:szCs w:val="24"/>
              </w:rPr>
            </w:pPr>
            <w:r w:rsidRPr="005B7814">
              <w:rPr>
                <w:sz w:val="24"/>
                <w:szCs w:val="24"/>
              </w:rPr>
              <w:t>Нарушение правил пожарной безопасности (ППБ):</w:t>
            </w:r>
          </w:p>
        </w:tc>
        <w:tc>
          <w:tcPr>
            <w:tcW w:w="6424" w:type="dxa"/>
          </w:tcPr>
          <w:p w14:paraId="618E6259" w14:textId="77777777" w:rsidR="005B7814" w:rsidRPr="005B7814" w:rsidRDefault="005B7814" w:rsidP="005B7814">
            <w:pPr>
              <w:spacing w:before="0"/>
              <w:outlineLvl w:val="2"/>
              <w:rPr>
                <w:sz w:val="24"/>
                <w:szCs w:val="24"/>
              </w:rPr>
            </w:pPr>
          </w:p>
        </w:tc>
      </w:tr>
      <w:tr w:rsidR="005B7814" w:rsidRPr="005B7814" w14:paraId="5572EEEC" w14:textId="77777777" w:rsidTr="00193596">
        <w:tc>
          <w:tcPr>
            <w:tcW w:w="3777" w:type="dxa"/>
          </w:tcPr>
          <w:p w14:paraId="2F5123D3" w14:textId="77777777" w:rsidR="005B7814" w:rsidRPr="005B7814" w:rsidRDefault="005B7814" w:rsidP="005B7814">
            <w:pPr>
              <w:spacing w:before="0"/>
              <w:outlineLvl w:val="2"/>
              <w:rPr>
                <w:sz w:val="24"/>
                <w:szCs w:val="24"/>
              </w:rPr>
            </w:pPr>
            <w:r w:rsidRPr="005B7814">
              <w:rPr>
                <w:sz w:val="24"/>
                <w:szCs w:val="24"/>
              </w:rPr>
              <w:t>Нарушение ППБ без возникновения пожара</w:t>
            </w:r>
          </w:p>
          <w:p w14:paraId="56D82BBE" w14:textId="77777777" w:rsidR="005B7814" w:rsidRPr="005B7814" w:rsidRDefault="005B7814" w:rsidP="005B7814">
            <w:pPr>
              <w:spacing w:before="0"/>
              <w:outlineLvl w:val="2"/>
              <w:rPr>
                <w:b/>
                <w:sz w:val="24"/>
                <w:szCs w:val="24"/>
              </w:rPr>
            </w:pPr>
          </w:p>
        </w:tc>
        <w:tc>
          <w:tcPr>
            <w:tcW w:w="6424" w:type="dxa"/>
          </w:tcPr>
          <w:p w14:paraId="3E130CE9" w14:textId="77777777" w:rsidR="005B7814" w:rsidRPr="005B7814" w:rsidRDefault="005B7814" w:rsidP="005B7814">
            <w:pPr>
              <w:spacing w:before="0"/>
              <w:outlineLvl w:val="2"/>
              <w:rPr>
                <w:sz w:val="24"/>
                <w:szCs w:val="24"/>
              </w:rPr>
            </w:pPr>
            <w:r w:rsidRPr="005B7814">
              <w:rPr>
                <w:sz w:val="24"/>
                <w:szCs w:val="24"/>
              </w:rPr>
              <w:t>25 000 (двадцать пять тысяч) рублей за каждый случай нарушения.</w:t>
            </w:r>
          </w:p>
          <w:p w14:paraId="7BE32E44" w14:textId="77777777" w:rsidR="005B7814" w:rsidRPr="005B7814" w:rsidRDefault="005B7814" w:rsidP="005B7814">
            <w:pPr>
              <w:spacing w:before="0"/>
              <w:outlineLvl w:val="2"/>
              <w:rPr>
                <w:sz w:val="24"/>
                <w:szCs w:val="24"/>
              </w:rPr>
            </w:pPr>
            <w:r w:rsidRPr="005B7814">
              <w:rPr>
                <w:sz w:val="24"/>
                <w:szCs w:val="24"/>
              </w:rPr>
              <w:t>Сумма штрафа, установленная настоящим пунктом, увеличивается на 50 (пятьдесят) % по отношению к предыдущему случаю за каждое следующее нарушение.</w:t>
            </w:r>
          </w:p>
        </w:tc>
      </w:tr>
      <w:tr w:rsidR="005B7814" w:rsidRPr="005B7814" w14:paraId="7ADCCEFD" w14:textId="77777777" w:rsidTr="00193596">
        <w:tc>
          <w:tcPr>
            <w:tcW w:w="3777" w:type="dxa"/>
          </w:tcPr>
          <w:p w14:paraId="3544B644" w14:textId="77777777" w:rsidR="005B7814" w:rsidRPr="005B7814" w:rsidRDefault="005B7814" w:rsidP="005B7814">
            <w:pPr>
              <w:spacing w:before="0"/>
              <w:outlineLvl w:val="2"/>
              <w:rPr>
                <w:sz w:val="24"/>
                <w:szCs w:val="24"/>
              </w:rPr>
            </w:pPr>
            <w:r w:rsidRPr="005B7814">
              <w:rPr>
                <w:sz w:val="24"/>
                <w:szCs w:val="24"/>
              </w:rPr>
              <w:t>Нарушение ППБ, ставшее причиной возникновения пожара, не причинившего ущерб имуществу Продавца</w:t>
            </w:r>
          </w:p>
        </w:tc>
        <w:tc>
          <w:tcPr>
            <w:tcW w:w="6424" w:type="dxa"/>
          </w:tcPr>
          <w:p w14:paraId="28112313" w14:textId="77777777" w:rsidR="005B7814" w:rsidRPr="005B7814" w:rsidRDefault="005B7814" w:rsidP="005B7814">
            <w:pPr>
              <w:spacing w:before="0"/>
              <w:outlineLvl w:val="2"/>
              <w:rPr>
                <w:sz w:val="24"/>
                <w:szCs w:val="24"/>
              </w:rPr>
            </w:pPr>
            <w:r w:rsidRPr="005B7814">
              <w:rPr>
                <w:sz w:val="24"/>
                <w:szCs w:val="24"/>
              </w:rPr>
              <w:t>50 000 (пятьдесят тысяч) рублей за каждый случай нарушения.</w:t>
            </w:r>
          </w:p>
          <w:p w14:paraId="347B579C" w14:textId="77777777" w:rsidR="005B7814" w:rsidRPr="005B7814" w:rsidRDefault="005B7814" w:rsidP="005B7814">
            <w:pPr>
              <w:spacing w:before="0"/>
              <w:outlineLvl w:val="2"/>
              <w:rPr>
                <w:sz w:val="24"/>
                <w:szCs w:val="24"/>
              </w:rPr>
            </w:pPr>
            <w:r w:rsidRPr="005B7814">
              <w:rPr>
                <w:sz w:val="24"/>
                <w:szCs w:val="24"/>
              </w:rPr>
              <w:t>Сумма штрафа, установленная настоящим пунктом, увеличивается на 100 (сто) % по отношению к предыдущему случаю за каждое следующее нарушение.</w:t>
            </w:r>
          </w:p>
        </w:tc>
      </w:tr>
      <w:tr w:rsidR="005B7814" w:rsidRPr="005B7814" w14:paraId="43585D64" w14:textId="77777777" w:rsidTr="00193596">
        <w:tc>
          <w:tcPr>
            <w:tcW w:w="3777" w:type="dxa"/>
          </w:tcPr>
          <w:p w14:paraId="03FDBF84" w14:textId="77777777" w:rsidR="005B7814" w:rsidRPr="005B7814" w:rsidRDefault="005B7814" w:rsidP="005B7814">
            <w:pPr>
              <w:spacing w:before="0"/>
              <w:outlineLvl w:val="2"/>
              <w:rPr>
                <w:sz w:val="24"/>
                <w:szCs w:val="24"/>
              </w:rPr>
            </w:pPr>
            <w:r w:rsidRPr="005B7814">
              <w:rPr>
                <w:sz w:val="24"/>
                <w:szCs w:val="24"/>
              </w:rPr>
              <w:t>Нарушение ППБ, ставшее причиной возникновения пожара, причинившего ущерб имуществу Продавца.</w:t>
            </w:r>
          </w:p>
        </w:tc>
        <w:tc>
          <w:tcPr>
            <w:tcW w:w="6424" w:type="dxa"/>
          </w:tcPr>
          <w:p w14:paraId="38A8EB51" w14:textId="77777777" w:rsidR="005B7814" w:rsidRPr="005B7814" w:rsidRDefault="005B7814" w:rsidP="005B7814">
            <w:pPr>
              <w:spacing w:before="0"/>
              <w:outlineLvl w:val="2"/>
              <w:rPr>
                <w:sz w:val="24"/>
                <w:szCs w:val="24"/>
              </w:rPr>
            </w:pPr>
            <w:r w:rsidRPr="005B7814">
              <w:rPr>
                <w:sz w:val="24"/>
                <w:szCs w:val="24"/>
              </w:rPr>
              <w:t xml:space="preserve"> 250 000 (двести пятьдесят тысяч) рублей за каждый случай нарушения.</w:t>
            </w:r>
          </w:p>
        </w:tc>
      </w:tr>
      <w:tr w:rsidR="005B7814" w:rsidRPr="005B7814" w14:paraId="52213B8E" w14:textId="77777777" w:rsidTr="00193596">
        <w:tc>
          <w:tcPr>
            <w:tcW w:w="3777" w:type="dxa"/>
          </w:tcPr>
          <w:p w14:paraId="30038C70" w14:textId="77777777" w:rsidR="005B7814" w:rsidRPr="005B7814" w:rsidRDefault="005B7814" w:rsidP="005B7814">
            <w:pPr>
              <w:spacing w:before="0"/>
              <w:outlineLvl w:val="2"/>
              <w:rPr>
                <w:sz w:val="24"/>
                <w:szCs w:val="24"/>
              </w:rPr>
            </w:pPr>
            <w:r w:rsidRPr="005B7814">
              <w:rPr>
                <w:sz w:val="24"/>
                <w:szCs w:val="24"/>
              </w:rPr>
              <w:t xml:space="preserve">Нарушение пропускного и внутриобъектового режима, </w:t>
            </w:r>
            <w:r w:rsidRPr="005B7814">
              <w:rPr>
                <w:color w:val="000000"/>
                <w:sz w:val="24"/>
                <w:szCs w:val="24"/>
              </w:rPr>
              <w:t>требований охраны труда, промышленной безопасности, охраны окружающей среды, санитарно-эпидемиологических правил и норм.</w:t>
            </w:r>
            <w:r w:rsidRPr="005B7814">
              <w:rPr>
                <w:b/>
                <w:sz w:val="24"/>
                <w:szCs w:val="24"/>
              </w:rPr>
              <w:t xml:space="preserve"> </w:t>
            </w:r>
          </w:p>
        </w:tc>
        <w:tc>
          <w:tcPr>
            <w:tcW w:w="6424" w:type="dxa"/>
          </w:tcPr>
          <w:p w14:paraId="132F66A1" w14:textId="77777777" w:rsidR="005B7814" w:rsidRPr="005B7814" w:rsidRDefault="005B7814" w:rsidP="005B7814">
            <w:pPr>
              <w:spacing w:before="0"/>
              <w:outlineLvl w:val="2"/>
              <w:rPr>
                <w:sz w:val="24"/>
                <w:szCs w:val="24"/>
              </w:rPr>
            </w:pPr>
            <w:r w:rsidRPr="005B7814">
              <w:rPr>
                <w:sz w:val="24"/>
                <w:szCs w:val="24"/>
              </w:rPr>
              <w:t>- 50 000 (пятьдесят тысяч) рублей за каждый случай нарушения;</w:t>
            </w:r>
          </w:p>
          <w:p w14:paraId="1C80DBF9" w14:textId="77777777" w:rsidR="005B7814" w:rsidRPr="005B7814" w:rsidRDefault="005B7814" w:rsidP="005B7814">
            <w:pPr>
              <w:spacing w:before="0"/>
              <w:outlineLvl w:val="2"/>
              <w:rPr>
                <w:sz w:val="24"/>
                <w:szCs w:val="24"/>
              </w:rPr>
            </w:pPr>
            <w:r w:rsidRPr="005B7814">
              <w:rPr>
                <w:sz w:val="24"/>
                <w:szCs w:val="24"/>
              </w:rPr>
              <w:t xml:space="preserve">- 500 (пятьсот) рублей в случае утраты или приведения в негодность электронного пропуска, выданного Продавцом. </w:t>
            </w:r>
          </w:p>
          <w:p w14:paraId="16839CC0" w14:textId="77777777" w:rsidR="005B7814" w:rsidRPr="005B7814" w:rsidRDefault="005B7814" w:rsidP="005B7814">
            <w:pPr>
              <w:spacing w:before="0"/>
              <w:outlineLvl w:val="2"/>
              <w:rPr>
                <w:sz w:val="24"/>
                <w:szCs w:val="24"/>
              </w:rPr>
            </w:pPr>
            <w:r w:rsidRPr="005B7814">
              <w:rPr>
                <w:sz w:val="24"/>
                <w:szCs w:val="24"/>
              </w:rPr>
              <w:t xml:space="preserve">Сумма штрафа, установленная настоящим пунктом, увеличивается на 100 (сто) % по отношению </w:t>
            </w:r>
            <w:r w:rsidRPr="005B7814">
              <w:rPr>
                <w:sz w:val="24"/>
                <w:szCs w:val="24"/>
              </w:rPr>
              <w:br/>
              <w:t>к предыдущему случаю за каждое следующее нарушение.</w:t>
            </w:r>
          </w:p>
        </w:tc>
      </w:tr>
    </w:tbl>
    <w:p w14:paraId="5FF68D34" w14:textId="77777777" w:rsidR="005B7814" w:rsidRPr="005B7814" w:rsidRDefault="005B7814" w:rsidP="005B7814">
      <w:pPr>
        <w:spacing w:before="0"/>
        <w:outlineLvl w:val="2"/>
        <w:rPr>
          <w:sz w:val="28"/>
          <w:szCs w:val="28"/>
        </w:rPr>
      </w:pPr>
    </w:p>
    <w:tbl>
      <w:tblPr>
        <w:tblW w:w="0" w:type="auto"/>
        <w:jc w:val="center"/>
        <w:tblLook w:val="0000" w:firstRow="0" w:lastRow="0" w:firstColumn="0" w:lastColumn="0" w:noHBand="0" w:noVBand="0"/>
      </w:tblPr>
      <w:tblGrid>
        <w:gridCol w:w="4677"/>
        <w:gridCol w:w="4678"/>
      </w:tblGrid>
      <w:tr w:rsidR="005B7814" w:rsidRPr="005B7814" w14:paraId="749878EF" w14:textId="77777777" w:rsidTr="00193596">
        <w:trPr>
          <w:jc w:val="center"/>
        </w:trPr>
        <w:tc>
          <w:tcPr>
            <w:tcW w:w="4677" w:type="dxa"/>
          </w:tcPr>
          <w:p w14:paraId="1093DCD5" w14:textId="77777777" w:rsidR="005B7814" w:rsidRPr="005B7814" w:rsidRDefault="005B7814" w:rsidP="005B7814">
            <w:pPr>
              <w:widowControl w:val="0"/>
              <w:autoSpaceDE w:val="0"/>
              <w:autoSpaceDN w:val="0"/>
              <w:adjustRightInd w:val="0"/>
              <w:spacing w:before="0"/>
              <w:outlineLvl w:val="2"/>
              <w:rPr>
                <w:b/>
                <w:sz w:val="24"/>
                <w:szCs w:val="24"/>
              </w:rPr>
            </w:pPr>
          </w:p>
          <w:p w14:paraId="138BA229" w14:textId="77777777" w:rsidR="005B7814" w:rsidRPr="005B7814" w:rsidRDefault="005B7814" w:rsidP="005B7814">
            <w:pPr>
              <w:widowControl w:val="0"/>
              <w:autoSpaceDE w:val="0"/>
              <w:autoSpaceDN w:val="0"/>
              <w:adjustRightInd w:val="0"/>
              <w:spacing w:before="0"/>
              <w:outlineLvl w:val="2"/>
              <w:rPr>
                <w:snapToGrid/>
                <w:sz w:val="24"/>
                <w:szCs w:val="24"/>
              </w:rPr>
            </w:pPr>
            <w:r w:rsidRPr="005B7814">
              <w:rPr>
                <w:b/>
                <w:sz w:val="24"/>
                <w:szCs w:val="24"/>
              </w:rPr>
              <w:t>Продавец:</w:t>
            </w:r>
          </w:p>
        </w:tc>
        <w:tc>
          <w:tcPr>
            <w:tcW w:w="4678" w:type="dxa"/>
          </w:tcPr>
          <w:p w14:paraId="6ED8BD02" w14:textId="77777777" w:rsidR="005B7814" w:rsidRPr="005B7814" w:rsidRDefault="005B7814" w:rsidP="005B7814">
            <w:pPr>
              <w:widowControl w:val="0"/>
              <w:autoSpaceDE w:val="0"/>
              <w:autoSpaceDN w:val="0"/>
              <w:adjustRightInd w:val="0"/>
              <w:spacing w:before="0"/>
              <w:outlineLvl w:val="2"/>
              <w:rPr>
                <w:b/>
                <w:sz w:val="24"/>
                <w:szCs w:val="24"/>
              </w:rPr>
            </w:pPr>
          </w:p>
          <w:p w14:paraId="0BD7E5D3" w14:textId="77777777" w:rsidR="005B7814" w:rsidRPr="005B7814" w:rsidRDefault="005B7814" w:rsidP="005B7814">
            <w:pPr>
              <w:widowControl w:val="0"/>
              <w:autoSpaceDE w:val="0"/>
              <w:autoSpaceDN w:val="0"/>
              <w:adjustRightInd w:val="0"/>
              <w:spacing w:before="0"/>
              <w:outlineLvl w:val="2"/>
              <w:rPr>
                <w:snapToGrid/>
                <w:sz w:val="24"/>
                <w:szCs w:val="24"/>
              </w:rPr>
            </w:pPr>
            <w:r w:rsidRPr="005B7814">
              <w:rPr>
                <w:b/>
                <w:sz w:val="24"/>
                <w:szCs w:val="24"/>
              </w:rPr>
              <w:t>Покупатель:</w:t>
            </w:r>
          </w:p>
        </w:tc>
      </w:tr>
      <w:tr w:rsidR="005B7814" w:rsidRPr="005B7814" w14:paraId="10C5D9EA" w14:textId="77777777" w:rsidTr="00193596">
        <w:trPr>
          <w:trHeight w:val="66"/>
          <w:jc w:val="center"/>
        </w:trPr>
        <w:tc>
          <w:tcPr>
            <w:tcW w:w="4677" w:type="dxa"/>
          </w:tcPr>
          <w:p w14:paraId="18646C40" w14:textId="77777777" w:rsidR="005B7814" w:rsidRPr="005B7814" w:rsidRDefault="005B7814" w:rsidP="005B7814">
            <w:pPr>
              <w:spacing w:before="0"/>
              <w:rPr>
                <w:b/>
                <w:snapToGrid/>
                <w:sz w:val="24"/>
                <w:szCs w:val="24"/>
              </w:rPr>
            </w:pPr>
          </w:p>
          <w:p w14:paraId="5F999DCD" w14:textId="77777777" w:rsidR="005B7814" w:rsidRPr="005B7814" w:rsidRDefault="005B7814" w:rsidP="005B7814">
            <w:pPr>
              <w:spacing w:before="0"/>
              <w:rPr>
                <w:b/>
                <w:snapToGrid/>
                <w:sz w:val="24"/>
                <w:szCs w:val="24"/>
              </w:rPr>
            </w:pPr>
          </w:p>
          <w:p w14:paraId="2347B769" w14:textId="77777777" w:rsidR="005B7814" w:rsidRPr="005B7814" w:rsidRDefault="005B7814" w:rsidP="005B7814">
            <w:pPr>
              <w:spacing w:before="0"/>
              <w:rPr>
                <w:b/>
                <w:snapToGrid/>
                <w:sz w:val="24"/>
                <w:szCs w:val="24"/>
              </w:rPr>
            </w:pPr>
          </w:p>
          <w:p w14:paraId="11540D3E" w14:textId="77777777" w:rsidR="005B7814" w:rsidRPr="005B7814" w:rsidRDefault="005B7814" w:rsidP="005B7814">
            <w:pPr>
              <w:spacing w:before="0"/>
              <w:rPr>
                <w:b/>
                <w:snapToGrid/>
                <w:sz w:val="24"/>
                <w:szCs w:val="24"/>
              </w:rPr>
            </w:pPr>
          </w:p>
          <w:p w14:paraId="608CABAF" w14:textId="77777777" w:rsidR="005B7814" w:rsidRPr="005B7814" w:rsidRDefault="005B7814" w:rsidP="005B7814">
            <w:pPr>
              <w:spacing w:before="0"/>
              <w:rPr>
                <w:b/>
                <w:snapToGrid/>
                <w:sz w:val="24"/>
                <w:szCs w:val="24"/>
              </w:rPr>
            </w:pPr>
            <w:r w:rsidRPr="005B7814">
              <w:rPr>
                <w:b/>
                <w:snapToGrid/>
                <w:sz w:val="24"/>
                <w:szCs w:val="24"/>
              </w:rPr>
              <w:t xml:space="preserve">______________ </w:t>
            </w:r>
          </w:p>
          <w:p w14:paraId="0FA34034" w14:textId="77777777" w:rsidR="005B7814" w:rsidRPr="005B7814" w:rsidRDefault="005B7814" w:rsidP="005B7814">
            <w:pPr>
              <w:spacing w:before="0"/>
              <w:rPr>
                <w:snapToGrid/>
                <w:sz w:val="24"/>
                <w:szCs w:val="24"/>
              </w:rPr>
            </w:pPr>
            <w:r w:rsidRPr="005B7814">
              <w:rPr>
                <w:snapToGrid/>
                <w:sz w:val="24"/>
                <w:szCs w:val="24"/>
              </w:rPr>
              <w:t>М.П.</w:t>
            </w:r>
          </w:p>
          <w:p w14:paraId="04E2C663" w14:textId="77777777" w:rsidR="005B7814" w:rsidRPr="005B7814" w:rsidRDefault="005B7814" w:rsidP="005B7814">
            <w:pPr>
              <w:spacing w:before="0"/>
              <w:rPr>
                <w:b/>
                <w:snapToGrid/>
                <w:sz w:val="24"/>
                <w:szCs w:val="24"/>
              </w:rPr>
            </w:pPr>
          </w:p>
          <w:p w14:paraId="0AE17FFC" w14:textId="77777777" w:rsidR="005B7814" w:rsidRPr="005B7814" w:rsidRDefault="005B7814" w:rsidP="005B7814">
            <w:pPr>
              <w:spacing w:before="0"/>
              <w:rPr>
                <w:b/>
                <w:snapToGrid/>
                <w:sz w:val="24"/>
                <w:szCs w:val="24"/>
              </w:rPr>
            </w:pPr>
          </w:p>
        </w:tc>
        <w:tc>
          <w:tcPr>
            <w:tcW w:w="4678" w:type="dxa"/>
          </w:tcPr>
          <w:p w14:paraId="07F7ACFC" w14:textId="77777777" w:rsidR="005B7814" w:rsidRPr="005B7814" w:rsidRDefault="005B7814" w:rsidP="005B7814">
            <w:pPr>
              <w:widowControl w:val="0"/>
              <w:autoSpaceDE w:val="0"/>
              <w:autoSpaceDN w:val="0"/>
              <w:adjustRightInd w:val="0"/>
              <w:spacing w:before="0"/>
              <w:outlineLvl w:val="2"/>
              <w:rPr>
                <w:snapToGrid/>
                <w:sz w:val="24"/>
                <w:szCs w:val="24"/>
              </w:rPr>
            </w:pPr>
          </w:p>
          <w:p w14:paraId="43B3E922" w14:textId="77777777" w:rsidR="005B7814" w:rsidRPr="005B7814" w:rsidRDefault="005B7814" w:rsidP="005B7814">
            <w:pPr>
              <w:widowControl w:val="0"/>
              <w:autoSpaceDE w:val="0"/>
              <w:autoSpaceDN w:val="0"/>
              <w:adjustRightInd w:val="0"/>
              <w:spacing w:before="0"/>
              <w:outlineLvl w:val="2"/>
              <w:rPr>
                <w:snapToGrid/>
                <w:sz w:val="24"/>
                <w:szCs w:val="24"/>
              </w:rPr>
            </w:pPr>
          </w:p>
          <w:p w14:paraId="68038FEC" w14:textId="77777777" w:rsidR="005B7814" w:rsidRPr="005B7814" w:rsidRDefault="005B7814" w:rsidP="005B7814">
            <w:pPr>
              <w:widowControl w:val="0"/>
              <w:autoSpaceDE w:val="0"/>
              <w:autoSpaceDN w:val="0"/>
              <w:adjustRightInd w:val="0"/>
              <w:spacing w:before="0"/>
              <w:outlineLvl w:val="2"/>
              <w:rPr>
                <w:snapToGrid/>
                <w:sz w:val="24"/>
                <w:szCs w:val="24"/>
              </w:rPr>
            </w:pPr>
          </w:p>
          <w:p w14:paraId="6BB53104" w14:textId="77777777" w:rsidR="005B7814" w:rsidRPr="005B7814" w:rsidRDefault="005B7814" w:rsidP="005B7814">
            <w:pPr>
              <w:widowControl w:val="0"/>
              <w:autoSpaceDE w:val="0"/>
              <w:autoSpaceDN w:val="0"/>
              <w:adjustRightInd w:val="0"/>
              <w:spacing w:before="0"/>
              <w:outlineLvl w:val="2"/>
              <w:rPr>
                <w:snapToGrid/>
                <w:sz w:val="24"/>
                <w:szCs w:val="24"/>
              </w:rPr>
            </w:pPr>
          </w:p>
          <w:p w14:paraId="21264FF4" w14:textId="77777777" w:rsidR="005B7814" w:rsidRPr="005B7814" w:rsidRDefault="005B7814" w:rsidP="005B7814">
            <w:pPr>
              <w:widowControl w:val="0"/>
              <w:autoSpaceDE w:val="0"/>
              <w:autoSpaceDN w:val="0"/>
              <w:adjustRightInd w:val="0"/>
              <w:spacing w:before="0"/>
              <w:outlineLvl w:val="2"/>
              <w:rPr>
                <w:snapToGrid/>
                <w:sz w:val="24"/>
                <w:szCs w:val="24"/>
              </w:rPr>
            </w:pPr>
            <w:r w:rsidRPr="005B7814">
              <w:rPr>
                <w:snapToGrid/>
                <w:sz w:val="24"/>
                <w:szCs w:val="24"/>
              </w:rPr>
              <w:t>_________________</w:t>
            </w:r>
          </w:p>
          <w:p w14:paraId="55D613E3" w14:textId="77777777" w:rsidR="005B7814" w:rsidRPr="005B7814" w:rsidRDefault="005B7814" w:rsidP="005B7814">
            <w:pPr>
              <w:widowControl w:val="0"/>
              <w:autoSpaceDE w:val="0"/>
              <w:autoSpaceDN w:val="0"/>
              <w:adjustRightInd w:val="0"/>
              <w:spacing w:before="0"/>
              <w:outlineLvl w:val="2"/>
              <w:rPr>
                <w:snapToGrid/>
                <w:sz w:val="24"/>
                <w:szCs w:val="24"/>
              </w:rPr>
            </w:pPr>
            <w:r w:rsidRPr="005B7814">
              <w:rPr>
                <w:snapToGrid/>
                <w:sz w:val="24"/>
                <w:szCs w:val="24"/>
              </w:rPr>
              <w:t>М.П.</w:t>
            </w:r>
          </w:p>
        </w:tc>
      </w:tr>
    </w:tbl>
    <w:p w14:paraId="11458F72" w14:textId="77777777" w:rsidR="005B7814" w:rsidRPr="005B7814" w:rsidRDefault="005B7814" w:rsidP="005B7814">
      <w:pPr>
        <w:spacing w:before="0"/>
        <w:rPr>
          <w:snapToGrid/>
          <w:sz w:val="28"/>
          <w:szCs w:val="28"/>
        </w:rPr>
      </w:pPr>
    </w:p>
    <w:p w14:paraId="349CCD0D" w14:textId="77777777" w:rsidR="005B7814" w:rsidRPr="005B7814" w:rsidRDefault="005B7814" w:rsidP="005B7814">
      <w:pPr>
        <w:spacing w:before="0" w:after="160" w:line="259" w:lineRule="auto"/>
        <w:rPr>
          <w:rFonts w:ascii="Calibri" w:eastAsia="Calibri" w:hAnsi="Calibri"/>
          <w:snapToGrid/>
          <w:sz w:val="22"/>
          <w:szCs w:val="22"/>
          <w:lang w:eastAsia="en-US"/>
        </w:rPr>
      </w:pPr>
    </w:p>
    <w:p w14:paraId="7F080FA7" w14:textId="59EFA22E" w:rsidR="000A2296" w:rsidRDefault="005B7814" w:rsidP="00901479">
      <w:pPr>
        <w:rPr>
          <w:b/>
          <w:bCs/>
          <w:snapToGrid/>
          <w:sz w:val="22"/>
          <w:szCs w:val="22"/>
        </w:rPr>
      </w:pPr>
      <w:r w:rsidRPr="005B7814">
        <w:rPr>
          <w:sz w:val="24"/>
          <w:szCs w:val="24"/>
        </w:rPr>
        <w:br w:type="page"/>
      </w:r>
      <w:bookmarkStart w:id="20" w:name="_GoBack"/>
      <w:bookmarkEnd w:id="20"/>
    </w:p>
    <w:sectPr w:rsidR="000A2296" w:rsidSect="00E74A80">
      <w:headerReference w:type="even" r:id="rId13"/>
      <w:headerReference w:type="default" r:id="rId14"/>
      <w:footerReference w:type="default" r:id="rId15"/>
      <w:headerReference w:type="first" r:id="rId16"/>
      <w:footerReference w:type="first" r:id="rId17"/>
      <w:type w:val="nextColumn"/>
      <w:pgSz w:w="11906" w:h="16838" w:code="9"/>
      <w:pgMar w:top="709"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0D1DC" w14:textId="77777777" w:rsidR="001C604D" w:rsidRDefault="001C604D">
      <w:r>
        <w:separator/>
      </w:r>
    </w:p>
  </w:endnote>
  <w:endnote w:type="continuationSeparator" w:id="0">
    <w:p w14:paraId="45CBA07E" w14:textId="77777777" w:rsidR="001C604D" w:rsidRDefault="001C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00000201" w:usb1="00000000" w:usb2="00000000" w:usb3="00000000" w:csb0="00000004" w:csb1="00000000"/>
  </w:font>
  <w:font w:name="Geneva">
    <w:altName w:val="Arial"/>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291353"/>
      <w:docPartObj>
        <w:docPartGallery w:val="Page Numbers (Bottom of Page)"/>
        <w:docPartUnique/>
      </w:docPartObj>
    </w:sdtPr>
    <w:sdtEndPr/>
    <w:sdtContent>
      <w:p w14:paraId="23B41FDA" w14:textId="3C652E1D" w:rsidR="005B7814" w:rsidRDefault="005B7814">
        <w:pPr>
          <w:pStyle w:val="a7"/>
          <w:jc w:val="right"/>
        </w:pPr>
        <w:r>
          <w:fldChar w:fldCharType="begin"/>
        </w:r>
        <w:r>
          <w:instrText>PAGE   \* MERGEFORMAT</w:instrText>
        </w:r>
        <w:r>
          <w:fldChar w:fldCharType="separate"/>
        </w:r>
        <w:r w:rsidR="00901479">
          <w:rPr>
            <w:noProof/>
          </w:rPr>
          <w:t>2</w:t>
        </w:r>
        <w:r>
          <w:fldChar w:fldCharType="end"/>
        </w:r>
      </w:p>
    </w:sdtContent>
  </w:sdt>
  <w:p w14:paraId="5036C5A3" w14:textId="77777777" w:rsidR="005B7814" w:rsidRDefault="005B78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2DBE1AF" w:rsidR="001C604D" w:rsidRDefault="001C604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01479">
      <w:rPr>
        <w:i/>
        <w:noProof/>
        <w:sz w:val="24"/>
        <w:szCs w:val="24"/>
      </w:rPr>
      <w:t>13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01479">
      <w:rPr>
        <w:i/>
        <w:noProof/>
        <w:sz w:val="24"/>
        <w:szCs w:val="24"/>
      </w:rPr>
      <w:t>14</w:t>
    </w:r>
    <w:r w:rsidRPr="00B54ABF">
      <w:rPr>
        <w:i/>
        <w:sz w:val="24"/>
        <w:szCs w:val="24"/>
      </w:rPr>
      <w:fldChar w:fldCharType="end"/>
    </w:r>
  </w:p>
  <w:p w14:paraId="178A4A24" w14:textId="77777777" w:rsidR="001C604D" w:rsidRDefault="001C604D">
    <w:pPr>
      <w:pStyle w:val="a7"/>
    </w:pPr>
  </w:p>
  <w:p w14:paraId="2F4B0C50" w14:textId="77777777" w:rsidR="001C604D" w:rsidRDefault="001C604D">
    <w:pPr>
      <w:pStyle w:val="a7"/>
    </w:pPr>
  </w:p>
  <w:p w14:paraId="01656DFA" w14:textId="77777777" w:rsidR="00BB2B3D" w:rsidRDefault="00BB2B3D"/>
  <w:p w14:paraId="4EDC79A7" w14:textId="77777777" w:rsidR="00BB2B3D" w:rsidRDefault="00BB2B3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1C604D" w:rsidRPr="00B54ABF" w:rsidRDefault="001C604D" w:rsidP="00B54ABF">
    <w:pPr>
      <w:tabs>
        <w:tab w:val="right" w:pos="10260"/>
      </w:tabs>
      <w:rPr>
        <w:i/>
        <w:sz w:val="24"/>
        <w:szCs w:val="24"/>
      </w:rPr>
    </w:pPr>
    <w:r>
      <w:rPr>
        <w:sz w:val="20"/>
      </w:rPr>
      <w:tab/>
    </w:r>
  </w:p>
  <w:p w14:paraId="0F135095" w14:textId="77777777" w:rsidR="001C604D" w:rsidRPr="00B54ABF" w:rsidRDefault="001C604D" w:rsidP="00B54ABF">
    <w:pPr>
      <w:tabs>
        <w:tab w:val="right" w:pos="10260"/>
      </w:tabs>
      <w:rPr>
        <w:i/>
        <w:sz w:val="24"/>
        <w:szCs w:val="24"/>
      </w:rPr>
    </w:pPr>
  </w:p>
  <w:p w14:paraId="5F278EC7" w14:textId="071288B9" w:rsidR="001C604D" w:rsidRDefault="001C604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01479">
      <w:rPr>
        <w:i/>
        <w:noProof/>
        <w:sz w:val="24"/>
        <w:szCs w:val="24"/>
      </w:rPr>
      <w:t>12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01479">
      <w:rPr>
        <w:i/>
        <w:noProof/>
        <w:sz w:val="24"/>
        <w:szCs w:val="24"/>
      </w:rPr>
      <w:t>14</w:t>
    </w:r>
    <w:r w:rsidRPr="00B54ABF">
      <w:rPr>
        <w:i/>
        <w:sz w:val="24"/>
        <w:szCs w:val="24"/>
      </w:rPr>
      <w:fldChar w:fldCharType="end"/>
    </w:r>
  </w:p>
  <w:p w14:paraId="730720D1" w14:textId="77777777" w:rsidR="001C604D" w:rsidRDefault="001C604D">
    <w:pPr>
      <w:pStyle w:val="a7"/>
    </w:pPr>
  </w:p>
  <w:p w14:paraId="4818A412" w14:textId="77777777" w:rsidR="00BB2B3D" w:rsidRDefault="00BB2B3D"/>
  <w:p w14:paraId="4EF596E5" w14:textId="77777777" w:rsidR="00BB2B3D" w:rsidRDefault="00BB2B3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E6D18" w14:textId="77777777" w:rsidR="001C604D" w:rsidRDefault="001C604D">
      <w:r>
        <w:separator/>
      </w:r>
    </w:p>
  </w:footnote>
  <w:footnote w:type="continuationSeparator" w:id="0">
    <w:p w14:paraId="72D7AFD3" w14:textId="77777777" w:rsidR="001C604D" w:rsidRDefault="001C6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50451" w14:textId="51150F11" w:rsidR="000A2296" w:rsidRDefault="00901479">
    <w:pPr>
      <w:pStyle w:val="a6"/>
    </w:pPr>
    <w:r>
      <w:rPr>
        <w:noProof/>
      </w:rPr>
      <w:pict w14:anchorId="4C8979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114819" o:spid="_x0000_s88073" type="#_x0000_t136" style="position:absolute;left:0;text-align:left;margin-left:0;margin-top:0;width:559.5pt;height:159.85pt;rotation:315;z-index:-251642880;mso-position-horizontal:center;mso-position-horizontal-relative:margin;mso-position-vertical:center;mso-position-vertical-relative:margin" o:allowincell="f" fillcolor="silver" stroked="f">
          <v:fill opacity=".5"/>
          <v:textpath style="font-family:&quot;Times New Roman&quot;;font-size:1pt" string="ФОРМА"/>
          <w10:wrap anchorx="margin" anchory="margin"/>
        </v:shape>
      </w:pict>
    </w:r>
  </w:p>
  <w:p w14:paraId="619910E7" w14:textId="77777777" w:rsidR="00BB2B3D" w:rsidRDefault="00BB2B3D"/>
  <w:p w14:paraId="76ABBB76" w14:textId="77777777" w:rsidR="00BB2B3D" w:rsidRDefault="00BB2B3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7A516" w14:textId="37589190" w:rsidR="000A2296" w:rsidRDefault="00901479">
    <w:pPr>
      <w:pStyle w:val="a6"/>
    </w:pPr>
    <w:r>
      <w:rPr>
        <w:noProof/>
      </w:rPr>
      <w:pict w14:anchorId="5FE38B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114820" o:spid="_x0000_s88074" type="#_x0000_t136" style="position:absolute;left:0;text-align:left;margin-left:0;margin-top:0;width:559.5pt;height:159.85pt;rotation:315;z-index:-251640832;mso-position-horizontal:center;mso-position-horizontal-relative:margin;mso-position-vertical:center;mso-position-vertical-relative:margin" o:allowincell="f" fillcolor="silver" stroked="f">
          <v:fill opacity=".5"/>
          <v:textpath style="font-family:&quot;Times New Roman&quot;;font-size:1pt" string="ФОРМА"/>
          <w10:wrap anchorx="margin" anchory="margin"/>
        </v:shape>
      </w:pict>
    </w:r>
  </w:p>
  <w:p w14:paraId="49E0C9EB" w14:textId="77777777" w:rsidR="00BB2B3D" w:rsidRDefault="00BB2B3D"/>
  <w:p w14:paraId="7163D887" w14:textId="77777777" w:rsidR="00BB2B3D" w:rsidRDefault="00BB2B3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C8DA3" w14:textId="6F7C8DAE" w:rsidR="000A2296" w:rsidRDefault="00901479">
    <w:pPr>
      <w:pStyle w:val="a6"/>
    </w:pPr>
    <w:r>
      <w:rPr>
        <w:noProof/>
      </w:rPr>
      <w:pict w14:anchorId="4F3997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114818" o:spid="_x0000_s88072" type="#_x0000_t136" style="position:absolute;left:0;text-align:left;margin-left:0;margin-top:0;width:559.5pt;height:159.85pt;rotation:315;z-index:-251644928;mso-position-horizontal:center;mso-position-horizontal-relative:margin;mso-position-vertical:center;mso-position-vertical-relative:margin" o:allowincell="f" fillcolor="silver" stroked="f">
          <v:fill opacity=".5"/>
          <v:textpath style="font-family:&quot;Times New Roman&quot;;font-size:1pt" string="ФОРМА"/>
          <w10:wrap anchorx="margin" anchory="margin"/>
        </v:shape>
      </w:pict>
    </w:r>
  </w:p>
  <w:p w14:paraId="250EC010" w14:textId="77777777" w:rsidR="00BB2B3D" w:rsidRDefault="00BB2B3D"/>
  <w:p w14:paraId="74B80364" w14:textId="77777777" w:rsidR="00BB2B3D" w:rsidRDefault="00BB2B3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7DF0"/>
    <w:multiLevelType w:val="hybridMultilevel"/>
    <w:tmpl w:val="5890EE5C"/>
    <w:lvl w:ilvl="0" w:tplc="A00A227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311A2E"/>
    <w:multiLevelType w:val="hybridMultilevel"/>
    <w:tmpl w:val="FDF07FB2"/>
    <w:lvl w:ilvl="0" w:tplc="4CACEB50">
      <w:start w:val="6"/>
      <w:numFmt w:val="decimal"/>
      <w:lvlText w:val="%1."/>
      <w:lvlJc w:val="left"/>
      <w:pPr>
        <w:ind w:left="4755" w:hanging="360"/>
      </w:pPr>
      <w:rPr>
        <w:rFonts w:hint="default"/>
      </w:rPr>
    </w:lvl>
    <w:lvl w:ilvl="1" w:tplc="04190019">
      <w:start w:val="1"/>
      <w:numFmt w:val="lowerLetter"/>
      <w:lvlText w:val="%2."/>
      <w:lvlJc w:val="left"/>
      <w:pPr>
        <w:ind w:left="5475" w:hanging="360"/>
      </w:pPr>
    </w:lvl>
    <w:lvl w:ilvl="2" w:tplc="0419001B">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4" w15:restartNumberingAfterBreak="0">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F0335E0"/>
    <w:multiLevelType w:val="multilevel"/>
    <w:tmpl w:val="36908C34"/>
    <w:lvl w:ilvl="0">
      <w:start w:val="6"/>
      <w:numFmt w:val="decimal"/>
      <w:lvlText w:val="%1."/>
      <w:lvlJc w:val="left"/>
      <w:pPr>
        <w:ind w:left="1301" w:hanging="450"/>
      </w:pPr>
      <w:rPr>
        <w:rFonts w:cs="Times New Roman" w:hint="default"/>
      </w:rPr>
    </w:lvl>
    <w:lvl w:ilvl="1">
      <w:start w:val="2"/>
      <w:numFmt w:val="decimal"/>
      <w:lvlText w:val="%1.%2."/>
      <w:lvlJc w:val="left"/>
      <w:pPr>
        <w:ind w:left="414" w:hanging="720"/>
      </w:pPr>
      <w:rPr>
        <w:rFonts w:cs="Times New Roman" w:hint="default"/>
      </w:rPr>
    </w:lvl>
    <w:lvl w:ilvl="2">
      <w:start w:val="1"/>
      <w:numFmt w:val="decimal"/>
      <w:lvlText w:val="%1.%2.%3."/>
      <w:lvlJc w:val="left"/>
      <w:pPr>
        <w:ind w:left="108" w:hanging="720"/>
      </w:pPr>
      <w:rPr>
        <w:rFonts w:cs="Times New Roman" w:hint="default"/>
      </w:rPr>
    </w:lvl>
    <w:lvl w:ilvl="3">
      <w:start w:val="1"/>
      <w:numFmt w:val="decimal"/>
      <w:lvlText w:val="%1.%2.%3.%4."/>
      <w:lvlJc w:val="left"/>
      <w:pPr>
        <w:ind w:left="162" w:hanging="1080"/>
      </w:pPr>
      <w:rPr>
        <w:rFonts w:cs="Times New Roman" w:hint="default"/>
      </w:rPr>
    </w:lvl>
    <w:lvl w:ilvl="4">
      <w:start w:val="1"/>
      <w:numFmt w:val="decimal"/>
      <w:lvlText w:val="%1.%2.%3.%4.%5."/>
      <w:lvlJc w:val="left"/>
      <w:pPr>
        <w:ind w:left="-144" w:hanging="1080"/>
      </w:pPr>
      <w:rPr>
        <w:rFonts w:cs="Times New Roman" w:hint="default"/>
      </w:rPr>
    </w:lvl>
    <w:lvl w:ilvl="5">
      <w:start w:val="1"/>
      <w:numFmt w:val="decimal"/>
      <w:lvlText w:val="%1.%2.%3.%4.%5.%6."/>
      <w:lvlJc w:val="left"/>
      <w:pPr>
        <w:ind w:left="-90" w:hanging="1440"/>
      </w:pPr>
      <w:rPr>
        <w:rFonts w:cs="Times New Roman" w:hint="default"/>
      </w:rPr>
    </w:lvl>
    <w:lvl w:ilvl="6">
      <w:start w:val="1"/>
      <w:numFmt w:val="decimal"/>
      <w:lvlText w:val="%1.%2.%3.%4.%5.%6.%7."/>
      <w:lvlJc w:val="left"/>
      <w:pPr>
        <w:ind w:left="-36" w:hanging="1800"/>
      </w:pPr>
      <w:rPr>
        <w:rFonts w:cs="Times New Roman" w:hint="default"/>
      </w:rPr>
    </w:lvl>
    <w:lvl w:ilvl="7">
      <w:start w:val="1"/>
      <w:numFmt w:val="decimal"/>
      <w:lvlText w:val="%1.%2.%3.%4.%5.%6.%7.%8."/>
      <w:lvlJc w:val="left"/>
      <w:pPr>
        <w:ind w:left="-342" w:hanging="1800"/>
      </w:pPr>
      <w:rPr>
        <w:rFonts w:cs="Times New Roman" w:hint="default"/>
      </w:rPr>
    </w:lvl>
    <w:lvl w:ilvl="8">
      <w:start w:val="1"/>
      <w:numFmt w:val="decimal"/>
      <w:lvlText w:val="%1.%2.%3.%4.%5.%6.%7.%8.%9."/>
      <w:lvlJc w:val="left"/>
      <w:pPr>
        <w:ind w:left="-288" w:hanging="2160"/>
      </w:pPr>
      <w:rPr>
        <w:rFonts w:cs="Times New Roman" w:hint="default"/>
      </w:rPr>
    </w:lvl>
  </w:abstractNum>
  <w:abstractNum w:abstractNumId="6" w15:restartNumberingAfterBreak="0">
    <w:nsid w:val="30073708"/>
    <w:multiLevelType w:val="multilevel"/>
    <w:tmpl w:val="D638C326"/>
    <w:lvl w:ilvl="0">
      <w:start w:val="6"/>
      <w:numFmt w:val="decimal"/>
      <w:lvlText w:val="%1."/>
      <w:lvlJc w:val="left"/>
      <w:pPr>
        <w:ind w:left="390" w:hanging="390"/>
      </w:pPr>
      <w:rPr>
        <w:rFonts w:hint="default"/>
      </w:rPr>
    </w:lvl>
    <w:lvl w:ilvl="1">
      <w:start w:val="2"/>
      <w:numFmt w:val="decimal"/>
      <w:lvlText w:val="%1.%2."/>
      <w:lvlJc w:val="left"/>
      <w:pPr>
        <w:ind w:left="5835" w:hanging="720"/>
      </w:pPr>
      <w:rPr>
        <w:rFonts w:hint="default"/>
      </w:rPr>
    </w:lvl>
    <w:lvl w:ilvl="2">
      <w:start w:val="1"/>
      <w:numFmt w:val="decimal"/>
      <w:lvlText w:val="%1.%2.%3."/>
      <w:lvlJc w:val="left"/>
      <w:pPr>
        <w:ind w:left="10950" w:hanging="720"/>
      </w:pPr>
      <w:rPr>
        <w:rFonts w:hint="default"/>
      </w:rPr>
    </w:lvl>
    <w:lvl w:ilvl="3">
      <w:start w:val="1"/>
      <w:numFmt w:val="decimal"/>
      <w:lvlText w:val="%1.%2.%3.%4."/>
      <w:lvlJc w:val="left"/>
      <w:pPr>
        <w:ind w:left="16425" w:hanging="1080"/>
      </w:pPr>
      <w:rPr>
        <w:rFonts w:hint="default"/>
      </w:rPr>
    </w:lvl>
    <w:lvl w:ilvl="4">
      <w:start w:val="1"/>
      <w:numFmt w:val="decimal"/>
      <w:lvlText w:val="%1.%2.%3.%4.%5."/>
      <w:lvlJc w:val="left"/>
      <w:pPr>
        <w:ind w:left="21540" w:hanging="1080"/>
      </w:pPr>
      <w:rPr>
        <w:rFonts w:hint="default"/>
      </w:rPr>
    </w:lvl>
    <w:lvl w:ilvl="5">
      <w:start w:val="1"/>
      <w:numFmt w:val="decimal"/>
      <w:lvlText w:val="%1.%2.%3.%4.%5.%6."/>
      <w:lvlJc w:val="left"/>
      <w:pPr>
        <w:ind w:left="27015" w:hanging="1440"/>
      </w:pPr>
      <w:rPr>
        <w:rFonts w:hint="default"/>
      </w:rPr>
    </w:lvl>
    <w:lvl w:ilvl="6">
      <w:start w:val="1"/>
      <w:numFmt w:val="decimal"/>
      <w:lvlText w:val="%1.%2.%3.%4.%5.%6.%7."/>
      <w:lvlJc w:val="left"/>
      <w:pPr>
        <w:ind w:left="32130" w:hanging="1440"/>
      </w:pPr>
      <w:rPr>
        <w:rFonts w:hint="default"/>
      </w:rPr>
    </w:lvl>
    <w:lvl w:ilvl="7">
      <w:start w:val="1"/>
      <w:numFmt w:val="decimal"/>
      <w:lvlText w:val="%1.%2.%3.%4.%5.%6.%7.%8."/>
      <w:lvlJc w:val="left"/>
      <w:pPr>
        <w:ind w:left="-27931" w:hanging="1800"/>
      </w:pPr>
      <w:rPr>
        <w:rFonts w:hint="default"/>
      </w:rPr>
    </w:lvl>
    <w:lvl w:ilvl="8">
      <w:start w:val="1"/>
      <w:numFmt w:val="decimal"/>
      <w:lvlText w:val="%1.%2.%3.%4.%5.%6.%7.%8.%9."/>
      <w:lvlJc w:val="left"/>
      <w:pPr>
        <w:ind w:left="-22816" w:hanging="1800"/>
      </w:pPr>
      <w:rPr>
        <w:rFonts w:hint="default"/>
      </w:rPr>
    </w:lvl>
  </w:abstractNum>
  <w:abstractNum w:abstractNumId="7" w15:restartNumberingAfterBreak="0">
    <w:nsid w:val="35E37895"/>
    <w:multiLevelType w:val="multilevel"/>
    <w:tmpl w:val="7B3E8A3E"/>
    <w:lvl w:ilvl="0">
      <w:start w:val="6"/>
      <w:numFmt w:val="decimal"/>
      <w:lvlText w:val="%1"/>
      <w:lvlJc w:val="left"/>
      <w:pPr>
        <w:ind w:left="360" w:hanging="360"/>
      </w:pPr>
      <w:rPr>
        <w:rFonts w:hint="default"/>
        <w:color w:val="auto"/>
      </w:rPr>
    </w:lvl>
    <w:lvl w:ilvl="1">
      <w:start w:val="1"/>
      <w:numFmt w:val="decimal"/>
      <w:lvlText w:val="%1.%2"/>
      <w:lvlJc w:val="left"/>
      <w:pPr>
        <w:ind w:left="5475" w:hanging="360"/>
      </w:pPr>
      <w:rPr>
        <w:rFonts w:hint="default"/>
        <w:color w:val="auto"/>
      </w:rPr>
    </w:lvl>
    <w:lvl w:ilvl="2">
      <w:start w:val="1"/>
      <w:numFmt w:val="decimal"/>
      <w:lvlText w:val="%1.%2.%3"/>
      <w:lvlJc w:val="left"/>
      <w:pPr>
        <w:ind w:left="10950" w:hanging="720"/>
      </w:pPr>
      <w:rPr>
        <w:rFonts w:hint="default"/>
        <w:color w:val="auto"/>
      </w:rPr>
    </w:lvl>
    <w:lvl w:ilvl="3">
      <w:start w:val="1"/>
      <w:numFmt w:val="decimal"/>
      <w:lvlText w:val="%1.%2.%3.%4"/>
      <w:lvlJc w:val="left"/>
      <w:pPr>
        <w:ind w:left="16065" w:hanging="720"/>
      </w:pPr>
      <w:rPr>
        <w:rFonts w:hint="default"/>
        <w:color w:val="auto"/>
      </w:rPr>
    </w:lvl>
    <w:lvl w:ilvl="4">
      <w:start w:val="1"/>
      <w:numFmt w:val="decimal"/>
      <w:lvlText w:val="%1.%2.%3.%4.%5"/>
      <w:lvlJc w:val="left"/>
      <w:pPr>
        <w:ind w:left="21540" w:hanging="1080"/>
      </w:pPr>
      <w:rPr>
        <w:rFonts w:hint="default"/>
        <w:color w:val="auto"/>
      </w:rPr>
    </w:lvl>
    <w:lvl w:ilvl="5">
      <w:start w:val="1"/>
      <w:numFmt w:val="decimal"/>
      <w:lvlText w:val="%1.%2.%3.%4.%5.%6"/>
      <w:lvlJc w:val="left"/>
      <w:pPr>
        <w:ind w:left="27015" w:hanging="1440"/>
      </w:pPr>
      <w:rPr>
        <w:rFonts w:hint="default"/>
        <w:color w:val="auto"/>
      </w:rPr>
    </w:lvl>
    <w:lvl w:ilvl="6">
      <w:start w:val="1"/>
      <w:numFmt w:val="decimal"/>
      <w:lvlText w:val="%1.%2.%3.%4.%5.%6.%7"/>
      <w:lvlJc w:val="left"/>
      <w:pPr>
        <w:ind w:left="32130" w:hanging="1440"/>
      </w:pPr>
      <w:rPr>
        <w:rFonts w:hint="default"/>
        <w:color w:val="auto"/>
      </w:rPr>
    </w:lvl>
    <w:lvl w:ilvl="7">
      <w:start w:val="1"/>
      <w:numFmt w:val="decimal"/>
      <w:lvlText w:val="%1.%2.%3.%4.%5.%6.%7.%8"/>
      <w:lvlJc w:val="left"/>
      <w:pPr>
        <w:ind w:left="-27931" w:hanging="1800"/>
      </w:pPr>
      <w:rPr>
        <w:rFonts w:hint="default"/>
        <w:color w:val="auto"/>
      </w:rPr>
    </w:lvl>
    <w:lvl w:ilvl="8">
      <w:start w:val="1"/>
      <w:numFmt w:val="decimal"/>
      <w:lvlText w:val="%1.%2.%3.%4.%5.%6.%7.%8.%9"/>
      <w:lvlJc w:val="left"/>
      <w:pPr>
        <w:ind w:left="-22816" w:hanging="1800"/>
      </w:pPr>
      <w:rPr>
        <w:rFonts w:hint="default"/>
        <w:color w:val="auto"/>
      </w:rPr>
    </w:lvl>
  </w:abstractNum>
  <w:abstractNum w:abstractNumId="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 w15:restartNumberingAfterBreak="0">
    <w:nsid w:val="40524119"/>
    <w:multiLevelType w:val="multilevel"/>
    <w:tmpl w:val="1904FBA4"/>
    <w:lvl w:ilvl="0">
      <w:start w:val="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424C2FC5"/>
    <w:multiLevelType w:val="multilevel"/>
    <w:tmpl w:val="D58255F6"/>
    <w:lvl w:ilvl="0">
      <w:start w:val="6"/>
      <w:numFmt w:val="decimal"/>
      <w:lvlText w:val="%1."/>
      <w:lvlJc w:val="left"/>
      <w:pPr>
        <w:ind w:left="450" w:hanging="450"/>
      </w:pPr>
      <w:rPr>
        <w:rFonts w:cs="Times New Roman" w:hint="default"/>
      </w:rPr>
    </w:lvl>
    <w:lvl w:ilvl="1">
      <w:start w:val="4"/>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1D73B73"/>
    <w:multiLevelType w:val="hybridMultilevel"/>
    <w:tmpl w:val="189ED160"/>
    <w:lvl w:ilvl="0" w:tplc="BA026E4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19" w15:restartNumberingAfterBreak="0">
    <w:nsid w:val="71DE17B3"/>
    <w:multiLevelType w:val="multilevel"/>
    <w:tmpl w:val="B46619C0"/>
    <w:lvl w:ilvl="0">
      <w:start w:val="6"/>
      <w:numFmt w:val="decimal"/>
      <w:lvlText w:val="%1"/>
      <w:lvlJc w:val="left"/>
      <w:pPr>
        <w:ind w:left="525" w:hanging="525"/>
      </w:pPr>
      <w:rPr>
        <w:rFonts w:hint="default"/>
      </w:rPr>
    </w:lvl>
    <w:lvl w:ilvl="1">
      <w:start w:val="2"/>
      <w:numFmt w:val="decimal"/>
      <w:lvlText w:val="%1.%2"/>
      <w:lvlJc w:val="left"/>
      <w:pPr>
        <w:ind w:left="3532" w:hanging="525"/>
      </w:pPr>
      <w:rPr>
        <w:rFonts w:hint="default"/>
      </w:rPr>
    </w:lvl>
    <w:lvl w:ilvl="2">
      <w:start w:val="1"/>
      <w:numFmt w:val="decimal"/>
      <w:lvlText w:val="%1.%2.%3"/>
      <w:lvlJc w:val="left"/>
      <w:pPr>
        <w:ind w:left="6734" w:hanging="720"/>
      </w:pPr>
      <w:rPr>
        <w:rFonts w:hint="default"/>
      </w:rPr>
    </w:lvl>
    <w:lvl w:ilvl="3">
      <w:start w:val="1"/>
      <w:numFmt w:val="decimal"/>
      <w:lvlText w:val="%1.%2.%3.%4"/>
      <w:lvlJc w:val="left"/>
      <w:pPr>
        <w:ind w:left="9741" w:hanging="720"/>
      </w:pPr>
      <w:rPr>
        <w:rFonts w:hint="default"/>
      </w:rPr>
    </w:lvl>
    <w:lvl w:ilvl="4">
      <w:start w:val="1"/>
      <w:numFmt w:val="decimal"/>
      <w:lvlText w:val="%1.%2.%3.%4.%5"/>
      <w:lvlJc w:val="left"/>
      <w:pPr>
        <w:ind w:left="13108" w:hanging="1080"/>
      </w:pPr>
      <w:rPr>
        <w:rFonts w:hint="default"/>
      </w:rPr>
    </w:lvl>
    <w:lvl w:ilvl="5">
      <w:start w:val="1"/>
      <w:numFmt w:val="decimal"/>
      <w:lvlText w:val="%1.%2.%3.%4.%5.%6"/>
      <w:lvlJc w:val="left"/>
      <w:pPr>
        <w:ind w:left="16475" w:hanging="1440"/>
      </w:pPr>
      <w:rPr>
        <w:rFonts w:hint="default"/>
      </w:rPr>
    </w:lvl>
    <w:lvl w:ilvl="6">
      <w:start w:val="1"/>
      <w:numFmt w:val="decimal"/>
      <w:lvlText w:val="%1.%2.%3.%4.%5.%6.%7"/>
      <w:lvlJc w:val="left"/>
      <w:pPr>
        <w:ind w:left="19482" w:hanging="1440"/>
      </w:pPr>
      <w:rPr>
        <w:rFonts w:hint="default"/>
      </w:rPr>
    </w:lvl>
    <w:lvl w:ilvl="7">
      <w:start w:val="1"/>
      <w:numFmt w:val="decimal"/>
      <w:lvlText w:val="%1.%2.%3.%4.%5.%6.%7.%8"/>
      <w:lvlJc w:val="left"/>
      <w:pPr>
        <w:ind w:left="22849" w:hanging="1800"/>
      </w:pPr>
      <w:rPr>
        <w:rFonts w:hint="default"/>
      </w:rPr>
    </w:lvl>
    <w:lvl w:ilvl="8">
      <w:start w:val="1"/>
      <w:numFmt w:val="decimal"/>
      <w:lvlText w:val="%1.%2.%3.%4.%5.%6.%7.%8.%9"/>
      <w:lvlJc w:val="left"/>
      <w:pPr>
        <w:ind w:left="25856" w:hanging="1800"/>
      </w:pPr>
      <w:rPr>
        <w:rFonts w:hint="default"/>
      </w:rPr>
    </w:lvl>
  </w:abstractNum>
  <w:abstractNum w:abstractNumId="20" w15:restartNumberingAfterBreak="0">
    <w:nsid w:val="73264494"/>
    <w:multiLevelType w:val="multilevel"/>
    <w:tmpl w:val="55203A9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37" w:hanging="432"/>
      </w:pPr>
      <w:rPr>
        <w:rFonts w:ascii="Times New Roman" w:hAnsi="Times New Roman" w:cs="Times New Roman" w:hint="default"/>
      </w:rPr>
    </w:lvl>
    <w:lvl w:ilvl="2">
      <w:start w:val="1"/>
      <w:numFmt w:val="decimal"/>
      <w:lvlText w:val="%1.%2.%3."/>
      <w:lvlJc w:val="left"/>
      <w:pPr>
        <w:ind w:left="504" w:hanging="504"/>
      </w:pPr>
      <w:rPr>
        <w:rFonts w:ascii="Times New Roman" w:hAnsi="Times New Roman" w:cs="Times New Roman" w:hint="default"/>
        <w:color w:val="auto"/>
        <w:sz w:val="26"/>
        <w:szCs w:val="26"/>
      </w:rPr>
    </w:lvl>
    <w:lvl w:ilvl="3">
      <w:start w:val="1"/>
      <w:numFmt w:val="russianLower"/>
      <w:lvlText w:val="%4)"/>
      <w:lvlJc w:val="left"/>
      <w:pPr>
        <w:ind w:left="1728" w:hanging="648"/>
      </w:pPr>
      <w:rPr>
        <w:rFonts w:cs="Times New Roman" w:hint="default"/>
        <w:i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7E1252E8"/>
    <w:multiLevelType w:val="multilevel"/>
    <w:tmpl w:val="830CE024"/>
    <w:lvl w:ilvl="0">
      <w:start w:val="4"/>
      <w:numFmt w:val="decimal"/>
      <w:lvlText w:val="%1."/>
      <w:lvlJc w:val="left"/>
      <w:pPr>
        <w:ind w:left="4755" w:hanging="360"/>
      </w:pPr>
      <w:rPr>
        <w:rFonts w:hint="default"/>
      </w:rPr>
    </w:lvl>
    <w:lvl w:ilvl="1">
      <w:start w:val="1"/>
      <w:numFmt w:val="decimal"/>
      <w:isLgl/>
      <w:lvlText w:val="%1.%2"/>
      <w:lvlJc w:val="left"/>
      <w:pPr>
        <w:ind w:left="4875"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5835" w:hanging="1440"/>
      </w:pPr>
      <w:rPr>
        <w:rFonts w:hint="default"/>
      </w:rPr>
    </w:lvl>
  </w:abstractNum>
  <w:abstractNum w:abstractNumId="22" w15:restartNumberingAfterBreak="0">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5C3352"/>
    <w:multiLevelType w:val="multilevel"/>
    <w:tmpl w:val="0068FDB4"/>
    <w:lvl w:ilvl="0">
      <w:start w:val="7"/>
      <w:numFmt w:val="decimal"/>
      <w:lvlText w:val="%1."/>
      <w:lvlJc w:val="left"/>
      <w:pPr>
        <w:ind w:left="450" w:hanging="45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num w:numId="1">
    <w:abstractNumId w:val="12"/>
  </w:num>
  <w:num w:numId="2">
    <w:abstractNumId w:val="15"/>
  </w:num>
  <w:num w:numId="3">
    <w:abstractNumId w:val="13"/>
  </w:num>
  <w:num w:numId="4">
    <w:abstractNumId w:val="13"/>
  </w:num>
  <w:num w:numId="5">
    <w:abstractNumId w:val="14"/>
  </w:num>
  <w:num w:numId="6">
    <w:abstractNumId w:val="16"/>
  </w:num>
  <w:num w:numId="7">
    <w:abstractNumId w:va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8"/>
  </w:num>
  <w:num w:numId="12">
    <w:abstractNumId w:val="2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num>
  <w:num w:numId="19">
    <w:abstractNumId w:val="13"/>
  </w:num>
  <w:num w:numId="20">
    <w:abstractNumId w:val="13"/>
  </w:num>
  <w:num w:numId="21">
    <w:abstractNumId w:val="13"/>
  </w:num>
  <w:num w:numId="22">
    <w:abstractNumId w:val="9"/>
  </w:num>
  <w:num w:numId="23">
    <w:abstractNumId w:val="4"/>
  </w:num>
  <w:num w:numId="24">
    <w:abstractNumId w:val="13"/>
  </w:num>
  <w:num w:numId="25">
    <w:abstractNumId w:val="21"/>
  </w:num>
  <w:num w:numId="26">
    <w:abstractNumId w:val="3"/>
  </w:num>
  <w:num w:numId="27">
    <w:abstractNumId w:val="7"/>
  </w:num>
  <w:num w:numId="28">
    <w:abstractNumId w:val="6"/>
  </w:num>
  <w:num w:numId="29">
    <w:abstractNumId w:val="19"/>
  </w:num>
  <w:num w:numId="30">
    <w:abstractNumId w:val="17"/>
  </w:num>
  <w:num w:numId="31">
    <w:abstractNumId w:val="10"/>
  </w:num>
  <w:num w:numId="32">
    <w:abstractNumId w:val="20"/>
  </w:num>
  <w:num w:numId="33">
    <w:abstractNumId w:val="0"/>
  </w:num>
  <w:num w:numId="34">
    <w:abstractNumId w:val="5"/>
  </w:num>
  <w:num w:numId="35">
    <w:abstractNumId w:val="11"/>
  </w:num>
  <w:num w:numId="36">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88075"/>
    <o:shapelayout v:ext="edit">
      <o:idmap v:ext="edit" data="86"/>
    </o:shapelayout>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ACB"/>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D5F"/>
    <w:rsid w:val="00026EE2"/>
    <w:rsid w:val="00027D78"/>
    <w:rsid w:val="000311E8"/>
    <w:rsid w:val="00031AF2"/>
    <w:rsid w:val="00032463"/>
    <w:rsid w:val="000328F9"/>
    <w:rsid w:val="00032920"/>
    <w:rsid w:val="000329A3"/>
    <w:rsid w:val="000332BD"/>
    <w:rsid w:val="00033B8C"/>
    <w:rsid w:val="00033C92"/>
    <w:rsid w:val="00033FC7"/>
    <w:rsid w:val="000342D6"/>
    <w:rsid w:val="00034420"/>
    <w:rsid w:val="000344B8"/>
    <w:rsid w:val="00034512"/>
    <w:rsid w:val="00035363"/>
    <w:rsid w:val="00035DA2"/>
    <w:rsid w:val="0003611D"/>
    <w:rsid w:val="00036E1A"/>
    <w:rsid w:val="00037015"/>
    <w:rsid w:val="0003706A"/>
    <w:rsid w:val="0004027B"/>
    <w:rsid w:val="000405FF"/>
    <w:rsid w:val="00040BFA"/>
    <w:rsid w:val="00040C73"/>
    <w:rsid w:val="00040EDE"/>
    <w:rsid w:val="00040EFC"/>
    <w:rsid w:val="000411D6"/>
    <w:rsid w:val="00041509"/>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19F6"/>
    <w:rsid w:val="00051FCE"/>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2D4"/>
    <w:rsid w:val="000567DE"/>
    <w:rsid w:val="00057393"/>
    <w:rsid w:val="00057ED8"/>
    <w:rsid w:val="00060066"/>
    <w:rsid w:val="00060384"/>
    <w:rsid w:val="00060636"/>
    <w:rsid w:val="000609A1"/>
    <w:rsid w:val="00060E33"/>
    <w:rsid w:val="000610B9"/>
    <w:rsid w:val="00061102"/>
    <w:rsid w:val="00061781"/>
    <w:rsid w:val="00061E30"/>
    <w:rsid w:val="0006273E"/>
    <w:rsid w:val="00062E4D"/>
    <w:rsid w:val="0006354D"/>
    <w:rsid w:val="00063FE3"/>
    <w:rsid w:val="00064AE5"/>
    <w:rsid w:val="00065882"/>
    <w:rsid w:val="00065952"/>
    <w:rsid w:val="000666A0"/>
    <w:rsid w:val="000669FE"/>
    <w:rsid w:val="00066BE5"/>
    <w:rsid w:val="0006727A"/>
    <w:rsid w:val="000672FD"/>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9DD"/>
    <w:rsid w:val="00077AF9"/>
    <w:rsid w:val="00077E5A"/>
    <w:rsid w:val="0008010B"/>
    <w:rsid w:val="000802E6"/>
    <w:rsid w:val="00080395"/>
    <w:rsid w:val="000804E6"/>
    <w:rsid w:val="0008058A"/>
    <w:rsid w:val="00082F72"/>
    <w:rsid w:val="000832E4"/>
    <w:rsid w:val="000837C0"/>
    <w:rsid w:val="00083B82"/>
    <w:rsid w:val="0008412B"/>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0FA3"/>
    <w:rsid w:val="00091CAC"/>
    <w:rsid w:val="00091FC6"/>
    <w:rsid w:val="00092B42"/>
    <w:rsid w:val="00092CA2"/>
    <w:rsid w:val="00092D01"/>
    <w:rsid w:val="00093037"/>
    <w:rsid w:val="0009322E"/>
    <w:rsid w:val="000932B3"/>
    <w:rsid w:val="000934C7"/>
    <w:rsid w:val="0009414F"/>
    <w:rsid w:val="00095892"/>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296"/>
    <w:rsid w:val="000A2D03"/>
    <w:rsid w:val="000A30F2"/>
    <w:rsid w:val="000A5DC4"/>
    <w:rsid w:val="000A6A1B"/>
    <w:rsid w:val="000A7276"/>
    <w:rsid w:val="000A7D55"/>
    <w:rsid w:val="000B03B4"/>
    <w:rsid w:val="000B1761"/>
    <w:rsid w:val="000B1DF0"/>
    <w:rsid w:val="000B21F4"/>
    <w:rsid w:val="000B2484"/>
    <w:rsid w:val="000B27D5"/>
    <w:rsid w:val="000B3165"/>
    <w:rsid w:val="000B35C0"/>
    <w:rsid w:val="000B36F2"/>
    <w:rsid w:val="000B3872"/>
    <w:rsid w:val="000B3A72"/>
    <w:rsid w:val="000B4286"/>
    <w:rsid w:val="000B46EE"/>
    <w:rsid w:val="000B4780"/>
    <w:rsid w:val="000B4B6B"/>
    <w:rsid w:val="000B4FFC"/>
    <w:rsid w:val="000B5925"/>
    <w:rsid w:val="000B5EC5"/>
    <w:rsid w:val="000B614C"/>
    <w:rsid w:val="000B6A96"/>
    <w:rsid w:val="000B6F53"/>
    <w:rsid w:val="000B7271"/>
    <w:rsid w:val="000B7586"/>
    <w:rsid w:val="000B75D3"/>
    <w:rsid w:val="000B7756"/>
    <w:rsid w:val="000B78F8"/>
    <w:rsid w:val="000B7A58"/>
    <w:rsid w:val="000C1033"/>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4D6"/>
    <w:rsid w:val="000D073B"/>
    <w:rsid w:val="000D0870"/>
    <w:rsid w:val="000D0A1B"/>
    <w:rsid w:val="000D13AA"/>
    <w:rsid w:val="000D1BD3"/>
    <w:rsid w:val="000D1EF4"/>
    <w:rsid w:val="000D248D"/>
    <w:rsid w:val="000D3010"/>
    <w:rsid w:val="000D387A"/>
    <w:rsid w:val="000D3F16"/>
    <w:rsid w:val="000D416D"/>
    <w:rsid w:val="000D4419"/>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581D"/>
    <w:rsid w:val="000E6B0D"/>
    <w:rsid w:val="000E705A"/>
    <w:rsid w:val="000E72F2"/>
    <w:rsid w:val="000E7781"/>
    <w:rsid w:val="000E7D06"/>
    <w:rsid w:val="000F078C"/>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8EF"/>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BBA"/>
    <w:rsid w:val="001237EC"/>
    <w:rsid w:val="00123B6C"/>
    <w:rsid w:val="00123DCD"/>
    <w:rsid w:val="00124144"/>
    <w:rsid w:val="00124231"/>
    <w:rsid w:val="001244F1"/>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B5F"/>
    <w:rsid w:val="00133605"/>
    <w:rsid w:val="00133900"/>
    <w:rsid w:val="00133C74"/>
    <w:rsid w:val="00133ECD"/>
    <w:rsid w:val="0013444C"/>
    <w:rsid w:val="0013505D"/>
    <w:rsid w:val="0013520B"/>
    <w:rsid w:val="0013522A"/>
    <w:rsid w:val="001358BE"/>
    <w:rsid w:val="001367A3"/>
    <w:rsid w:val="00137BC0"/>
    <w:rsid w:val="00137CF8"/>
    <w:rsid w:val="00137F99"/>
    <w:rsid w:val="0014005D"/>
    <w:rsid w:val="0014109B"/>
    <w:rsid w:val="001416B6"/>
    <w:rsid w:val="0014217D"/>
    <w:rsid w:val="001421D8"/>
    <w:rsid w:val="001425BD"/>
    <w:rsid w:val="00142687"/>
    <w:rsid w:val="00142A66"/>
    <w:rsid w:val="00142D7B"/>
    <w:rsid w:val="001431E2"/>
    <w:rsid w:val="001432E7"/>
    <w:rsid w:val="0014352C"/>
    <w:rsid w:val="0014398E"/>
    <w:rsid w:val="00143B30"/>
    <w:rsid w:val="00144C60"/>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6"/>
    <w:rsid w:val="0015543C"/>
    <w:rsid w:val="0015544F"/>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616"/>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63BA"/>
    <w:rsid w:val="00176B13"/>
    <w:rsid w:val="00176C2A"/>
    <w:rsid w:val="00176D31"/>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8CB"/>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4599"/>
    <w:rsid w:val="001B5177"/>
    <w:rsid w:val="001B5601"/>
    <w:rsid w:val="001B5714"/>
    <w:rsid w:val="001B5ABC"/>
    <w:rsid w:val="001B5B10"/>
    <w:rsid w:val="001B5B5B"/>
    <w:rsid w:val="001B5FAC"/>
    <w:rsid w:val="001B6273"/>
    <w:rsid w:val="001B70B7"/>
    <w:rsid w:val="001B7196"/>
    <w:rsid w:val="001B7537"/>
    <w:rsid w:val="001B7A14"/>
    <w:rsid w:val="001C0231"/>
    <w:rsid w:val="001C0BED"/>
    <w:rsid w:val="001C26B3"/>
    <w:rsid w:val="001C2805"/>
    <w:rsid w:val="001C2B2A"/>
    <w:rsid w:val="001C2F27"/>
    <w:rsid w:val="001C3129"/>
    <w:rsid w:val="001C3224"/>
    <w:rsid w:val="001C3413"/>
    <w:rsid w:val="001C34F9"/>
    <w:rsid w:val="001C49F5"/>
    <w:rsid w:val="001C4FD2"/>
    <w:rsid w:val="001C517D"/>
    <w:rsid w:val="001C58D1"/>
    <w:rsid w:val="001C59EF"/>
    <w:rsid w:val="001C5CFC"/>
    <w:rsid w:val="001C5F77"/>
    <w:rsid w:val="001C604D"/>
    <w:rsid w:val="001C676A"/>
    <w:rsid w:val="001C6838"/>
    <w:rsid w:val="001C6AD9"/>
    <w:rsid w:val="001C6D80"/>
    <w:rsid w:val="001C7444"/>
    <w:rsid w:val="001C7BB3"/>
    <w:rsid w:val="001D000E"/>
    <w:rsid w:val="001D0224"/>
    <w:rsid w:val="001D0938"/>
    <w:rsid w:val="001D13AD"/>
    <w:rsid w:val="001D19D6"/>
    <w:rsid w:val="001D2D81"/>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DA8"/>
    <w:rsid w:val="001D72AE"/>
    <w:rsid w:val="001D745C"/>
    <w:rsid w:val="001D7FD9"/>
    <w:rsid w:val="001E015F"/>
    <w:rsid w:val="001E0513"/>
    <w:rsid w:val="001E087D"/>
    <w:rsid w:val="001E0A60"/>
    <w:rsid w:val="001E0B0E"/>
    <w:rsid w:val="001E0BD6"/>
    <w:rsid w:val="001E2200"/>
    <w:rsid w:val="001E2375"/>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64C"/>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88"/>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0BE0"/>
    <w:rsid w:val="00211379"/>
    <w:rsid w:val="002113A8"/>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0DCC"/>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8CA"/>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4D1F"/>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DA9"/>
    <w:rsid w:val="0024540C"/>
    <w:rsid w:val="002458C3"/>
    <w:rsid w:val="00245F1D"/>
    <w:rsid w:val="00245FA3"/>
    <w:rsid w:val="00246148"/>
    <w:rsid w:val="002479C4"/>
    <w:rsid w:val="002479D4"/>
    <w:rsid w:val="00250BDB"/>
    <w:rsid w:val="00250CF0"/>
    <w:rsid w:val="00251780"/>
    <w:rsid w:val="0025259A"/>
    <w:rsid w:val="002538F2"/>
    <w:rsid w:val="00253C58"/>
    <w:rsid w:val="00253DFA"/>
    <w:rsid w:val="0025413C"/>
    <w:rsid w:val="00254ED8"/>
    <w:rsid w:val="0025598B"/>
    <w:rsid w:val="00255DB1"/>
    <w:rsid w:val="0025659F"/>
    <w:rsid w:val="002565CB"/>
    <w:rsid w:val="002568B6"/>
    <w:rsid w:val="00256DF8"/>
    <w:rsid w:val="00256F51"/>
    <w:rsid w:val="00257034"/>
    <w:rsid w:val="002570AA"/>
    <w:rsid w:val="00257CBA"/>
    <w:rsid w:val="00257EB9"/>
    <w:rsid w:val="00257F5F"/>
    <w:rsid w:val="002601EF"/>
    <w:rsid w:val="00260325"/>
    <w:rsid w:val="002604D8"/>
    <w:rsid w:val="00260BC9"/>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10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6D"/>
    <w:rsid w:val="00281C83"/>
    <w:rsid w:val="00281E2E"/>
    <w:rsid w:val="00282D81"/>
    <w:rsid w:val="00282FA6"/>
    <w:rsid w:val="002830CB"/>
    <w:rsid w:val="0028398B"/>
    <w:rsid w:val="00283B48"/>
    <w:rsid w:val="0028404A"/>
    <w:rsid w:val="002846E8"/>
    <w:rsid w:val="002847F5"/>
    <w:rsid w:val="00284B99"/>
    <w:rsid w:val="002852DF"/>
    <w:rsid w:val="002855E6"/>
    <w:rsid w:val="002856F4"/>
    <w:rsid w:val="00285884"/>
    <w:rsid w:val="00285C02"/>
    <w:rsid w:val="00285C10"/>
    <w:rsid w:val="00285EE8"/>
    <w:rsid w:val="0028616E"/>
    <w:rsid w:val="002864C3"/>
    <w:rsid w:val="00286666"/>
    <w:rsid w:val="0028781E"/>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4FF2"/>
    <w:rsid w:val="002A57DF"/>
    <w:rsid w:val="002A586E"/>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C3E"/>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399D"/>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7A3"/>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0B7"/>
    <w:rsid w:val="00313458"/>
    <w:rsid w:val="003135AF"/>
    <w:rsid w:val="00313913"/>
    <w:rsid w:val="00313F1C"/>
    <w:rsid w:val="00314604"/>
    <w:rsid w:val="00314CC0"/>
    <w:rsid w:val="00315296"/>
    <w:rsid w:val="003152F5"/>
    <w:rsid w:val="00315543"/>
    <w:rsid w:val="00315F23"/>
    <w:rsid w:val="00316117"/>
    <w:rsid w:val="00316AB0"/>
    <w:rsid w:val="00316B8A"/>
    <w:rsid w:val="00316E22"/>
    <w:rsid w:val="003172C5"/>
    <w:rsid w:val="0032020C"/>
    <w:rsid w:val="00320464"/>
    <w:rsid w:val="003205A8"/>
    <w:rsid w:val="003209DC"/>
    <w:rsid w:val="00320B6F"/>
    <w:rsid w:val="00320F89"/>
    <w:rsid w:val="003214E7"/>
    <w:rsid w:val="00321DFA"/>
    <w:rsid w:val="00321F49"/>
    <w:rsid w:val="00321F6D"/>
    <w:rsid w:val="003222C4"/>
    <w:rsid w:val="003225BB"/>
    <w:rsid w:val="003226A2"/>
    <w:rsid w:val="00322C7E"/>
    <w:rsid w:val="003230AD"/>
    <w:rsid w:val="003233BF"/>
    <w:rsid w:val="0032395C"/>
    <w:rsid w:val="00323B67"/>
    <w:rsid w:val="00323DA3"/>
    <w:rsid w:val="00324766"/>
    <w:rsid w:val="003247EE"/>
    <w:rsid w:val="00324A25"/>
    <w:rsid w:val="0032507D"/>
    <w:rsid w:val="00325B28"/>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F0F"/>
    <w:rsid w:val="00340164"/>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0B36"/>
    <w:rsid w:val="003513E1"/>
    <w:rsid w:val="00351718"/>
    <w:rsid w:val="00351C9F"/>
    <w:rsid w:val="00352268"/>
    <w:rsid w:val="00352442"/>
    <w:rsid w:val="003524E9"/>
    <w:rsid w:val="003525C9"/>
    <w:rsid w:val="00352BD3"/>
    <w:rsid w:val="003544E1"/>
    <w:rsid w:val="003550B5"/>
    <w:rsid w:val="00355A57"/>
    <w:rsid w:val="00355B4D"/>
    <w:rsid w:val="00355B9F"/>
    <w:rsid w:val="00356868"/>
    <w:rsid w:val="00357646"/>
    <w:rsid w:val="0035769F"/>
    <w:rsid w:val="003576F1"/>
    <w:rsid w:val="003601E1"/>
    <w:rsid w:val="00361073"/>
    <w:rsid w:val="003620AE"/>
    <w:rsid w:val="00362108"/>
    <w:rsid w:val="0036393F"/>
    <w:rsid w:val="003639DA"/>
    <w:rsid w:val="00363E14"/>
    <w:rsid w:val="00363E8A"/>
    <w:rsid w:val="0036474F"/>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6017"/>
    <w:rsid w:val="00376904"/>
    <w:rsid w:val="003769E0"/>
    <w:rsid w:val="00376A79"/>
    <w:rsid w:val="00376D94"/>
    <w:rsid w:val="003771D0"/>
    <w:rsid w:val="00377E1D"/>
    <w:rsid w:val="00377F6F"/>
    <w:rsid w:val="0038048C"/>
    <w:rsid w:val="003816D0"/>
    <w:rsid w:val="003819CE"/>
    <w:rsid w:val="003819EC"/>
    <w:rsid w:val="00381BC0"/>
    <w:rsid w:val="003822D6"/>
    <w:rsid w:val="00382EF8"/>
    <w:rsid w:val="00382F1F"/>
    <w:rsid w:val="0038336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1DE4"/>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A7D74"/>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B20"/>
    <w:rsid w:val="003B5C50"/>
    <w:rsid w:val="003B5C85"/>
    <w:rsid w:val="003B61C9"/>
    <w:rsid w:val="003B667B"/>
    <w:rsid w:val="003B66E5"/>
    <w:rsid w:val="003B6963"/>
    <w:rsid w:val="003B6F77"/>
    <w:rsid w:val="003B7089"/>
    <w:rsid w:val="003B7502"/>
    <w:rsid w:val="003B7973"/>
    <w:rsid w:val="003B7E83"/>
    <w:rsid w:val="003C020B"/>
    <w:rsid w:val="003C02CC"/>
    <w:rsid w:val="003C0573"/>
    <w:rsid w:val="003C06AB"/>
    <w:rsid w:val="003C08E7"/>
    <w:rsid w:val="003C10C9"/>
    <w:rsid w:val="003C1663"/>
    <w:rsid w:val="003C185E"/>
    <w:rsid w:val="003C1D8E"/>
    <w:rsid w:val="003C20DF"/>
    <w:rsid w:val="003C24BE"/>
    <w:rsid w:val="003C37FA"/>
    <w:rsid w:val="003C3B4B"/>
    <w:rsid w:val="003C3D25"/>
    <w:rsid w:val="003C3F89"/>
    <w:rsid w:val="003C45C8"/>
    <w:rsid w:val="003C487A"/>
    <w:rsid w:val="003C4BA0"/>
    <w:rsid w:val="003C5524"/>
    <w:rsid w:val="003C5632"/>
    <w:rsid w:val="003C5E4E"/>
    <w:rsid w:val="003C5EE8"/>
    <w:rsid w:val="003C5F6F"/>
    <w:rsid w:val="003C67A1"/>
    <w:rsid w:val="003C7200"/>
    <w:rsid w:val="003C786F"/>
    <w:rsid w:val="003C7884"/>
    <w:rsid w:val="003C7B46"/>
    <w:rsid w:val="003D0719"/>
    <w:rsid w:val="003D17AA"/>
    <w:rsid w:val="003D18C3"/>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E0CF0"/>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100DC"/>
    <w:rsid w:val="004103AA"/>
    <w:rsid w:val="00410748"/>
    <w:rsid w:val="00410A62"/>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59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277C1"/>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15D"/>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BD8"/>
    <w:rsid w:val="00444EA1"/>
    <w:rsid w:val="0044506A"/>
    <w:rsid w:val="004458B0"/>
    <w:rsid w:val="00445AAD"/>
    <w:rsid w:val="00445DCA"/>
    <w:rsid w:val="00446BA0"/>
    <w:rsid w:val="00450037"/>
    <w:rsid w:val="0045023D"/>
    <w:rsid w:val="00450C7B"/>
    <w:rsid w:val="00450DE7"/>
    <w:rsid w:val="004515C8"/>
    <w:rsid w:val="00451649"/>
    <w:rsid w:val="00451CBD"/>
    <w:rsid w:val="00451D46"/>
    <w:rsid w:val="004522E2"/>
    <w:rsid w:val="00452C97"/>
    <w:rsid w:val="00453750"/>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239"/>
    <w:rsid w:val="00460508"/>
    <w:rsid w:val="00460596"/>
    <w:rsid w:val="00460AE7"/>
    <w:rsid w:val="00460C55"/>
    <w:rsid w:val="00461BC8"/>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CE5"/>
    <w:rsid w:val="00475E16"/>
    <w:rsid w:val="0047630D"/>
    <w:rsid w:val="00476585"/>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87D3C"/>
    <w:rsid w:val="00490399"/>
    <w:rsid w:val="00490A58"/>
    <w:rsid w:val="00490AE0"/>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C1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5ABE"/>
    <w:rsid w:val="004B67F2"/>
    <w:rsid w:val="004B6BB0"/>
    <w:rsid w:val="004B794F"/>
    <w:rsid w:val="004B7F4D"/>
    <w:rsid w:val="004C0037"/>
    <w:rsid w:val="004C0C44"/>
    <w:rsid w:val="004C173F"/>
    <w:rsid w:val="004C1FE5"/>
    <w:rsid w:val="004C3719"/>
    <w:rsid w:val="004C38A2"/>
    <w:rsid w:val="004C3CDE"/>
    <w:rsid w:val="004C4184"/>
    <w:rsid w:val="004C4DE6"/>
    <w:rsid w:val="004C5238"/>
    <w:rsid w:val="004C5545"/>
    <w:rsid w:val="004C58D6"/>
    <w:rsid w:val="004C5DF1"/>
    <w:rsid w:val="004C5E15"/>
    <w:rsid w:val="004C6C63"/>
    <w:rsid w:val="004C75DC"/>
    <w:rsid w:val="004C7CBA"/>
    <w:rsid w:val="004D010E"/>
    <w:rsid w:val="004D0B24"/>
    <w:rsid w:val="004D0D34"/>
    <w:rsid w:val="004D0DA5"/>
    <w:rsid w:val="004D1DAE"/>
    <w:rsid w:val="004D1F13"/>
    <w:rsid w:val="004D2077"/>
    <w:rsid w:val="004D22C2"/>
    <w:rsid w:val="004D22CD"/>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3EB"/>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1D73"/>
    <w:rsid w:val="004F266E"/>
    <w:rsid w:val="004F27A8"/>
    <w:rsid w:val="004F2A18"/>
    <w:rsid w:val="004F3BCF"/>
    <w:rsid w:val="004F4745"/>
    <w:rsid w:val="004F4B17"/>
    <w:rsid w:val="004F50E0"/>
    <w:rsid w:val="004F52CA"/>
    <w:rsid w:val="004F5577"/>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595F"/>
    <w:rsid w:val="00506988"/>
    <w:rsid w:val="00506B05"/>
    <w:rsid w:val="005079ED"/>
    <w:rsid w:val="00507A4A"/>
    <w:rsid w:val="00507B5B"/>
    <w:rsid w:val="0051045C"/>
    <w:rsid w:val="00510665"/>
    <w:rsid w:val="00510A4D"/>
    <w:rsid w:val="00510B25"/>
    <w:rsid w:val="00511760"/>
    <w:rsid w:val="005118B2"/>
    <w:rsid w:val="005118EC"/>
    <w:rsid w:val="00511ACC"/>
    <w:rsid w:val="00512046"/>
    <w:rsid w:val="005128AD"/>
    <w:rsid w:val="005129F2"/>
    <w:rsid w:val="00512BE6"/>
    <w:rsid w:val="00513083"/>
    <w:rsid w:val="00513295"/>
    <w:rsid w:val="00513569"/>
    <w:rsid w:val="0051357A"/>
    <w:rsid w:val="00514320"/>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2F86"/>
    <w:rsid w:val="00533583"/>
    <w:rsid w:val="00533AE0"/>
    <w:rsid w:val="00533D64"/>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75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C5C"/>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4E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6A05"/>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1D8"/>
    <w:rsid w:val="005852F7"/>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83A"/>
    <w:rsid w:val="00597E47"/>
    <w:rsid w:val="005A01A9"/>
    <w:rsid w:val="005A0E37"/>
    <w:rsid w:val="005A1084"/>
    <w:rsid w:val="005A1C7A"/>
    <w:rsid w:val="005A1CC5"/>
    <w:rsid w:val="005A2205"/>
    <w:rsid w:val="005A2775"/>
    <w:rsid w:val="005A36E0"/>
    <w:rsid w:val="005A4815"/>
    <w:rsid w:val="005A5128"/>
    <w:rsid w:val="005A5560"/>
    <w:rsid w:val="005A609A"/>
    <w:rsid w:val="005A60DF"/>
    <w:rsid w:val="005A677B"/>
    <w:rsid w:val="005A6A23"/>
    <w:rsid w:val="005A78D9"/>
    <w:rsid w:val="005B0194"/>
    <w:rsid w:val="005B0729"/>
    <w:rsid w:val="005B0FD3"/>
    <w:rsid w:val="005B1134"/>
    <w:rsid w:val="005B1687"/>
    <w:rsid w:val="005B1B0C"/>
    <w:rsid w:val="005B2141"/>
    <w:rsid w:val="005B2A77"/>
    <w:rsid w:val="005B2FD9"/>
    <w:rsid w:val="005B3A53"/>
    <w:rsid w:val="005B41CE"/>
    <w:rsid w:val="005B439A"/>
    <w:rsid w:val="005B4810"/>
    <w:rsid w:val="005B4E8F"/>
    <w:rsid w:val="005B4F0B"/>
    <w:rsid w:val="005B574C"/>
    <w:rsid w:val="005B591E"/>
    <w:rsid w:val="005B596E"/>
    <w:rsid w:val="005B59E9"/>
    <w:rsid w:val="005B5D70"/>
    <w:rsid w:val="005B6FB2"/>
    <w:rsid w:val="005B7036"/>
    <w:rsid w:val="005B7478"/>
    <w:rsid w:val="005B7804"/>
    <w:rsid w:val="005B7814"/>
    <w:rsid w:val="005B7864"/>
    <w:rsid w:val="005C0324"/>
    <w:rsid w:val="005C059E"/>
    <w:rsid w:val="005C0807"/>
    <w:rsid w:val="005C1327"/>
    <w:rsid w:val="005C1C7C"/>
    <w:rsid w:val="005C29D1"/>
    <w:rsid w:val="005C2F49"/>
    <w:rsid w:val="005C34EB"/>
    <w:rsid w:val="005C3524"/>
    <w:rsid w:val="005C4400"/>
    <w:rsid w:val="005C48CB"/>
    <w:rsid w:val="005C50C3"/>
    <w:rsid w:val="005C5C7A"/>
    <w:rsid w:val="005C63BD"/>
    <w:rsid w:val="005C6BC4"/>
    <w:rsid w:val="005C7437"/>
    <w:rsid w:val="005C74A0"/>
    <w:rsid w:val="005D0624"/>
    <w:rsid w:val="005D0733"/>
    <w:rsid w:val="005D1556"/>
    <w:rsid w:val="005D1C9E"/>
    <w:rsid w:val="005D1D4B"/>
    <w:rsid w:val="005D23BD"/>
    <w:rsid w:val="005D2762"/>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33"/>
    <w:rsid w:val="005D6640"/>
    <w:rsid w:val="005D66A7"/>
    <w:rsid w:val="005D682C"/>
    <w:rsid w:val="005D7385"/>
    <w:rsid w:val="005D7757"/>
    <w:rsid w:val="005D77AF"/>
    <w:rsid w:val="005E00C7"/>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6115"/>
    <w:rsid w:val="005E68E4"/>
    <w:rsid w:val="005E7671"/>
    <w:rsid w:val="005E7CBE"/>
    <w:rsid w:val="005E7CEF"/>
    <w:rsid w:val="005E7F30"/>
    <w:rsid w:val="005F00F7"/>
    <w:rsid w:val="005F0DCB"/>
    <w:rsid w:val="005F1D90"/>
    <w:rsid w:val="005F2318"/>
    <w:rsid w:val="005F244D"/>
    <w:rsid w:val="005F2744"/>
    <w:rsid w:val="005F285C"/>
    <w:rsid w:val="005F2D73"/>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93"/>
    <w:rsid w:val="00604D6F"/>
    <w:rsid w:val="006050AF"/>
    <w:rsid w:val="006056B7"/>
    <w:rsid w:val="006058D6"/>
    <w:rsid w:val="00606421"/>
    <w:rsid w:val="00606693"/>
    <w:rsid w:val="0060689F"/>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4D5F"/>
    <w:rsid w:val="0061519D"/>
    <w:rsid w:val="00615FDD"/>
    <w:rsid w:val="006162A8"/>
    <w:rsid w:val="0061695B"/>
    <w:rsid w:val="0061696E"/>
    <w:rsid w:val="00616C8D"/>
    <w:rsid w:val="00617CD0"/>
    <w:rsid w:val="00620460"/>
    <w:rsid w:val="00620855"/>
    <w:rsid w:val="00620CA1"/>
    <w:rsid w:val="00622878"/>
    <w:rsid w:val="006229B8"/>
    <w:rsid w:val="00623492"/>
    <w:rsid w:val="0062377C"/>
    <w:rsid w:val="006243DE"/>
    <w:rsid w:val="00625266"/>
    <w:rsid w:val="00625489"/>
    <w:rsid w:val="00625980"/>
    <w:rsid w:val="00625DB3"/>
    <w:rsid w:val="0062630E"/>
    <w:rsid w:val="006266FB"/>
    <w:rsid w:val="00626830"/>
    <w:rsid w:val="006275B5"/>
    <w:rsid w:val="00627AD4"/>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B83"/>
    <w:rsid w:val="006402BD"/>
    <w:rsid w:val="00640CD2"/>
    <w:rsid w:val="00640CE0"/>
    <w:rsid w:val="00641882"/>
    <w:rsid w:val="00641A72"/>
    <w:rsid w:val="00641CBF"/>
    <w:rsid w:val="006420C9"/>
    <w:rsid w:val="0064287E"/>
    <w:rsid w:val="00642ACB"/>
    <w:rsid w:val="00642C2E"/>
    <w:rsid w:val="006438BD"/>
    <w:rsid w:val="00644230"/>
    <w:rsid w:val="006444F1"/>
    <w:rsid w:val="006445DC"/>
    <w:rsid w:val="00644A3B"/>
    <w:rsid w:val="00644F66"/>
    <w:rsid w:val="006454B1"/>
    <w:rsid w:val="00645D0B"/>
    <w:rsid w:val="006463EC"/>
    <w:rsid w:val="0064644F"/>
    <w:rsid w:val="00647C8A"/>
    <w:rsid w:val="00647F00"/>
    <w:rsid w:val="00650D76"/>
    <w:rsid w:val="00650F1D"/>
    <w:rsid w:val="006513B4"/>
    <w:rsid w:val="00651834"/>
    <w:rsid w:val="00651B0B"/>
    <w:rsid w:val="006521BF"/>
    <w:rsid w:val="0065234B"/>
    <w:rsid w:val="00652A61"/>
    <w:rsid w:val="00652B2C"/>
    <w:rsid w:val="00652CC4"/>
    <w:rsid w:val="00652E4D"/>
    <w:rsid w:val="00653606"/>
    <w:rsid w:val="00653B5C"/>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BA8"/>
    <w:rsid w:val="00664219"/>
    <w:rsid w:val="0066448F"/>
    <w:rsid w:val="00665849"/>
    <w:rsid w:val="00666599"/>
    <w:rsid w:val="0066679D"/>
    <w:rsid w:val="00666CC1"/>
    <w:rsid w:val="00666D41"/>
    <w:rsid w:val="00667308"/>
    <w:rsid w:val="006675F1"/>
    <w:rsid w:val="00667835"/>
    <w:rsid w:val="0067007E"/>
    <w:rsid w:val="00670366"/>
    <w:rsid w:val="00670712"/>
    <w:rsid w:val="00670F5B"/>
    <w:rsid w:val="006720B0"/>
    <w:rsid w:val="00672813"/>
    <w:rsid w:val="00672852"/>
    <w:rsid w:val="00672974"/>
    <w:rsid w:val="00672A4D"/>
    <w:rsid w:val="00672E28"/>
    <w:rsid w:val="006730F1"/>
    <w:rsid w:val="006733D1"/>
    <w:rsid w:val="00673477"/>
    <w:rsid w:val="006739A4"/>
    <w:rsid w:val="0067453B"/>
    <w:rsid w:val="0067474A"/>
    <w:rsid w:val="006748CF"/>
    <w:rsid w:val="0067501A"/>
    <w:rsid w:val="00675773"/>
    <w:rsid w:val="0067585A"/>
    <w:rsid w:val="006762B6"/>
    <w:rsid w:val="0067643B"/>
    <w:rsid w:val="006769A2"/>
    <w:rsid w:val="006769A8"/>
    <w:rsid w:val="00676A39"/>
    <w:rsid w:val="00676F4D"/>
    <w:rsid w:val="00677322"/>
    <w:rsid w:val="006775C7"/>
    <w:rsid w:val="0067769A"/>
    <w:rsid w:val="0068006A"/>
    <w:rsid w:val="006808C3"/>
    <w:rsid w:val="00680916"/>
    <w:rsid w:val="00680A59"/>
    <w:rsid w:val="00680F59"/>
    <w:rsid w:val="006811DD"/>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C3E"/>
    <w:rsid w:val="00690F95"/>
    <w:rsid w:val="006912F2"/>
    <w:rsid w:val="00691DD0"/>
    <w:rsid w:val="006927D3"/>
    <w:rsid w:val="00693157"/>
    <w:rsid w:val="0069329C"/>
    <w:rsid w:val="00693487"/>
    <w:rsid w:val="0069353C"/>
    <w:rsid w:val="00693AF6"/>
    <w:rsid w:val="00694AF7"/>
    <w:rsid w:val="00694B76"/>
    <w:rsid w:val="00694DF8"/>
    <w:rsid w:val="006957B8"/>
    <w:rsid w:val="00695868"/>
    <w:rsid w:val="006959EC"/>
    <w:rsid w:val="006959F3"/>
    <w:rsid w:val="00696083"/>
    <w:rsid w:val="006967C5"/>
    <w:rsid w:val="006968B9"/>
    <w:rsid w:val="00697DC5"/>
    <w:rsid w:val="006A0989"/>
    <w:rsid w:val="006A0F56"/>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5E5"/>
    <w:rsid w:val="006C674D"/>
    <w:rsid w:val="006C67A1"/>
    <w:rsid w:val="006C71AF"/>
    <w:rsid w:val="006C7B14"/>
    <w:rsid w:val="006C7F3C"/>
    <w:rsid w:val="006D019B"/>
    <w:rsid w:val="006D0494"/>
    <w:rsid w:val="006D053A"/>
    <w:rsid w:val="006D18AE"/>
    <w:rsid w:val="006D26A1"/>
    <w:rsid w:val="006D26DB"/>
    <w:rsid w:val="006D37D0"/>
    <w:rsid w:val="006D3A94"/>
    <w:rsid w:val="006D3CBC"/>
    <w:rsid w:val="006D3E36"/>
    <w:rsid w:val="006D44EA"/>
    <w:rsid w:val="006D49FF"/>
    <w:rsid w:val="006D51E4"/>
    <w:rsid w:val="006D5D95"/>
    <w:rsid w:val="006D6780"/>
    <w:rsid w:val="006D688F"/>
    <w:rsid w:val="006D7A22"/>
    <w:rsid w:val="006E0A14"/>
    <w:rsid w:val="006E0AB3"/>
    <w:rsid w:val="006E0D6E"/>
    <w:rsid w:val="006E0FD3"/>
    <w:rsid w:val="006E149C"/>
    <w:rsid w:val="006E151A"/>
    <w:rsid w:val="006E1CFC"/>
    <w:rsid w:val="006E1E38"/>
    <w:rsid w:val="006E20C3"/>
    <w:rsid w:val="006E2775"/>
    <w:rsid w:val="006E321F"/>
    <w:rsid w:val="006E3608"/>
    <w:rsid w:val="006E3BE3"/>
    <w:rsid w:val="006E448C"/>
    <w:rsid w:val="006E468B"/>
    <w:rsid w:val="006E53D7"/>
    <w:rsid w:val="006E5693"/>
    <w:rsid w:val="006E6486"/>
    <w:rsid w:val="006E66E4"/>
    <w:rsid w:val="006E6BDE"/>
    <w:rsid w:val="006E6DF5"/>
    <w:rsid w:val="006E6E5D"/>
    <w:rsid w:val="006E6EE5"/>
    <w:rsid w:val="006E71EF"/>
    <w:rsid w:val="006E754E"/>
    <w:rsid w:val="006E7574"/>
    <w:rsid w:val="006F06FA"/>
    <w:rsid w:val="006F0725"/>
    <w:rsid w:val="006F07D3"/>
    <w:rsid w:val="006F113D"/>
    <w:rsid w:val="006F148F"/>
    <w:rsid w:val="006F18B3"/>
    <w:rsid w:val="006F1D16"/>
    <w:rsid w:val="006F26BE"/>
    <w:rsid w:val="006F30B4"/>
    <w:rsid w:val="006F31BC"/>
    <w:rsid w:val="006F363E"/>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3E1"/>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253"/>
    <w:rsid w:val="007164A6"/>
    <w:rsid w:val="00716613"/>
    <w:rsid w:val="00716730"/>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94"/>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22"/>
    <w:rsid w:val="00745DC1"/>
    <w:rsid w:val="0074688D"/>
    <w:rsid w:val="00746B0B"/>
    <w:rsid w:val="00746E2F"/>
    <w:rsid w:val="00746EBE"/>
    <w:rsid w:val="0074769E"/>
    <w:rsid w:val="00750448"/>
    <w:rsid w:val="00750AF1"/>
    <w:rsid w:val="00751B35"/>
    <w:rsid w:val="007526B3"/>
    <w:rsid w:val="007528DA"/>
    <w:rsid w:val="007533C6"/>
    <w:rsid w:val="007541DE"/>
    <w:rsid w:val="007544C4"/>
    <w:rsid w:val="007547CF"/>
    <w:rsid w:val="00754879"/>
    <w:rsid w:val="00755817"/>
    <w:rsid w:val="007558F1"/>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283"/>
    <w:rsid w:val="0076650A"/>
    <w:rsid w:val="00767531"/>
    <w:rsid w:val="007677D8"/>
    <w:rsid w:val="0077015A"/>
    <w:rsid w:val="00770684"/>
    <w:rsid w:val="007707CD"/>
    <w:rsid w:val="00770C22"/>
    <w:rsid w:val="00770C2A"/>
    <w:rsid w:val="00770FCE"/>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75BE"/>
    <w:rsid w:val="007877EA"/>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244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381"/>
    <w:rsid w:val="007C616B"/>
    <w:rsid w:val="007C64F7"/>
    <w:rsid w:val="007C6FFB"/>
    <w:rsid w:val="007C7032"/>
    <w:rsid w:val="007C75A4"/>
    <w:rsid w:val="007C78A1"/>
    <w:rsid w:val="007C7AF2"/>
    <w:rsid w:val="007C7BAC"/>
    <w:rsid w:val="007C7FAA"/>
    <w:rsid w:val="007D0620"/>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F2"/>
    <w:rsid w:val="007E02FB"/>
    <w:rsid w:val="007E047A"/>
    <w:rsid w:val="007E11F9"/>
    <w:rsid w:val="007E18BA"/>
    <w:rsid w:val="007E1DD2"/>
    <w:rsid w:val="007E21E5"/>
    <w:rsid w:val="007E2633"/>
    <w:rsid w:val="007E299E"/>
    <w:rsid w:val="007E3106"/>
    <w:rsid w:val="007E37B3"/>
    <w:rsid w:val="007E3C4A"/>
    <w:rsid w:val="007E491E"/>
    <w:rsid w:val="007E4A2F"/>
    <w:rsid w:val="007E4F92"/>
    <w:rsid w:val="007E5183"/>
    <w:rsid w:val="007E54FD"/>
    <w:rsid w:val="007E6D37"/>
    <w:rsid w:val="007E713E"/>
    <w:rsid w:val="007F09A5"/>
    <w:rsid w:val="007F127D"/>
    <w:rsid w:val="007F194B"/>
    <w:rsid w:val="007F1BE9"/>
    <w:rsid w:val="007F1C89"/>
    <w:rsid w:val="007F21A7"/>
    <w:rsid w:val="007F21C4"/>
    <w:rsid w:val="007F222E"/>
    <w:rsid w:val="007F2B82"/>
    <w:rsid w:val="007F2D7C"/>
    <w:rsid w:val="007F3286"/>
    <w:rsid w:val="007F3D26"/>
    <w:rsid w:val="007F4253"/>
    <w:rsid w:val="007F42DA"/>
    <w:rsid w:val="007F4F2E"/>
    <w:rsid w:val="007F59B4"/>
    <w:rsid w:val="007F5B10"/>
    <w:rsid w:val="007F5CCC"/>
    <w:rsid w:val="007F647E"/>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28D"/>
    <w:rsid w:val="00807578"/>
    <w:rsid w:val="0080769D"/>
    <w:rsid w:val="0080786E"/>
    <w:rsid w:val="00807C2A"/>
    <w:rsid w:val="00807E4A"/>
    <w:rsid w:val="008104AB"/>
    <w:rsid w:val="0081051A"/>
    <w:rsid w:val="008109A5"/>
    <w:rsid w:val="00810AD4"/>
    <w:rsid w:val="0081138B"/>
    <w:rsid w:val="008125D0"/>
    <w:rsid w:val="0081279A"/>
    <w:rsid w:val="00812980"/>
    <w:rsid w:val="00812AD2"/>
    <w:rsid w:val="008131CF"/>
    <w:rsid w:val="0081351F"/>
    <w:rsid w:val="00814A62"/>
    <w:rsid w:val="00814F02"/>
    <w:rsid w:val="00815153"/>
    <w:rsid w:val="00815FAD"/>
    <w:rsid w:val="00816665"/>
    <w:rsid w:val="0081668D"/>
    <w:rsid w:val="00816F76"/>
    <w:rsid w:val="008177D0"/>
    <w:rsid w:val="00817E1C"/>
    <w:rsid w:val="00820C25"/>
    <w:rsid w:val="00820CA3"/>
    <w:rsid w:val="00821BD9"/>
    <w:rsid w:val="008223E4"/>
    <w:rsid w:val="00822B7B"/>
    <w:rsid w:val="008230D6"/>
    <w:rsid w:val="008234CD"/>
    <w:rsid w:val="00823687"/>
    <w:rsid w:val="008236DA"/>
    <w:rsid w:val="00823D7F"/>
    <w:rsid w:val="00824F77"/>
    <w:rsid w:val="00824FB6"/>
    <w:rsid w:val="0082525B"/>
    <w:rsid w:val="0082544D"/>
    <w:rsid w:val="00825931"/>
    <w:rsid w:val="00825992"/>
    <w:rsid w:val="00825BDF"/>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6192"/>
    <w:rsid w:val="008363CD"/>
    <w:rsid w:val="008369D8"/>
    <w:rsid w:val="00836B08"/>
    <w:rsid w:val="00836D96"/>
    <w:rsid w:val="008400E0"/>
    <w:rsid w:val="0084026A"/>
    <w:rsid w:val="00840411"/>
    <w:rsid w:val="00840EF4"/>
    <w:rsid w:val="00840F6C"/>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483"/>
    <w:rsid w:val="00853A6E"/>
    <w:rsid w:val="008545CE"/>
    <w:rsid w:val="00854793"/>
    <w:rsid w:val="00855E18"/>
    <w:rsid w:val="00855EB3"/>
    <w:rsid w:val="008562FC"/>
    <w:rsid w:val="00857406"/>
    <w:rsid w:val="00857E50"/>
    <w:rsid w:val="008619AC"/>
    <w:rsid w:val="00861DAD"/>
    <w:rsid w:val="00862474"/>
    <w:rsid w:val="008625B1"/>
    <w:rsid w:val="008626DB"/>
    <w:rsid w:val="008632B1"/>
    <w:rsid w:val="008637CC"/>
    <w:rsid w:val="00863EFF"/>
    <w:rsid w:val="0086412F"/>
    <w:rsid w:val="00864221"/>
    <w:rsid w:val="0086464C"/>
    <w:rsid w:val="008646FA"/>
    <w:rsid w:val="00864D04"/>
    <w:rsid w:val="00864D31"/>
    <w:rsid w:val="00864F3A"/>
    <w:rsid w:val="00865574"/>
    <w:rsid w:val="00866139"/>
    <w:rsid w:val="00866473"/>
    <w:rsid w:val="0086658B"/>
    <w:rsid w:val="00866723"/>
    <w:rsid w:val="008677D5"/>
    <w:rsid w:val="008706B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773DB"/>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63FA"/>
    <w:rsid w:val="00887779"/>
    <w:rsid w:val="0089069B"/>
    <w:rsid w:val="00890D1F"/>
    <w:rsid w:val="00890F36"/>
    <w:rsid w:val="00890F9E"/>
    <w:rsid w:val="008911BF"/>
    <w:rsid w:val="0089137E"/>
    <w:rsid w:val="00891F81"/>
    <w:rsid w:val="00892844"/>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A02EB"/>
    <w:rsid w:val="008A0337"/>
    <w:rsid w:val="008A06E9"/>
    <w:rsid w:val="008A082D"/>
    <w:rsid w:val="008A0A13"/>
    <w:rsid w:val="008A15C2"/>
    <w:rsid w:val="008A1B43"/>
    <w:rsid w:val="008A1FA9"/>
    <w:rsid w:val="008A211A"/>
    <w:rsid w:val="008A21E0"/>
    <w:rsid w:val="008A27B0"/>
    <w:rsid w:val="008A2879"/>
    <w:rsid w:val="008A28FA"/>
    <w:rsid w:val="008A2916"/>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F6"/>
    <w:rsid w:val="008B24EB"/>
    <w:rsid w:val="008B25BA"/>
    <w:rsid w:val="008B26CB"/>
    <w:rsid w:val="008B2C17"/>
    <w:rsid w:val="008B2F18"/>
    <w:rsid w:val="008B352E"/>
    <w:rsid w:val="008B4523"/>
    <w:rsid w:val="008B4925"/>
    <w:rsid w:val="008B6530"/>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44C"/>
    <w:rsid w:val="008D162B"/>
    <w:rsid w:val="008D2AAC"/>
    <w:rsid w:val="008D35E1"/>
    <w:rsid w:val="008D39C6"/>
    <w:rsid w:val="008D3F3F"/>
    <w:rsid w:val="008D41E3"/>
    <w:rsid w:val="008D4215"/>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287"/>
    <w:rsid w:val="008E42E3"/>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BC5"/>
    <w:rsid w:val="00900F75"/>
    <w:rsid w:val="0090120B"/>
    <w:rsid w:val="009013FA"/>
    <w:rsid w:val="00901420"/>
    <w:rsid w:val="00901479"/>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29B"/>
    <w:rsid w:val="0092057A"/>
    <w:rsid w:val="00920E6C"/>
    <w:rsid w:val="00921015"/>
    <w:rsid w:val="009214F1"/>
    <w:rsid w:val="00921F78"/>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DB9"/>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52F"/>
    <w:rsid w:val="0095480A"/>
    <w:rsid w:val="00954958"/>
    <w:rsid w:val="00955056"/>
    <w:rsid w:val="00955D66"/>
    <w:rsid w:val="00956141"/>
    <w:rsid w:val="0095642C"/>
    <w:rsid w:val="0095663A"/>
    <w:rsid w:val="009570C7"/>
    <w:rsid w:val="0095710A"/>
    <w:rsid w:val="009604FA"/>
    <w:rsid w:val="009606BF"/>
    <w:rsid w:val="009614B4"/>
    <w:rsid w:val="00961A8D"/>
    <w:rsid w:val="009628B4"/>
    <w:rsid w:val="009630DC"/>
    <w:rsid w:val="00964035"/>
    <w:rsid w:val="009649C8"/>
    <w:rsid w:val="00964FF7"/>
    <w:rsid w:val="00965468"/>
    <w:rsid w:val="00966257"/>
    <w:rsid w:val="009670DC"/>
    <w:rsid w:val="009670EE"/>
    <w:rsid w:val="00967AC7"/>
    <w:rsid w:val="00967EF5"/>
    <w:rsid w:val="00970675"/>
    <w:rsid w:val="00970AF4"/>
    <w:rsid w:val="00971C0F"/>
    <w:rsid w:val="0097223B"/>
    <w:rsid w:val="00973AB0"/>
    <w:rsid w:val="00973BC8"/>
    <w:rsid w:val="00974B81"/>
    <w:rsid w:val="00974EBE"/>
    <w:rsid w:val="00975499"/>
    <w:rsid w:val="009754C2"/>
    <w:rsid w:val="009756E0"/>
    <w:rsid w:val="00975B1F"/>
    <w:rsid w:val="00975B21"/>
    <w:rsid w:val="00976012"/>
    <w:rsid w:val="009761C5"/>
    <w:rsid w:val="0097679B"/>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1AC"/>
    <w:rsid w:val="009901AE"/>
    <w:rsid w:val="00990D3E"/>
    <w:rsid w:val="00990E4E"/>
    <w:rsid w:val="00990F71"/>
    <w:rsid w:val="00991127"/>
    <w:rsid w:val="00991373"/>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17A"/>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252"/>
    <w:rsid w:val="009B3911"/>
    <w:rsid w:val="009B484C"/>
    <w:rsid w:val="009B49AD"/>
    <w:rsid w:val="009B54F8"/>
    <w:rsid w:val="009B5565"/>
    <w:rsid w:val="009B582F"/>
    <w:rsid w:val="009B58B5"/>
    <w:rsid w:val="009B6154"/>
    <w:rsid w:val="009B6276"/>
    <w:rsid w:val="009B62B6"/>
    <w:rsid w:val="009B632E"/>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64F"/>
    <w:rsid w:val="009D2798"/>
    <w:rsid w:val="009D2AF8"/>
    <w:rsid w:val="009D33E4"/>
    <w:rsid w:val="009D4632"/>
    <w:rsid w:val="009D55BA"/>
    <w:rsid w:val="009D5FA0"/>
    <w:rsid w:val="009D65BF"/>
    <w:rsid w:val="009D6996"/>
    <w:rsid w:val="009D6D38"/>
    <w:rsid w:val="009D6F13"/>
    <w:rsid w:val="009D71FA"/>
    <w:rsid w:val="009D759B"/>
    <w:rsid w:val="009D7E95"/>
    <w:rsid w:val="009E1E55"/>
    <w:rsid w:val="009E21F8"/>
    <w:rsid w:val="009E28A9"/>
    <w:rsid w:val="009E2E57"/>
    <w:rsid w:val="009E2E6C"/>
    <w:rsid w:val="009E3581"/>
    <w:rsid w:val="009E3754"/>
    <w:rsid w:val="009E3902"/>
    <w:rsid w:val="009E3947"/>
    <w:rsid w:val="009E39E3"/>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18CD"/>
    <w:rsid w:val="009F2BBB"/>
    <w:rsid w:val="009F3772"/>
    <w:rsid w:val="009F4216"/>
    <w:rsid w:val="009F42B8"/>
    <w:rsid w:val="009F42D2"/>
    <w:rsid w:val="009F4F89"/>
    <w:rsid w:val="009F5E4D"/>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9A5"/>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CD6"/>
    <w:rsid w:val="00A07D90"/>
    <w:rsid w:val="00A10884"/>
    <w:rsid w:val="00A10DB3"/>
    <w:rsid w:val="00A1104E"/>
    <w:rsid w:val="00A121DB"/>
    <w:rsid w:val="00A122D2"/>
    <w:rsid w:val="00A12507"/>
    <w:rsid w:val="00A1290C"/>
    <w:rsid w:val="00A12DE6"/>
    <w:rsid w:val="00A12F0B"/>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71D6"/>
    <w:rsid w:val="00A274F9"/>
    <w:rsid w:val="00A27AF5"/>
    <w:rsid w:val="00A27B25"/>
    <w:rsid w:val="00A3059C"/>
    <w:rsid w:val="00A30711"/>
    <w:rsid w:val="00A30C62"/>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75B"/>
    <w:rsid w:val="00A53923"/>
    <w:rsid w:val="00A55205"/>
    <w:rsid w:val="00A557FD"/>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968"/>
    <w:rsid w:val="00A73B86"/>
    <w:rsid w:val="00A73F40"/>
    <w:rsid w:val="00A74B88"/>
    <w:rsid w:val="00A74C6B"/>
    <w:rsid w:val="00A7518D"/>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593"/>
    <w:rsid w:val="00A86B5B"/>
    <w:rsid w:val="00A87B27"/>
    <w:rsid w:val="00A87BFE"/>
    <w:rsid w:val="00A87D09"/>
    <w:rsid w:val="00A87FFC"/>
    <w:rsid w:val="00A90E7A"/>
    <w:rsid w:val="00A91857"/>
    <w:rsid w:val="00A918BB"/>
    <w:rsid w:val="00A91C33"/>
    <w:rsid w:val="00A92030"/>
    <w:rsid w:val="00A923CF"/>
    <w:rsid w:val="00A93CCB"/>
    <w:rsid w:val="00A94669"/>
    <w:rsid w:val="00A94C1D"/>
    <w:rsid w:val="00A954CC"/>
    <w:rsid w:val="00A96723"/>
    <w:rsid w:val="00A97524"/>
    <w:rsid w:val="00A97873"/>
    <w:rsid w:val="00AA0416"/>
    <w:rsid w:val="00AA052A"/>
    <w:rsid w:val="00AA0D0B"/>
    <w:rsid w:val="00AA0EBC"/>
    <w:rsid w:val="00AA1630"/>
    <w:rsid w:val="00AA19B9"/>
    <w:rsid w:val="00AA1DCA"/>
    <w:rsid w:val="00AA1E8A"/>
    <w:rsid w:val="00AA1EA5"/>
    <w:rsid w:val="00AA2199"/>
    <w:rsid w:val="00AA22BC"/>
    <w:rsid w:val="00AA265B"/>
    <w:rsid w:val="00AA26DD"/>
    <w:rsid w:val="00AA35EE"/>
    <w:rsid w:val="00AA3678"/>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904"/>
    <w:rsid w:val="00AB1B0E"/>
    <w:rsid w:val="00AB1DC4"/>
    <w:rsid w:val="00AB20CD"/>
    <w:rsid w:val="00AB2E70"/>
    <w:rsid w:val="00AB334D"/>
    <w:rsid w:val="00AB41AE"/>
    <w:rsid w:val="00AB4B3D"/>
    <w:rsid w:val="00AB4F34"/>
    <w:rsid w:val="00AB5846"/>
    <w:rsid w:val="00AB589C"/>
    <w:rsid w:val="00AB6224"/>
    <w:rsid w:val="00AB7253"/>
    <w:rsid w:val="00AB78C9"/>
    <w:rsid w:val="00AB79C4"/>
    <w:rsid w:val="00AC00A9"/>
    <w:rsid w:val="00AC043F"/>
    <w:rsid w:val="00AC050C"/>
    <w:rsid w:val="00AC08DD"/>
    <w:rsid w:val="00AC0C24"/>
    <w:rsid w:val="00AC1821"/>
    <w:rsid w:val="00AC2545"/>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56C3"/>
    <w:rsid w:val="00AD6D41"/>
    <w:rsid w:val="00AD71B7"/>
    <w:rsid w:val="00AD75B0"/>
    <w:rsid w:val="00AD77F3"/>
    <w:rsid w:val="00AD79BE"/>
    <w:rsid w:val="00AE0387"/>
    <w:rsid w:val="00AE0891"/>
    <w:rsid w:val="00AE08DC"/>
    <w:rsid w:val="00AE0DDA"/>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5E7F"/>
    <w:rsid w:val="00AF6110"/>
    <w:rsid w:val="00AF6482"/>
    <w:rsid w:val="00AF65E2"/>
    <w:rsid w:val="00AF6E8B"/>
    <w:rsid w:val="00AF6F51"/>
    <w:rsid w:val="00AF7229"/>
    <w:rsid w:val="00AF7F9C"/>
    <w:rsid w:val="00B00A7A"/>
    <w:rsid w:val="00B01195"/>
    <w:rsid w:val="00B01478"/>
    <w:rsid w:val="00B014EE"/>
    <w:rsid w:val="00B01854"/>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B28"/>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1EB7"/>
    <w:rsid w:val="00B22E8C"/>
    <w:rsid w:val="00B24716"/>
    <w:rsid w:val="00B24A1C"/>
    <w:rsid w:val="00B24F0C"/>
    <w:rsid w:val="00B26001"/>
    <w:rsid w:val="00B26057"/>
    <w:rsid w:val="00B26706"/>
    <w:rsid w:val="00B26836"/>
    <w:rsid w:val="00B26939"/>
    <w:rsid w:val="00B26C63"/>
    <w:rsid w:val="00B2733F"/>
    <w:rsid w:val="00B3015B"/>
    <w:rsid w:val="00B3079A"/>
    <w:rsid w:val="00B31095"/>
    <w:rsid w:val="00B314EA"/>
    <w:rsid w:val="00B318D8"/>
    <w:rsid w:val="00B31BF6"/>
    <w:rsid w:val="00B31C3B"/>
    <w:rsid w:val="00B31EE3"/>
    <w:rsid w:val="00B329E8"/>
    <w:rsid w:val="00B32A4D"/>
    <w:rsid w:val="00B32B00"/>
    <w:rsid w:val="00B32BD3"/>
    <w:rsid w:val="00B32C21"/>
    <w:rsid w:val="00B3303E"/>
    <w:rsid w:val="00B3358F"/>
    <w:rsid w:val="00B3375A"/>
    <w:rsid w:val="00B33CB9"/>
    <w:rsid w:val="00B33D48"/>
    <w:rsid w:val="00B33E2E"/>
    <w:rsid w:val="00B33F4C"/>
    <w:rsid w:val="00B347CB"/>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E46"/>
    <w:rsid w:val="00B44543"/>
    <w:rsid w:val="00B446AC"/>
    <w:rsid w:val="00B4486D"/>
    <w:rsid w:val="00B45D6C"/>
    <w:rsid w:val="00B4633D"/>
    <w:rsid w:val="00B46364"/>
    <w:rsid w:val="00B47592"/>
    <w:rsid w:val="00B47D43"/>
    <w:rsid w:val="00B50113"/>
    <w:rsid w:val="00B509C2"/>
    <w:rsid w:val="00B50CED"/>
    <w:rsid w:val="00B518F1"/>
    <w:rsid w:val="00B5273F"/>
    <w:rsid w:val="00B529C4"/>
    <w:rsid w:val="00B53151"/>
    <w:rsid w:val="00B53A19"/>
    <w:rsid w:val="00B53CEA"/>
    <w:rsid w:val="00B54ABF"/>
    <w:rsid w:val="00B54B8C"/>
    <w:rsid w:val="00B54E0E"/>
    <w:rsid w:val="00B550AE"/>
    <w:rsid w:val="00B556A3"/>
    <w:rsid w:val="00B55CAA"/>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51E5"/>
    <w:rsid w:val="00B65373"/>
    <w:rsid w:val="00B655ED"/>
    <w:rsid w:val="00B65621"/>
    <w:rsid w:val="00B65E7B"/>
    <w:rsid w:val="00B66087"/>
    <w:rsid w:val="00B66303"/>
    <w:rsid w:val="00B6651E"/>
    <w:rsid w:val="00B67051"/>
    <w:rsid w:val="00B67789"/>
    <w:rsid w:val="00B67EF8"/>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235"/>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41F"/>
    <w:rsid w:val="00B867F9"/>
    <w:rsid w:val="00B8742B"/>
    <w:rsid w:val="00B875D3"/>
    <w:rsid w:val="00B876B6"/>
    <w:rsid w:val="00B906BA"/>
    <w:rsid w:val="00B907E3"/>
    <w:rsid w:val="00B9099F"/>
    <w:rsid w:val="00B909CB"/>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797"/>
    <w:rsid w:val="00BA5EAB"/>
    <w:rsid w:val="00BA6F1C"/>
    <w:rsid w:val="00BA7B2C"/>
    <w:rsid w:val="00BA7C02"/>
    <w:rsid w:val="00BA7DA7"/>
    <w:rsid w:val="00BB012A"/>
    <w:rsid w:val="00BB068E"/>
    <w:rsid w:val="00BB0777"/>
    <w:rsid w:val="00BB08EF"/>
    <w:rsid w:val="00BB18DD"/>
    <w:rsid w:val="00BB1A17"/>
    <w:rsid w:val="00BB1EB8"/>
    <w:rsid w:val="00BB2B3D"/>
    <w:rsid w:val="00BB2B8D"/>
    <w:rsid w:val="00BB3306"/>
    <w:rsid w:val="00BB33B7"/>
    <w:rsid w:val="00BB4623"/>
    <w:rsid w:val="00BB4891"/>
    <w:rsid w:val="00BB4984"/>
    <w:rsid w:val="00BB5B6C"/>
    <w:rsid w:val="00BB5F9E"/>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3EB"/>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613F"/>
    <w:rsid w:val="00BD72E2"/>
    <w:rsid w:val="00BD7742"/>
    <w:rsid w:val="00BD78C1"/>
    <w:rsid w:val="00BD7A68"/>
    <w:rsid w:val="00BD7DF9"/>
    <w:rsid w:val="00BD7FE3"/>
    <w:rsid w:val="00BE00AC"/>
    <w:rsid w:val="00BE00ED"/>
    <w:rsid w:val="00BE068A"/>
    <w:rsid w:val="00BE13E5"/>
    <w:rsid w:val="00BE1728"/>
    <w:rsid w:val="00BE19C5"/>
    <w:rsid w:val="00BE239F"/>
    <w:rsid w:val="00BE2798"/>
    <w:rsid w:val="00BE4377"/>
    <w:rsid w:val="00BE46B2"/>
    <w:rsid w:val="00BE46D8"/>
    <w:rsid w:val="00BE506F"/>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A9E"/>
    <w:rsid w:val="00BF17ED"/>
    <w:rsid w:val="00BF1AED"/>
    <w:rsid w:val="00BF1BE8"/>
    <w:rsid w:val="00BF2590"/>
    <w:rsid w:val="00BF2703"/>
    <w:rsid w:val="00BF3166"/>
    <w:rsid w:val="00BF3795"/>
    <w:rsid w:val="00BF4CF6"/>
    <w:rsid w:val="00BF67CA"/>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7C1"/>
    <w:rsid w:val="00C05EDC"/>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597"/>
    <w:rsid w:val="00C14930"/>
    <w:rsid w:val="00C149BF"/>
    <w:rsid w:val="00C150E6"/>
    <w:rsid w:val="00C151DD"/>
    <w:rsid w:val="00C1529B"/>
    <w:rsid w:val="00C152C6"/>
    <w:rsid w:val="00C1555A"/>
    <w:rsid w:val="00C1672D"/>
    <w:rsid w:val="00C169F2"/>
    <w:rsid w:val="00C16CB0"/>
    <w:rsid w:val="00C16E64"/>
    <w:rsid w:val="00C17116"/>
    <w:rsid w:val="00C1742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511"/>
    <w:rsid w:val="00C25803"/>
    <w:rsid w:val="00C25B53"/>
    <w:rsid w:val="00C265D5"/>
    <w:rsid w:val="00C267FC"/>
    <w:rsid w:val="00C26A7A"/>
    <w:rsid w:val="00C27084"/>
    <w:rsid w:val="00C27E33"/>
    <w:rsid w:val="00C30029"/>
    <w:rsid w:val="00C3013C"/>
    <w:rsid w:val="00C30C46"/>
    <w:rsid w:val="00C31D8D"/>
    <w:rsid w:val="00C323A3"/>
    <w:rsid w:val="00C3273E"/>
    <w:rsid w:val="00C32D67"/>
    <w:rsid w:val="00C33750"/>
    <w:rsid w:val="00C34AF0"/>
    <w:rsid w:val="00C34C41"/>
    <w:rsid w:val="00C354E1"/>
    <w:rsid w:val="00C3553B"/>
    <w:rsid w:val="00C36248"/>
    <w:rsid w:val="00C3629F"/>
    <w:rsid w:val="00C3633D"/>
    <w:rsid w:val="00C3660D"/>
    <w:rsid w:val="00C367D4"/>
    <w:rsid w:val="00C3722D"/>
    <w:rsid w:val="00C3727C"/>
    <w:rsid w:val="00C37317"/>
    <w:rsid w:val="00C37900"/>
    <w:rsid w:val="00C37E2E"/>
    <w:rsid w:val="00C37E6E"/>
    <w:rsid w:val="00C40244"/>
    <w:rsid w:val="00C408F2"/>
    <w:rsid w:val="00C40ADB"/>
    <w:rsid w:val="00C4198F"/>
    <w:rsid w:val="00C41F71"/>
    <w:rsid w:val="00C426DB"/>
    <w:rsid w:val="00C426E4"/>
    <w:rsid w:val="00C42FA0"/>
    <w:rsid w:val="00C435DD"/>
    <w:rsid w:val="00C43632"/>
    <w:rsid w:val="00C438B5"/>
    <w:rsid w:val="00C43B89"/>
    <w:rsid w:val="00C43E48"/>
    <w:rsid w:val="00C43E65"/>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2E58"/>
    <w:rsid w:val="00C532D0"/>
    <w:rsid w:val="00C5340E"/>
    <w:rsid w:val="00C53494"/>
    <w:rsid w:val="00C53791"/>
    <w:rsid w:val="00C53942"/>
    <w:rsid w:val="00C53F06"/>
    <w:rsid w:val="00C54157"/>
    <w:rsid w:val="00C546D7"/>
    <w:rsid w:val="00C54D20"/>
    <w:rsid w:val="00C550DB"/>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6D6"/>
    <w:rsid w:val="00C64A5B"/>
    <w:rsid w:val="00C64AD0"/>
    <w:rsid w:val="00C65095"/>
    <w:rsid w:val="00C65174"/>
    <w:rsid w:val="00C6570B"/>
    <w:rsid w:val="00C65B62"/>
    <w:rsid w:val="00C65C6E"/>
    <w:rsid w:val="00C664CD"/>
    <w:rsid w:val="00C66FB7"/>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7362"/>
    <w:rsid w:val="00C97755"/>
    <w:rsid w:val="00CA074D"/>
    <w:rsid w:val="00CA09E8"/>
    <w:rsid w:val="00CA101A"/>
    <w:rsid w:val="00CA1086"/>
    <w:rsid w:val="00CA1877"/>
    <w:rsid w:val="00CA1913"/>
    <w:rsid w:val="00CA1A69"/>
    <w:rsid w:val="00CA1C1B"/>
    <w:rsid w:val="00CA1C94"/>
    <w:rsid w:val="00CA219D"/>
    <w:rsid w:val="00CA2846"/>
    <w:rsid w:val="00CA2AFC"/>
    <w:rsid w:val="00CA2F6B"/>
    <w:rsid w:val="00CA3030"/>
    <w:rsid w:val="00CA3F7B"/>
    <w:rsid w:val="00CA4F13"/>
    <w:rsid w:val="00CA56A7"/>
    <w:rsid w:val="00CA5C14"/>
    <w:rsid w:val="00CA605F"/>
    <w:rsid w:val="00CA70BC"/>
    <w:rsid w:val="00CA7578"/>
    <w:rsid w:val="00CA76C4"/>
    <w:rsid w:val="00CA7E4E"/>
    <w:rsid w:val="00CB0027"/>
    <w:rsid w:val="00CB0279"/>
    <w:rsid w:val="00CB0441"/>
    <w:rsid w:val="00CB075F"/>
    <w:rsid w:val="00CB0795"/>
    <w:rsid w:val="00CB09C4"/>
    <w:rsid w:val="00CB09C9"/>
    <w:rsid w:val="00CB0C8A"/>
    <w:rsid w:val="00CB0CF7"/>
    <w:rsid w:val="00CB0E10"/>
    <w:rsid w:val="00CB128B"/>
    <w:rsid w:val="00CB1844"/>
    <w:rsid w:val="00CB1DD2"/>
    <w:rsid w:val="00CB1E06"/>
    <w:rsid w:val="00CB2B47"/>
    <w:rsid w:val="00CB2E4C"/>
    <w:rsid w:val="00CB3B72"/>
    <w:rsid w:val="00CB4056"/>
    <w:rsid w:val="00CB45CB"/>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2AEC"/>
    <w:rsid w:val="00CC38F8"/>
    <w:rsid w:val="00CC3D37"/>
    <w:rsid w:val="00CC441B"/>
    <w:rsid w:val="00CC4B17"/>
    <w:rsid w:val="00CC5139"/>
    <w:rsid w:val="00CC553B"/>
    <w:rsid w:val="00CC6452"/>
    <w:rsid w:val="00CC6DEC"/>
    <w:rsid w:val="00CC7485"/>
    <w:rsid w:val="00CC79FD"/>
    <w:rsid w:val="00CC7EC8"/>
    <w:rsid w:val="00CC7F1D"/>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809"/>
    <w:rsid w:val="00CD7324"/>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1EFE"/>
    <w:rsid w:val="00CF20E8"/>
    <w:rsid w:val="00CF21F1"/>
    <w:rsid w:val="00CF2448"/>
    <w:rsid w:val="00CF3EBC"/>
    <w:rsid w:val="00CF4CE4"/>
    <w:rsid w:val="00CF4D5D"/>
    <w:rsid w:val="00CF4F49"/>
    <w:rsid w:val="00CF52B5"/>
    <w:rsid w:val="00CF54E8"/>
    <w:rsid w:val="00CF55CB"/>
    <w:rsid w:val="00CF61D2"/>
    <w:rsid w:val="00CF6726"/>
    <w:rsid w:val="00CF719B"/>
    <w:rsid w:val="00CF7333"/>
    <w:rsid w:val="00CF74CD"/>
    <w:rsid w:val="00CF77CA"/>
    <w:rsid w:val="00CF7E26"/>
    <w:rsid w:val="00D0057A"/>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CA3"/>
    <w:rsid w:val="00D13650"/>
    <w:rsid w:val="00D13C8D"/>
    <w:rsid w:val="00D14350"/>
    <w:rsid w:val="00D146F9"/>
    <w:rsid w:val="00D1497F"/>
    <w:rsid w:val="00D14B3A"/>
    <w:rsid w:val="00D1541A"/>
    <w:rsid w:val="00D15B01"/>
    <w:rsid w:val="00D15CFD"/>
    <w:rsid w:val="00D15FB6"/>
    <w:rsid w:val="00D16027"/>
    <w:rsid w:val="00D16DBA"/>
    <w:rsid w:val="00D17864"/>
    <w:rsid w:val="00D17EB3"/>
    <w:rsid w:val="00D17F34"/>
    <w:rsid w:val="00D20474"/>
    <w:rsid w:val="00D204D4"/>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5244"/>
    <w:rsid w:val="00D356D7"/>
    <w:rsid w:val="00D357D3"/>
    <w:rsid w:val="00D359AD"/>
    <w:rsid w:val="00D369EE"/>
    <w:rsid w:val="00D36AD0"/>
    <w:rsid w:val="00D36AF0"/>
    <w:rsid w:val="00D36C6B"/>
    <w:rsid w:val="00D37505"/>
    <w:rsid w:val="00D379D2"/>
    <w:rsid w:val="00D379D4"/>
    <w:rsid w:val="00D406E8"/>
    <w:rsid w:val="00D409D7"/>
    <w:rsid w:val="00D40E88"/>
    <w:rsid w:val="00D410E5"/>
    <w:rsid w:val="00D413D4"/>
    <w:rsid w:val="00D41478"/>
    <w:rsid w:val="00D41E31"/>
    <w:rsid w:val="00D4236B"/>
    <w:rsid w:val="00D42AA6"/>
    <w:rsid w:val="00D42BAE"/>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409C"/>
    <w:rsid w:val="00D540B4"/>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45BA"/>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C58"/>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4C65"/>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21DE"/>
    <w:rsid w:val="00DA368F"/>
    <w:rsid w:val="00DA3915"/>
    <w:rsid w:val="00DA398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3602"/>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3AE9"/>
    <w:rsid w:val="00DC42F1"/>
    <w:rsid w:val="00DC4B05"/>
    <w:rsid w:val="00DC5605"/>
    <w:rsid w:val="00DC5D95"/>
    <w:rsid w:val="00DC6677"/>
    <w:rsid w:val="00DC668D"/>
    <w:rsid w:val="00DC66B4"/>
    <w:rsid w:val="00DC6FD3"/>
    <w:rsid w:val="00DC7AF8"/>
    <w:rsid w:val="00DD0083"/>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DF9"/>
    <w:rsid w:val="00DD5FF3"/>
    <w:rsid w:val="00DD68F1"/>
    <w:rsid w:val="00DD6ECB"/>
    <w:rsid w:val="00DD71CB"/>
    <w:rsid w:val="00DD728E"/>
    <w:rsid w:val="00DD72A7"/>
    <w:rsid w:val="00DD752B"/>
    <w:rsid w:val="00DD7772"/>
    <w:rsid w:val="00DD781E"/>
    <w:rsid w:val="00DE0043"/>
    <w:rsid w:val="00DE0700"/>
    <w:rsid w:val="00DE0BD4"/>
    <w:rsid w:val="00DE103B"/>
    <w:rsid w:val="00DE17C3"/>
    <w:rsid w:val="00DE18A0"/>
    <w:rsid w:val="00DE18D1"/>
    <w:rsid w:val="00DE1AB8"/>
    <w:rsid w:val="00DE1CB3"/>
    <w:rsid w:val="00DE205A"/>
    <w:rsid w:val="00DE2DA9"/>
    <w:rsid w:val="00DE3359"/>
    <w:rsid w:val="00DE3459"/>
    <w:rsid w:val="00DE350F"/>
    <w:rsid w:val="00DE3C79"/>
    <w:rsid w:val="00DE45C4"/>
    <w:rsid w:val="00DE4954"/>
    <w:rsid w:val="00DE4B51"/>
    <w:rsid w:val="00DE4BD3"/>
    <w:rsid w:val="00DE4C41"/>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98D"/>
    <w:rsid w:val="00E01A51"/>
    <w:rsid w:val="00E022DD"/>
    <w:rsid w:val="00E0238D"/>
    <w:rsid w:val="00E02421"/>
    <w:rsid w:val="00E02675"/>
    <w:rsid w:val="00E028CE"/>
    <w:rsid w:val="00E02AE4"/>
    <w:rsid w:val="00E03285"/>
    <w:rsid w:val="00E03463"/>
    <w:rsid w:val="00E03836"/>
    <w:rsid w:val="00E03D0F"/>
    <w:rsid w:val="00E050FA"/>
    <w:rsid w:val="00E05168"/>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91D"/>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5B03"/>
    <w:rsid w:val="00E361FE"/>
    <w:rsid w:val="00E369F8"/>
    <w:rsid w:val="00E372B0"/>
    <w:rsid w:val="00E40686"/>
    <w:rsid w:val="00E40D51"/>
    <w:rsid w:val="00E410F2"/>
    <w:rsid w:val="00E4181B"/>
    <w:rsid w:val="00E421C0"/>
    <w:rsid w:val="00E42F24"/>
    <w:rsid w:val="00E432C8"/>
    <w:rsid w:val="00E43874"/>
    <w:rsid w:val="00E43CCA"/>
    <w:rsid w:val="00E43CFA"/>
    <w:rsid w:val="00E452E1"/>
    <w:rsid w:val="00E452F6"/>
    <w:rsid w:val="00E455AA"/>
    <w:rsid w:val="00E456AB"/>
    <w:rsid w:val="00E45CEA"/>
    <w:rsid w:val="00E45F39"/>
    <w:rsid w:val="00E460E2"/>
    <w:rsid w:val="00E462E8"/>
    <w:rsid w:val="00E4695D"/>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23C"/>
    <w:rsid w:val="00E62378"/>
    <w:rsid w:val="00E62620"/>
    <w:rsid w:val="00E634B0"/>
    <w:rsid w:val="00E6364B"/>
    <w:rsid w:val="00E6369C"/>
    <w:rsid w:val="00E636FD"/>
    <w:rsid w:val="00E63920"/>
    <w:rsid w:val="00E644EC"/>
    <w:rsid w:val="00E64FDB"/>
    <w:rsid w:val="00E65493"/>
    <w:rsid w:val="00E667A6"/>
    <w:rsid w:val="00E66B64"/>
    <w:rsid w:val="00E66EC6"/>
    <w:rsid w:val="00E7083F"/>
    <w:rsid w:val="00E711B1"/>
    <w:rsid w:val="00E71B14"/>
    <w:rsid w:val="00E71F24"/>
    <w:rsid w:val="00E71FC2"/>
    <w:rsid w:val="00E721BA"/>
    <w:rsid w:val="00E7228D"/>
    <w:rsid w:val="00E72329"/>
    <w:rsid w:val="00E73474"/>
    <w:rsid w:val="00E735CD"/>
    <w:rsid w:val="00E73864"/>
    <w:rsid w:val="00E73D11"/>
    <w:rsid w:val="00E74014"/>
    <w:rsid w:val="00E74090"/>
    <w:rsid w:val="00E745BF"/>
    <w:rsid w:val="00E74861"/>
    <w:rsid w:val="00E74A80"/>
    <w:rsid w:val="00E74AF3"/>
    <w:rsid w:val="00E760D3"/>
    <w:rsid w:val="00E76125"/>
    <w:rsid w:val="00E766D0"/>
    <w:rsid w:val="00E774BC"/>
    <w:rsid w:val="00E77891"/>
    <w:rsid w:val="00E77F60"/>
    <w:rsid w:val="00E80126"/>
    <w:rsid w:val="00E816DC"/>
    <w:rsid w:val="00E81D26"/>
    <w:rsid w:val="00E81D33"/>
    <w:rsid w:val="00E82216"/>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ED5"/>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011"/>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B2A"/>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B1C"/>
    <w:rsid w:val="00EB7F5E"/>
    <w:rsid w:val="00EC037C"/>
    <w:rsid w:val="00EC042D"/>
    <w:rsid w:val="00EC088D"/>
    <w:rsid w:val="00EC08C5"/>
    <w:rsid w:val="00EC14B2"/>
    <w:rsid w:val="00EC1B7F"/>
    <w:rsid w:val="00EC1B9A"/>
    <w:rsid w:val="00EC1CE7"/>
    <w:rsid w:val="00EC1EC6"/>
    <w:rsid w:val="00EC24D5"/>
    <w:rsid w:val="00EC2A4D"/>
    <w:rsid w:val="00EC3574"/>
    <w:rsid w:val="00EC35A6"/>
    <w:rsid w:val="00EC37F8"/>
    <w:rsid w:val="00EC3D19"/>
    <w:rsid w:val="00EC406E"/>
    <w:rsid w:val="00EC4E14"/>
    <w:rsid w:val="00EC4FD1"/>
    <w:rsid w:val="00EC5C06"/>
    <w:rsid w:val="00EC5D76"/>
    <w:rsid w:val="00EC5F37"/>
    <w:rsid w:val="00EC6C48"/>
    <w:rsid w:val="00EC6DC7"/>
    <w:rsid w:val="00EC6E33"/>
    <w:rsid w:val="00EC6EB5"/>
    <w:rsid w:val="00EC71E7"/>
    <w:rsid w:val="00EC791F"/>
    <w:rsid w:val="00EC7CE0"/>
    <w:rsid w:val="00ED061B"/>
    <w:rsid w:val="00ED0756"/>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5F11"/>
    <w:rsid w:val="00ED60F6"/>
    <w:rsid w:val="00ED62A4"/>
    <w:rsid w:val="00ED6549"/>
    <w:rsid w:val="00ED6652"/>
    <w:rsid w:val="00ED6921"/>
    <w:rsid w:val="00ED6978"/>
    <w:rsid w:val="00ED6B04"/>
    <w:rsid w:val="00ED6D7B"/>
    <w:rsid w:val="00ED6D92"/>
    <w:rsid w:val="00ED6F5B"/>
    <w:rsid w:val="00ED701D"/>
    <w:rsid w:val="00ED7680"/>
    <w:rsid w:val="00EE03CC"/>
    <w:rsid w:val="00EE07BB"/>
    <w:rsid w:val="00EE0EEE"/>
    <w:rsid w:val="00EE14C9"/>
    <w:rsid w:val="00EE1555"/>
    <w:rsid w:val="00EE1766"/>
    <w:rsid w:val="00EE1778"/>
    <w:rsid w:val="00EE28BA"/>
    <w:rsid w:val="00EE2B24"/>
    <w:rsid w:val="00EE2F01"/>
    <w:rsid w:val="00EE3375"/>
    <w:rsid w:val="00EE3E60"/>
    <w:rsid w:val="00EE48E1"/>
    <w:rsid w:val="00EE522E"/>
    <w:rsid w:val="00EE60C2"/>
    <w:rsid w:val="00EE6679"/>
    <w:rsid w:val="00EE6A55"/>
    <w:rsid w:val="00EE7046"/>
    <w:rsid w:val="00EE797C"/>
    <w:rsid w:val="00EF08DA"/>
    <w:rsid w:val="00EF0927"/>
    <w:rsid w:val="00EF1298"/>
    <w:rsid w:val="00EF153E"/>
    <w:rsid w:val="00EF15BA"/>
    <w:rsid w:val="00EF188F"/>
    <w:rsid w:val="00EF1EFF"/>
    <w:rsid w:val="00EF2F56"/>
    <w:rsid w:val="00EF30A3"/>
    <w:rsid w:val="00EF31D9"/>
    <w:rsid w:val="00EF39EB"/>
    <w:rsid w:val="00EF3FA3"/>
    <w:rsid w:val="00EF433C"/>
    <w:rsid w:val="00EF55A7"/>
    <w:rsid w:val="00EF5BF1"/>
    <w:rsid w:val="00EF68A2"/>
    <w:rsid w:val="00EF6B63"/>
    <w:rsid w:val="00EF72EA"/>
    <w:rsid w:val="00EF785D"/>
    <w:rsid w:val="00EF7A33"/>
    <w:rsid w:val="00F00635"/>
    <w:rsid w:val="00F006E2"/>
    <w:rsid w:val="00F00B0A"/>
    <w:rsid w:val="00F00B59"/>
    <w:rsid w:val="00F00D0A"/>
    <w:rsid w:val="00F013F8"/>
    <w:rsid w:val="00F01E34"/>
    <w:rsid w:val="00F0241D"/>
    <w:rsid w:val="00F026FD"/>
    <w:rsid w:val="00F02F48"/>
    <w:rsid w:val="00F02F8A"/>
    <w:rsid w:val="00F03335"/>
    <w:rsid w:val="00F047C3"/>
    <w:rsid w:val="00F05268"/>
    <w:rsid w:val="00F055D9"/>
    <w:rsid w:val="00F057A3"/>
    <w:rsid w:val="00F05A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1D53"/>
    <w:rsid w:val="00F223F7"/>
    <w:rsid w:val="00F2284D"/>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E0"/>
    <w:rsid w:val="00F3242A"/>
    <w:rsid w:val="00F3250C"/>
    <w:rsid w:val="00F32D75"/>
    <w:rsid w:val="00F34345"/>
    <w:rsid w:val="00F34E8E"/>
    <w:rsid w:val="00F352AC"/>
    <w:rsid w:val="00F35998"/>
    <w:rsid w:val="00F35C0D"/>
    <w:rsid w:val="00F367D4"/>
    <w:rsid w:val="00F36A7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359"/>
    <w:rsid w:val="00F458A2"/>
    <w:rsid w:val="00F45E91"/>
    <w:rsid w:val="00F460AB"/>
    <w:rsid w:val="00F46851"/>
    <w:rsid w:val="00F47253"/>
    <w:rsid w:val="00F47406"/>
    <w:rsid w:val="00F50390"/>
    <w:rsid w:val="00F50AC0"/>
    <w:rsid w:val="00F50B11"/>
    <w:rsid w:val="00F50B43"/>
    <w:rsid w:val="00F50CF0"/>
    <w:rsid w:val="00F50D30"/>
    <w:rsid w:val="00F50D8B"/>
    <w:rsid w:val="00F50E4B"/>
    <w:rsid w:val="00F51129"/>
    <w:rsid w:val="00F51137"/>
    <w:rsid w:val="00F51384"/>
    <w:rsid w:val="00F51B8D"/>
    <w:rsid w:val="00F51BA9"/>
    <w:rsid w:val="00F53D99"/>
    <w:rsid w:val="00F548B7"/>
    <w:rsid w:val="00F549C7"/>
    <w:rsid w:val="00F55413"/>
    <w:rsid w:val="00F55975"/>
    <w:rsid w:val="00F566B2"/>
    <w:rsid w:val="00F568DD"/>
    <w:rsid w:val="00F56D54"/>
    <w:rsid w:val="00F56E27"/>
    <w:rsid w:val="00F56E9F"/>
    <w:rsid w:val="00F57234"/>
    <w:rsid w:val="00F618E0"/>
    <w:rsid w:val="00F61A92"/>
    <w:rsid w:val="00F623EC"/>
    <w:rsid w:val="00F629DD"/>
    <w:rsid w:val="00F63897"/>
    <w:rsid w:val="00F63DF5"/>
    <w:rsid w:val="00F64AED"/>
    <w:rsid w:val="00F64E71"/>
    <w:rsid w:val="00F6514A"/>
    <w:rsid w:val="00F65367"/>
    <w:rsid w:val="00F66D9F"/>
    <w:rsid w:val="00F675FD"/>
    <w:rsid w:val="00F677A5"/>
    <w:rsid w:val="00F70174"/>
    <w:rsid w:val="00F705EC"/>
    <w:rsid w:val="00F70DA7"/>
    <w:rsid w:val="00F71192"/>
    <w:rsid w:val="00F71BA5"/>
    <w:rsid w:val="00F71D6A"/>
    <w:rsid w:val="00F71F09"/>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8094E"/>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726"/>
    <w:rsid w:val="00F95C17"/>
    <w:rsid w:val="00F968AB"/>
    <w:rsid w:val="00F97011"/>
    <w:rsid w:val="00F97275"/>
    <w:rsid w:val="00F97E40"/>
    <w:rsid w:val="00F97E5F"/>
    <w:rsid w:val="00FA012E"/>
    <w:rsid w:val="00FA029A"/>
    <w:rsid w:val="00FA0501"/>
    <w:rsid w:val="00FA07DE"/>
    <w:rsid w:val="00FA084A"/>
    <w:rsid w:val="00FA0949"/>
    <w:rsid w:val="00FA0958"/>
    <w:rsid w:val="00FA0F59"/>
    <w:rsid w:val="00FA14AC"/>
    <w:rsid w:val="00FA16F5"/>
    <w:rsid w:val="00FA177E"/>
    <w:rsid w:val="00FA1879"/>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3BC"/>
    <w:rsid w:val="00FA56F2"/>
    <w:rsid w:val="00FA63FB"/>
    <w:rsid w:val="00FA69E1"/>
    <w:rsid w:val="00FA6B9A"/>
    <w:rsid w:val="00FA6C74"/>
    <w:rsid w:val="00FA7108"/>
    <w:rsid w:val="00FA717B"/>
    <w:rsid w:val="00FA7203"/>
    <w:rsid w:val="00FA752D"/>
    <w:rsid w:val="00FA7593"/>
    <w:rsid w:val="00FA7AFF"/>
    <w:rsid w:val="00FB04FE"/>
    <w:rsid w:val="00FB0F72"/>
    <w:rsid w:val="00FB1149"/>
    <w:rsid w:val="00FB1581"/>
    <w:rsid w:val="00FB15FE"/>
    <w:rsid w:val="00FB168B"/>
    <w:rsid w:val="00FB2010"/>
    <w:rsid w:val="00FB24B1"/>
    <w:rsid w:val="00FB292F"/>
    <w:rsid w:val="00FB2A82"/>
    <w:rsid w:val="00FB2B74"/>
    <w:rsid w:val="00FB35DE"/>
    <w:rsid w:val="00FB364D"/>
    <w:rsid w:val="00FB421B"/>
    <w:rsid w:val="00FB4F6F"/>
    <w:rsid w:val="00FB6C32"/>
    <w:rsid w:val="00FB7A8F"/>
    <w:rsid w:val="00FB7C9F"/>
    <w:rsid w:val="00FB7FD8"/>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DD7"/>
    <w:rsid w:val="00FD670A"/>
    <w:rsid w:val="00FD6EDD"/>
    <w:rsid w:val="00FD704D"/>
    <w:rsid w:val="00FD7130"/>
    <w:rsid w:val="00FD7226"/>
    <w:rsid w:val="00FD7932"/>
    <w:rsid w:val="00FD7A58"/>
    <w:rsid w:val="00FE0292"/>
    <w:rsid w:val="00FE05A2"/>
    <w:rsid w:val="00FE08A2"/>
    <w:rsid w:val="00FE13B3"/>
    <w:rsid w:val="00FE18FD"/>
    <w:rsid w:val="00FE1B37"/>
    <w:rsid w:val="00FE1C1C"/>
    <w:rsid w:val="00FE225C"/>
    <w:rsid w:val="00FE25B5"/>
    <w:rsid w:val="00FE2C64"/>
    <w:rsid w:val="00FE3087"/>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06B"/>
    <w:rsid w:val="00FE72A6"/>
    <w:rsid w:val="00FE73D8"/>
    <w:rsid w:val="00FE7C17"/>
    <w:rsid w:val="00FE7D7C"/>
    <w:rsid w:val="00FF0452"/>
    <w:rsid w:val="00FF0D53"/>
    <w:rsid w:val="00FF1058"/>
    <w:rsid w:val="00FF1271"/>
    <w:rsid w:val="00FF1295"/>
    <w:rsid w:val="00FF1A8F"/>
    <w:rsid w:val="00FF1AA7"/>
    <w:rsid w:val="00FF1CF0"/>
    <w:rsid w:val="00FF1E9D"/>
    <w:rsid w:val="00FF20D5"/>
    <w:rsid w:val="00FF2608"/>
    <w:rsid w:val="00FF2E8C"/>
    <w:rsid w:val="00FF38B5"/>
    <w:rsid w:val="00FF3B91"/>
    <w:rsid w:val="00FF4117"/>
    <w:rsid w:val="00FF49A7"/>
    <w:rsid w:val="00FF5951"/>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75"/>
    <o:shapelayout v:ext="edit">
      <o:idmap v:ext="edit" data="1"/>
    </o:shapelayout>
  </w:shapeDefaults>
  <w:decimalSymbol w:val=","/>
  <w:listSeparator w:val=";"/>
  <w14:docId w14:val="6DEAC236"/>
  <w15:docId w15:val="{C51EA9F2-4944-45C0-9F86-D12759E1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link w:val="a8"/>
    <w:uiPriority w:val="99"/>
    <w:pPr>
      <w:tabs>
        <w:tab w:val="center" w:pos="4253"/>
        <w:tab w:val="right" w:pos="9356"/>
      </w:tabs>
    </w:pPr>
    <w:rPr>
      <w:sz w:val="20"/>
    </w:rPr>
  </w:style>
  <w:style w:type="character" w:styleId="a9">
    <w:name w:val="Hyperlink"/>
    <w:uiPriority w:val="99"/>
    <w:rPr>
      <w:color w:val="0000FF"/>
      <w:u w:val="single"/>
    </w:rPr>
  </w:style>
  <w:style w:type="character" w:styleId="aa">
    <w:name w:val="footnote reference"/>
    <w:uiPriority w:val="99"/>
    <w:rPr>
      <w:vertAlign w:val="superscript"/>
    </w:rPr>
  </w:style>
  <w:style w:type="character" w:styleId="ab">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c">
    <w:name w:val="FollowedHyperlink"/>
    <w:rPr>
      <w:color w:val="800080"/>
      <w:u w:val="single"/>
    </w:rPr>
  </w:style>
  <w:style w:type="paragraph" w:styleId="ad">
    <w:name w:val="Document Map"/>
    <w:basedOn w:val="a2"/>
    <w:semiHidden/>
    <w:pPr>
      <w:shd w:val="clear" w:color="auto" w:fill="000080"/>
    </w:pPr>
    <w:rPr>
      <w:rFonts w:ascii="Tahoma" w:hAnsi="Tahoma"/>
      <w:sz w:val="20"/>
    </w:rPr>
  </w:style>
  <w:style w:type="paragraph" w:customStyle="1" w:styleId="ae">
    <w:name w:val="Таблица шапка"/>
    <w:basedOn w:val="a2"/>
    <w:pPr>
      <w:keepNext/>
      <w:spacing w:before="40" w:after="40"/>
      <w:ind w:left="57" w:right="57"/>
      <w:jc w:val="left"/>
    </w:pPr>
    <w:rPr>
      <w:sz w:val="22"/>
    </w:rPr>
  </w:style>
  <w:style w:type="paragraph" w:styleId="af">
    <w:name w:val="footnote text"/>
    <w:basedOn w:val="a2"/>
    <w:link w:val="af0"/>
    <w:uiPriority w:val="99"/>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2"/>
    <w:pPr>
      <w:spacing w:before="40" w:after="40"/>
      <w:ind w:left="57" w:right="57"/>
      <w:jc w:val="left"/>
    </w:pPr>
    <w:rPr>
      <w:sz w:val="24"/>
    </w:rPr>
  </w:style>
  <w:style w:type="paragraph" w:styleId="af2">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3">
    <w:name w:val="Служебный"/>
    <w:basedOn w:val="af4"/>
  </w:style>
  <w:style w:type="paragraph" w:customStyle="1" w:styleId="af4">
    <w:name w:val="Главы"/>
    <w:basedOn w:val="af5"/>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7">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8">
    <w:name w:val="Подпункт Знак"/>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a"/>
    <w:pPr>
      <w:numPr>
        <w:ilvl w:val="4"/>
      </w:numPr>
    </w:pPr>
  </w:style>
  <w:style w:type="character" w:customStyle="1" w:styleId="afa">
    <w:name w:val="Подподпункт Знак"/>
    <w:link w:val="a1"/>
    <w:locked/>
    <w:rsid w:val="001D54B3"/>
  </w:style>
  <w:style w:type="paragraph" w:styleId="afb">
    <w:name w:val="List Number"/>
    <w:basedOn w:val="a2"/>
    <w:pPr>
      <w:tabs>
        <w:tab w:val="num" w:pos="1134"/>
      </w:tabs>
      <w:autoSpaceDE w:val="0"/>
      <w:autoSpaceDN w:val="0"/>
      <w:spacing w:before="60"/>
    </w:pPr>
    <w:rPr>
      <w:snapToGrid/>
      <w:szCs w:val="24"/>
    </w:rPr>
  </w:style>
  <w:style w:type="paragraph" w:customStyle="1" w:styleId="afc">
    <w:name w:val="Текст таблицы"/>
    <w:basedOn w:val="a2"/>
    <w:semiHidden/>
    <w:pPr>
      <w:spacing w:before="40" w:after="40"/>
      <w:ind w:left="57" w:right="57"/>
      <w:jc w:val="left"/>
    </w:pPr>
    <w:rPr>
      <w:snapToGrid/>
      <w:sz w:val="24"/>
      <w:szCs w:val="24"/>
    </w:rPr>
  </w:style>
  <w:style w:type="paragraph" w:customStyle="1" w:styleId="afd">
    <w:name w:val="Пункт б/н"/>
    <w:basedOn w:val="a2"/>
    <w:pPr>
      <w:tabs>
        <w:tab w:val="left" w:pos="1134"/>
      </w:tabs>
    </w:pPr>
  </w:style>
  <w:style w:type="paragraph" w:styleId="afe">
    <w:name w:val="List Bullet"/>
    <w:basedOn w:val="a2"/>
    <w:autoRedefine/>
    <w:pPr>
      <w:tabs>
        <w:tab w:val="num" w:pos="360"/>
      </w:tabs>
      <w:ind w:left="360" w:hanging="360"/>
    </w:pPr>
  </w:style>
  <w:style w:type="paragraph" w:styleId="aff">
    <w:name w:val="Balloon Text"/>
    <w:basedOn w:val="a2"/>
    <w:link w:val="aff0"/>
    <w:uiPriority w:val="99"/>
    <w:semiHidden/>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2"/>
    <w:link w:val="aff2"/>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2"/>
    <w:link w:val="aff4"/>
    <w:uiPriority w:val="99"/>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Pr>
      <w:b/>
      <w:bCs/>
    </w:rPr>
  </w:style>
  <w:style w:type="paragraph" w:styleId="31">
    <w:name w:val="Body Text 3"/>
    <w:basedOn w:val="a2"/>
    <w:pPr>
      <w:spacing w:after="120"/>
    </w:pPr>
    <w:rPr>
      <w:sz w:val="16"/>
      <w:szCs w:val="16"/>
    </w:rPr>
  </w:style>
  <w:style w:type="paragraph" w:customStyle="1" w:styleId="aff6">
    <w:name w:val="Подподподподпункт"/>
    <w:basedOn w:val="a2"/>
    <w:pPr>
      <w:tabs>
        <w:tab w:val="num" w:pos="2835"/>
      </w:tabs>
      <w:ind w:left="2835" w:hanging="567"/>
    </w:pPr>
  </w:style>
  <w:style w:type="paragraph" w:customStyle="1" w:styleId="aff7">
    <w:name w:val="Подподподпункт"/>
    <w:basedOn w:val="a2"/>
    <w:pPr>
      <w:tabs>
        <w:tab w:val="num" w:pos="2268"/>
      </w:tabs>
      <w:ind w:left="2268" w:hanging="567"/>
    </w:pPr>
  </w:style>
  <w:style w:type="paragraph" w:styleId="aff8">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9">
    <w:name w:val="annotation reference"/>
    <w:uiPriority w:val="99"/>
    <w:rPr>
      <w:sz w:val="16"/>
    </w:rPr>
  </w:style>
  <w:style w:type="paragraph" w:styleId="affa">
    <w:name w:val="Title"/>
    <w:basedOn w:val="a2"/>
    <w:link w:val="affb"/>
    <w:qFormat/>
    <w:rsid w:val="00B12101"/>
    <w:pPr>
      <w:jc w:val="center"/>
    </w:pPr>
    <w:rPr>
      <w:snapToGrid/>
      <w:sz w:val="24"/>
      <w:szCs w:val="24"/>
      <w:lang w:val="x-none" w:eastAsia="x-none"/>
    </w:rPr>
  </w:style>
  <w:style w:type="character" w:customStyle="1" w:styleId="affb">
    <w:name w:val="Заголовок Знак"/>
    <w:link w:val="affa"/>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character" w:customStyle="1" w:styleId="a8">
    <w:name w:val="Нижний колонтитул Знак"/>
    <w:basedOn w:val="a3"/>
    <w:link w:val="a7"/>
    <w:uiPriority w:val="99"/>
    <w:rsid w:val="00A10DB3"/>
    <w:rPr>
      <w:sz w:val="20"/>
    </w:rPr>
  </w:style>
  <w:style w:type="paragraph" w:styleId="26">
    <w:name w:val="Body Text 2"/>
    <w:basedOn w:val="a2"/>
    <w:link w:val="27"/>
    <w:semiHidden/>
    <w:unhideWhenUsed/>
    <w:rsid w:val="00934DB9"/>
    <w:pPr>
      <w:spacing w:after="120" w:line="480" w:lineRule="auto"/>
    </w:pPr>
  </w:style>
  <w:style w:type="character" w:customStyle="1" w:styleId="27">
    <w:name w:val="Основной текст 2 Знак"/>
    <w:basedOn w:val="a3"/>
    <w:link w:val="26"/>
    <w:semiHidden/>
    <w:rsid w:val="00934DB9"/>
  </w:style>
  <w:style w:type="table" w:customStyle="1" w:styleId="17">
    <w:name w:val="Сетка таблицы1"/>
    <w:basedOn w:val="a4"/>
    <w:next w:val="affd"/>
    <w:uiPriority w:val="39"/>
    <w:rsid w:val="005B7814"/>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lanker.ru/doc/akt-priema-peredachi-tovara" TargetMode="Externa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rushydro.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ld@rushydro.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1B68B-7FB0-49EC-AE82-E4F9EA58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14</Pages>
  <Words>4566</Words>
  <Characters>33354</Characters>
  <Application>Microsoft Office Word</Application>
  <DocSecurity>0</DocSecurity>
  <Lines>277</Lines>
  <Paragraphs>75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37845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Коновалова Любовь Анатольевна</cp:lastModifiedBy>
  <cp:revision>24</cp:revision>
  <cp:lastPrinted>2022-05-26T22:28:00Z</cp:lastPrinted>
  <dcterms:created xsi:type="dcterms:W3CDTF">2021-09-16T12:25:00Z</dcterms:created>
  <dcterms:modified xsi:type="dcterms:W3CDTF">2023-08-10T01:47:00Z</dcterms:modified>
</cp:coreProperties>
</file>