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№8 — Земельный участок, площадь: 308 400м²,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34:32:110009:422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