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Волгоградской области от 21.06.2023г. по делу №А12-10695/2023,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№8 — Земельный участок, площадь: 308 400м², адрес (местонахождение): Волгоградская область, Фроловский район, Ветютневское сельское поселение, разрешенное использование: Земли сельскохозяйственного использования, кадастровый номер: 34:32:110009:422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10.11.2023.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10.11.2023.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Крючковой Анны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