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4C42" w14:textId="132CF8C3" w:rsidR="005D332F" w:rsidRDefault="00854DC7" w:rsidP="00567729">
      <w:pPr>
        <w:jc w:val="both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движимого 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5D332F" w:rsidRPr="00B119A7">
        <w:rPr>
          <w:b/>
          <w:bCs/>
        </w:rPr>
        <w:t>Черных Евгени</w:t>
      </w:r>
      <w:r w:rsidR="005D332F">
        <w:rPr>
          <w:b/>
          <w:bCs/>
        </w:rPr>
        <w:t>я</w:t>
      </w:r>
      <w:r w:rsidR="005D332F" w:rsidRPr="00B119A7">
        <w:rPr>
          <w:b/>
          <w:bCs/>
        </w:rPr>
        <w:t xml:space="preserve"> Валентинович</w:t>
      </w:r>
      <w:r w:rsidR="005D332F">
        <w:rPr>
          <w:b/>
          <w:bCs/>
        </w:rPr>
        <w:t>а</w:t>
      </w:r>
      <w:r w:rsidR="005D332F">
        <w:t>,</w:t>
      </w:r>
      <w:r w:rsidR="005D332F" w:rsidRPr="00B119A7">
        <w:t xml:space="preserve"> 14.11.1959 г.р., место рождения: г. Свободный Амурская область, адрес регистрации: г. Владивосток, ул. Славянская,д.17, к.323, ИНН 410200176986, </w:t>
      </w:r>
      <w:r w:rsidR="005D332F" w:rsidRPr="00983BC5">
        <w:t xml:space="preserve">СНИЛС </w:t>
      </w:r>
      <w:r w:rsidR="005D332F">
        <w:t>нет данных</w:t>
      </w:r>
      <w:r w:rsidR="005D332F" w:rsidRPr="00983BC5">
        <w:t>,</w:t>
      </w:r>
      <w:r w:rsidR="005D332F" w:rsidRPr="00B119A7">
        <w:t xml:space="preserve"> именуемый в дальнейшем </w:t>
      </w:r>
      <w:r w:rsidR="005D332F" w:rsidRPr="00B119A7">
        <w:rPr>
          <w:b/>
          <w:bCs/>
        </w:rPr>
        <w:t>«Должник»</w:t>
      </w:r>
      <w:r w:rsidR="005D332F" w:rsidRPr="00B119A7">
        <w:t xml:space="preserve">, </w:t>
      </w:r>
      <w:r w:rsidR="005D332F" w:rsidRPr="00B119A7">
        <w:rPr>
          <w:b/>
          <w:bCs/>
        </w:rPr>
        <w:t>в лице финансового управляющего Коваль Георгия Александровича</w:t>
      </w:r>
      <w:r w:rsidR="005D332F" w:rsidRPr="00B119A7">
        <w:t xml:space="preserve"> (ИНН 253800645466, СНИЛС 042-061-903 09), тел. 8 914 970 5528, </w:t>
      </w:r>
      <w:proofErr w:type="spellStart"/>
      <w:r w:rsidR="005D332F" w:rsidRPr="00B119A7">
        <w:t>e-mail</w:t>
      </w:r>
      <w:proofErr w:type="spellEnd"/>
      <w:r w:rsidR="005D332F" w:rsidRPr="00B119A7">
        <w:t xml:space="preserve">: </w:t>
      </w:r>
      <w:hyperlink r:id="rId5" w:history="1">
        <w:r w:rsidR="005D332F" w:rsidRPr="00F24926">
          <w:rPr>
            <w:rStyle w:val="afb"/>
          </w:rPr>
          <w:t>goka2014@bk.ru</w:t>
        </w:r>
      </w:hyperlink>
      <w:r w:rsidR="005D332F" w:rsidRPr="00B119A7">
        <w:t>, адрес для корреспонденции: 690002</w:t>
      </w:r>
      <w:r w:rsidR="005D332F">
        <w:t>,</w:t>
      </w:r>
      <w:r w:rsidR="005D332F" w:rsidRPr="00B119A7">
        <w:t xml:space="preserve"> Владивосток. Океанский проспект 108-17, член Ассоциации </w:t>
      </w:r>
      <w:r w:rsidR="005D332F">
        <w:t>«</w:t>
      </w:r>
      <w:r w:rsidR="005D332F" w:rsidRPr="00B119A7">
        <w:t>Межрегиональная саморегулируемая организация профессиональных арбитражных управляющих</w:t>
      </w:r>
      <w:r w:rsidR="005D332F">
        <w:t>»</w:t>
      </w:r>
      <w:r w:rsidR="005D332F" w:rsidRPr="00B119A7">
        <w:t xml:space="preserve"> (ИНН 7705494552, ОГРН 1037705027249 адрес СРО: 109240, г. Москва, Котельническая наб., д.17), действующего в соответствии с Решением Арбитражного суда Приморского края от 10.10.2022</w:t>
      </w:r>
      <w:r w:rsidR="005D332F">
        <w:t xml:space="preserve"> </w:t>
      </w:r>
      <w:r w:rsidR="005D332F" w:rsidRPr="00B119A7">
        <w:t>г</w:t>
      </w:r>
      <w:r w:rsidR="005D332F">
        <w:t>ода</w:t>
      </w:r>
      <w:r w:rsidR="005D332F" w:rsidRPr="00B119A7">
        <w:t xml:space="preserve"> по делу А51-13548/2021</w:t>
      </w:r>
      <w:r w:rsidR="005D332F">
        <w:t>.</w:t>
      </w:r>
    </w:p>
    <w:p w14:paraId="557BA42A" w14:textId="77777777" w:rsidR="005D332F" w:rsidRDefault="005D332F" w:rsidP="00567729">
      <w:pPr>
        <w:jc w:val="both"/>
        <w:outlineLvl w:val="0"/>
        <w:rPr>
          <w:b/>
          <w:bCs/>
        </w:rPr>
      </w:pPr>
    </w:p>
    <w:p w14:paraId="25C17490" w14:textId="77777777" w:rsidR="004E45E2" w:rsidRDefault="004E45E2" w:rsidP="00567729">
      <w:pPr>
        <w:jc w:val="both"/>
        <w:outlineLvl w:val="0"/>
        <w:rPr>
          <w:rFonts w:eastAsia="Times New Roman"/>
          <w:bCs/>
          <w:lang w:eastAsia="x-none"/>
        </w:rPr>
      </w:pPr>
    </w:p>
    <w:p w14:paraId="7F27F5E4" w14:textId="4A727888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494F51">
        <w:rPr>
          <w:rFonts w:eastAsia="Times New Roman"/>
          <w:b/>
          <w:bCs/>
          <w:color w:val="0070C0"/>
        </w:rPr>
        <w:t>16 августа</w:t>
      </w:r>
      <w:r w:rsidR="00FE787C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3E5D2A">
        <w:rPr>
          <w:rFonts w:eastAsia="Times New Roman"/>
          <w:b/>
          <w:bCs/>
          <w:color w:val="0070C0"/>
        </w:rPr>
        <w:t>3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FE787C">
        <w:rPr>
          <w:rFonts w:eastAsia="Times New Roman"/>
          <w:b/>
          <w:bCs/>
          <w:color w:val="0070C0"/>
        </w:rPr>
        <w:t>9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6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3A9AC51B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494F51">
        <w:rPr>
          <w:b/>
          <w:bCs/>
          <w:color w:val="0070C0"/>
        </w:rPr>
        <w:t>07 июля</w:t>
      </w:r>
      <w:r w:rsidR="00FE787C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A15306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494F51">
        <w:rPr>
          <w:b/>
          <w:bCs/>
          <w:color w:val="0070C0"/>
        </w:rPr>
        <w:t xml:space="preserve">11 августа </w:t>
      </w:r>
      <w:r w:rsidRPr="00BB6EE7">
        <w:rPr>
          <w:b/>
          <w:bCs/>
          <w:color w:val="0070C0"/>
        </w:rPr>
        <w:t>202</w:t>
      </w:r>
      <w:r w:rsidR="003E5D2A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до 0</w:t>
      </w:r>
      <w:r w:rsidR="00FE787C">
        <w:rPr>
          <w:b/>
          <w:bCs/>
          <w:color w:val="0070C0"/>
        </w:rPr>
        <w:t>8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75CC530B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Pr="00D235CB">
        <w:rPr>
          <w:b/>
          <w:bCs/>
          <w:color w:val="0070C0"/>
        </w:rPr>
        <w:t>0</w:t>
      </w:r>
      <w:r w:rsidR="00FE787C">
        <w:rPr>
          <w:b/>
          <w:bCs/>
          <w:color w:val="0070C0"/>
        </w:rPr>
        <w:t>8</w:t>
      </w:r>
      <w:r w:rsidRPr="00D235CB">
        <w:rPr>
          <w:b/>
          <w:bCs/>
          <w:color w:val="0070C0"/>
        </w:rPr>
        <w:t xml:space="preserve">.00 </w:t>
      </w:r>
      <w:r w:rsidRPr="00A40D10">
        <w:rPr>
          <w:b/>
          <w:bCs/>
        </w:rPr>
        <w:t xml:space="preserve">(МСК) </w:t>
      </w:r>
      <w:bookmarkStart w:id="0" w:name="_Hlk77174612"/>
      <w:r w:rsidR="00494F51">
        <w:rPr>
          <w:b/>
          <w:bCs/>
          <w:color w:val="0070C0"/>
        </w:rPr>
        <w:t>11 августа</w:t>
      </w:r>
      <w:r w:rsidR="003E5D2A" w:rsidRPr="003E5D2A">
        <w:rPr>
          <w:b/>
          <w:bCs/>
          <w:color w:val="0070C0"/>
        </w:rPr>
        <w:t xml:space="preserve"> 2023</w:t>
      </w:r>
      <w:bookmarkEnd w:id="0"/>
      <w:r w:rsidRPr="00A40D10">
        <w:rPr>
          <w:b/>
          <w:bCs/>
        </w:rPr>
        <w:t xml:space="preserve"> 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4292492B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4939F9" w:rsidRPr="004939F9">
        <w:rPr>
          <w:b/>
          <w:bCs/>
          <w:color w:val="0070C0"/>
        </w:rPr>
        <w:t>14</w:t>
      </w:r>
      <w:r w:rsidR="00494F51" w:rsidRPr="004939F9">
        <w:rPr>
          <w:b/>
          <w:bCs/>
          <w:color w:val="0070C0"/>
        </w:rPr>
        <w:t xml:space="preserve"> августа</w:t>
      </w:r>
      <w:r w:rsidR="00282C22" w:rsidRPr="004939F9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3E5D2A">
        <w:rPr>
          <w:b/>
          <w:bCs/>
          <w:color w:val="0070C0"/>
        </w:rPr>
        <w:t>3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34D5077D" w14:textId="7FB07BD4" w:rsidR="004E45E2" w:rsidRPr="00150F7A" w:rsidRDefault="004E45E2" w:rsidP="004E45E2">
      <w:pPr>
        <w:ind w:firstLine="720"/>
        <w:jc w:val="both"/>
        <w:rPr>
          <w:rFonts w:eastAsia="Times New Roman"/>
          <w:color w:val="FF0000"/>
        </w:rPr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, </w:t>
      </w:r>
      <w:r>
        <w:rPr>
          <w:rFonts w:eastAsia="Times New Roman"/>
        </w:rPr>
        <w:t>8 (812) 777-57-57, доб. 516, 8</w:t>
      </w:r>
      <w:r w:rsidRPr="00EC1C9A">
        <w:rPr>
          <w:rFonts w:eastAsia="Times New Roman"/>
        </w:rPr>
        <w:t xml:space="preserve"> (924) 003-13-12</w:t>
      </w:r>
      <w:r w:rsidRPr="00DF48FA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7" w:history="1">
        <w:r w:rsidRPr="008D1B0F">
          <w:rPr>
            <w:rStyle w:val="afb"/>
            <w:lang w:val="en-US"/>
          </w:rPr>
          <w:t>dv</w:t>
        </w:r>
        <w:r w:rsidRPr="008D1B0F">
          <w:rPr>
            <w:rStyle w:val="afb"/>
          </w:rPr>
          <w:t>@auction-house.ru</w:t>
        </w:r>
      </w:hyperlink>
      <w:r w:rsidRPr="0057167C">
        <w:t>.</w:t>
      </w:r>
    </w:p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5CEDBED8" w14:textId="1E538C67" w:rsidR="005D332F" w:rsidRPr="009302FC" w:rsidRDefault="00F96182" w:rsidP="005D332F">
      <w:pPr>
        <w:tabs>
          <w:tab w:val="left" w:pos="1134"/>
        </w:tabs>
        <w:ind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>А</w:t>
      </w:r>
      <w:r w:rsidR="005D332F" w:rsidRPr="00FA3829">
        <w:rPr>
          <w:rFonts w:eastAsia="Times New Roman"/>
          <w:b/>
          <w:bCs/>
        </w:rPr>
        <w:t>втомобиль</w:t>
      </w:r>
      <w:r w:rsidR="005D332F" w:rsidRPr="009302FC">
        <w:rPr>
          <w:rFonts w:eastAsia="Times New Roman"/>
        </w:rPr>
        <w:t xml:space="preserve">, марка, модель:  NISSAN PATROL 5.6, тип ТС: легковой, год изготовления ТС: 2011 г., цвет кузова (кабины, прицепа): серый, идентификационный номер (VIN): JN1TANY62U0002098, категория: В, модель, номер двигателя: VK56029432F, мощность двигателя, л.с. (кВт): 405 (298), рабочий объем двигателя, </w:t>
      </w:r>
      <w:proofErr w:type="spellStart"/>
      <w:r w:rsidR="005D332F" w:rsidRPr="009302FC">
        <w:rPr>
          <w:rFonts w:eastAsia="Times New Roman"/>
        </w:rPr>
        <w:t>куб.см</w:t>
      </w:r>
      <w:proofErr w:type="spellEnd"/>
      <w:r w:rsidR="005D332F" w:rsidRPr="009302FC">
        <w:rPr>
          <w:rFonts w:eastAsia="Times New Roman"/>
        </w:rPr>
        <w:t>. 5552, тип двигателя: бензиновый; ПТС 25УМ281934, гос. номер О729МР 125/</w:t>
      </w:r>
      <w:proofErr w:type="spellStart"/>
      <w:r w:rsidR="005D332F" w:rsidRPr="009302FC">
        <w:rPr>
          <w:rFonts w:eastAsia="Times New Roman"/>
        </w:rPr>
        <w:t>rus</w:t>
      </w:r>
      <w:proofErr w:type="spellEnd"/>
      <w:r w:rsidR="00494F51">
        <w:rPr>
          <w:rFonts w:eastAsia="Times New Roman"/>
        </w:rPr>
        <w:t>.</w:t>
      </w:r>
    </w:p>
    <w:p w14:paraId="1733E625" w14:textId="77777777" w:rsidR="009E091F" w:rsidRDefault="009E091F" w:rsidP="00851A29">
      <w:pPr>
        <w:ind w:firstLine="709"/>
        <w:jc w:val="both"/>
        <w:rPr>
          <w:b/>
          <w:bCs/>
        </w:rPr>
      </w:pPr>
    </w:p>
    <w:p w14:paraId="50F54333" w14:textId="67B1873B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B51BD5" w:rsidRPr="00B51BD5">
        <w:rPr>
          <w:b/>
          <w:bCs/>
          <w:color w:val="0070C0"/>
        </w:rPr>
        <w:t>1</w:t>
      </w:r>
      <w:r w:rsidR="005D332F">
        <w:rPr>
          <w:b/>
          <w:bCs/>
          <w:color w:val="0070C0"/>
        </w:rPr>
        <w:t xml:space="preserve"> </w:t>
      </w:r>
      <w:r w:rsidR="004A2A9E">
        <w:rPr>
          <w:b/>
          <w:bCs/>
          <w:color w:val="0070C0"/>
        </w:rPr>
        <w:t>3</w:t>
      </w:r>
      <w:r w:rsidR="005D332F">
        <w:rPr>
          <w:b/>
          <w:bCs/>
          <w:color w:val="0070C0"/>
        </w:rPr>
        <w:t>50</w:t>
      </w:r>
      <w:r w:rsidR="00B51BD5" w:rsidRPr="00B51BD5"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D61D58">
        <w:rPr>
          <w:color w:val="000000"/>
        </w:rPr>
        <w:t xml:space="preserve">Один миллион </w:t>
      </w:r>
      <w:r w:rsidR="004A2A9E">
        <w:rPr>
          <w:color w:val="000000"/>
        </w:rPr>
        <w:t xml:space="preserve">триста пятьдесят </w:t>
      </w:r>
      <w:r w:rsidR="00D61D58">
        <w:rPr>
          <w:color w:val="000000"/>
        </w:rPr>
        <w:t>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56B1E069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4A2A9E">
        <w:rPr>
          <w:b/>
          <w:bCs/>
          <w:color w:val="0070C0"/>
        </w:rPr>
        <w:t>67 500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4A2A9E">
        <w:rPr>
          <w:bCs/>
        </w:rPr>
        <w:t>Шестьдесят семь тысяч пятьсот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2FC75422" w:rsidR="00854DC7" w:rsidRDefault="00851A29" w:rsidP="005D332F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4A2A9E">
        <w:rPr>
          <w:b/>
          <w:bCs/>
          <w:color w:val="0070C0"/>
        </w:rPr>
        <w:t>67 500</w:t>
      </w:r>
      <w:r w:rsidR="004A2A9E" w:rsidRPr="00B51BD5">
        <w:rPr>
          <w:bCs/>
          <w:color w:val="0070C0"/>
        </w:rPr>
        <w:t xml:space="preserve"> </w:t>
      </w:r>
      <w:r w:rsidR="004A2A9E" w:rsidRPr="003E3EC0">
        <w:rPr>
          <w:bCs/>
        </w:rPr>
        <w:t>(</w:t>
      </w:r>
      <w:r w:rsidR="004A2A9E">
        <w:rPr>
          <w:bCs/>
        </w:rPr>
        <w:t>Шестьдесят семь тысяч пятьсот</w:t>
      </w:r>
      <w:r w:rsidR="004A2A9E" w:rsidRPr="003E3EC0">
        <w:rPr>
          <w:bCs/>
        </w:rPr>
        <w:t xml:space="preserve">) </w:t>
      </w:r>
      <w:r w:rsidR="005D332F" w:rsidRPr="00B51BD5">
        <w:rPr>
          <w:b/>
          <w:bCs/>
          <w:color w:val="0070C0"/>
        </w:rPr>
        <w:t>руб. 00 коп</w:t>
      </w:r>
      <w:r w:rsidR="005D332F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77777777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lastRenderedPageBreak/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8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1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558A03C5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494F51">
        <w:rPr>
          <w:b/>
          <w:bCs/>
          <w:color w:val="0070C0"/>
        </w:rPr>
        <w:t>11 августа</w:t>
      </w:r>
      <w:r w:rsidRPr="00B32B7C">
        <w:rPr>
          <w:b/>
          <w:bCs/>
          <w:color w:val="0070C0"/>
        </w:rPr>
        <w:t xml:space="preserve"> 2023 г. до 08.00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</w:t>
      </w:r>
      <w:r w:rsidRPr="00453C72">
        <w:rPr>
          <w:rFonts w:eastAsia="Times New Roman"/>
        </w:rPr>
        <w:lastRenderedPageBreak/>
        <w:t>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10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7A344665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494F51">
        <w:rPr>
          <w:b/>
          <w:bCs/>
          <w:color w:val="0070C0"/>
          <w:u w:val="single"/>
        </w:rPr>
        <w:t>07 июля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A15306">
        <w:rPr>
          <w:b/>
          <w:bCs/>
          <w:color w:val="0070C0"/>
          <w:u w:val="single"/>
        </w:rPr>
        <w:t>3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1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2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</w:t>
      </w:r>
      <w:r w:rsidR="005D4331" w:rsidRPr="004C459E">
        <w:lastRenderedPageBreak/>
        <w:t xml:space="preserve">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2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0A32B09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9C685A8" w14:textId="2DC066F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1B342FF7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0B5033">
        <w:rPr>
          <w:b/>
          <w:bCs/>
        </w:rPr>
        <w:t>должника</w:t>
      </w:r>
      <w:r w:rsidRPr="00CC799D">
        <w:rPr>
          <w:b/>
          <w:bCs/>
        </w:rPr>
        <w:t>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000000" w:rsidRDefault="00000000"/>
    <w:sectPr w:rsidR="00D17E89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953E5"/>
    <w:rsid w:val="000B5033"/>
    <w:rsid w:val="000F1A4D"/>
    <w:rsid w:val="00150F7A"/>
    <w:rsid w:val="00184790"/>
    <w:rsid w:val="001D7A9B"/>
    <w:rsid w:val="00234ECF"/>
    <w:rsid w:val="00272185"/>
    <w:rsid w:val="002728A4"/>
    <w:rsid w:val="00282C22"/>
    <w:rsid w:val="002B1F09"/>
    <w:rsid w:val="002D271D"/>
    <w:rsid w:val="002D571C"/>
    <w:rsid w:val="002E3673"/>
    <w:rsid w:val="002E73AC"/>
    <w:rsid w:val="003201A7"/>
    <w:rsid w:val="003277A3"/>
    <w:rsid w:val="00350202"/>
    <w:rsid w:val="003E5D2A"/>
    <w:rsid w:val="00406DD5"/>
    <w:rsid w:val="00460277"/>
    <w:rsid w:val="00477AE7"/>
    <w:rsid w:val="00484D9E"/>
    <w:rsid w:val="004939F9"/>
    <w:rsid w:val="00494F51"/>
    <w:rsid w:val="00497905"/>
    <w:rsid w:val="004A2A9E"/>
    <w:rsid w:val="004C376E"/>
    <w:rsid w:val="004C459E"/>
    <w:rsid w:val="004E45E2"/>
    <w:rsid w:val="004E6289"/>
    <w:rsid w:val="00567729"/>
    <w:rsid w:val="0057335E"/>
    <w:rsid w:val="005B0D58"/>
    <w:rsid w:val="005D332F"/>
    <w:rsid w:val="005D4331"/>
    <w:rsid w:val="0060409A"/>
    <w:rsid w:val="006105D6"/>
    <w:rsid w:val="00613CCF"/>
    <w:rsid w:val="00622C2D"/>
    <w:rsid w:val="00624A09"/>
    <w:rsid w:val="006B559E"/>
    <w:rsid w:val="006C3761"/>
    <w:rsid w:val="00702538"/>
    <w:rsid w:val="0075466A"/>
    <w:rsid w:val="007827C2"/>
    <w:rsid w:val="007E55D8"/>
    <w:rsid w:val="00825153"/>
    <w:rsid w:val="00833D96"/>
    <w:rsid w:val="00846CE7"/>
    <w:rsid w:val="00851A29"/>
    <w:rsid w:val="00854DC7"/>
    <w:rsid w:val="009225AC"/>
    <w:rsid w:val="00925289"/>
    <w:rsid w:val="00927AB8"/>
    <w:rsid w:val="009773D2"/>
    <w:rsid w:val="009E0323"/>
    <w:rsid w:val="009E091F"/>
    <w:rsid w:val="00A15306"/>
    <w:rsid w:val="00A40D10"/>
    <w:rsid w:val="00A4149C"/>
    <w:rsid w:val="00AA683E"/>
    <w:rsid w:val="00AA7A77"/>
    <w:rsid w:val="00B07A63"/>
    <w:rsid w:val="00B13F61"/>
    <w:rsid w:val="00B34981"/>
    <w:rsid w:val="00B366D5"/>
    <w:rsid w:val="00B50686"/>
    <w:rsid w:val="00B51BD5"/>
    <w:rsid w:val="00B95C7C"/>
    <w:rsid w:val="00BB6EE7"/>
    <w:rsid w:val="00BC1531"/>
    <w:rsid w:val="00C74A5D"/>
    <w:rsid w:val="00C97B50"/>
    <w:rsid w:val="00CC528A"/>
    <w:rsid w:val="00D235CB"/>
    <w:rsid w:val="00D557B5"/>
    <w:rsid w:val="00D61D58"/>
    <w:rsid w:val="00D93155"/>
    <w:rsid w:val="00DA71BF"/>
    <w:rsid w:val="00DF48FA"/>
    <w:rsid w:val="00E54FE2"/>
    <w:rsid w:val="00E926AB"/>
    <w:rsid w:val="00E96DEE"/>
    <w:rsid w:val="00EA17BA"/>
    <w:rsid w:val="00EC1C9A"/>
    <w:rsid w:val="00F84880"/>
    <w:rsid w:val="00F96182"/>
    <w:rsid w:val="00FC04F0"/>
    <w:rsid w:val="00FC6719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v@auction-hou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http://www.auction-house.ru" TargetMode="External"/><Relationship Id="rId5" Type="http://schemas.openxmlformats.org/officeDocument/2006/relationships/hyperlink" Target="mailto:goka2014@bk.ru" TargetMode="External"/><Relationship Id="rId10" Type="http://schemas.openxmlformats.org/officeDocument/2006/relationships/hyperlink" Target="https://catalog.lot-online.ru/images/docs/regulations/reglament_zadatok_bkr.pdf?_t=16588477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6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38</cp:revision>
  <cp:lastPrinted>2021-07-19T03:16:00Z</cp:lastPrinted>
  <dcterms:created xsi:type="dcterms:W3CDTF">2020-05-19T01:22:00Z</dcterms:created>
  <dcterms:modified xsi:type="dcterms:W3CDTF">2023-08-11T06:30:00Z</dcterms:modified>
</cp:coreProperties>
</file>