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35" w:rsidRDefault="00A35E81">
      <w:pPr>
        <w:spacing w:after="0" w:line="276" w:lineRule="auto"/>
        <w:ind w:left="0" w:right="60"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Электронный аукцион </w:t>
      </w:r>
    </w:p>
    <w:p w:rsidR="00D85935" w:rsidRDefault="00A35E81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продаже  имущества</w:t>
      </w:r>
      <w:proofErr w:type="gramEnd"/>
      <w:r>
        <w:rPr>
          <w:b/>
          <w:sz w:val="28"/>
        </w:rPr>
        <w:t xml:space="preserve">, </w:t>
      </w:r>
    </w:p>
    <w:p w:rsidR="00D85935" w:rsidRDefault="00A35E81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D85935" w:rsidRDefault="00A35E81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D85935" w:rsidRDefault="00A35E81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29 </w:t>
      </w:r>
      <w:proofErr w:type="gramStart"/>
      <w:r>
        <w:rPr>
          <w:b/>
        </w:rPr>
        <w:t>сентября  2023</w:t>
      </w:r>
      <w:proofErr w:type="gramEnd"/>
      <w:r>
        <w:rPr>
          <w:b/>
        </w:rPr>
        <w:t xml:space="preserve"> г. с 11:00 </w:t>
      </w:r>
    </w:p>
    <w:p w:rsidR="00D85935" w:rsidRDefault="00A35E81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D85935" w:rsidRDefault="00A35E8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D85935" w:rsidRDefault="00A35E81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D85935" w:rsidRDefault="00A35E81">
      <w:pPr>
        <w:ind w:left="1130" w:firstLine="0"/>
      </w:pPr>
      <w:r>
        <w:t xml:space="preserve">Прием заявок осуществляется </w:t>
      </w:r>
      <w:r>
        <w:rPr>
          <w:shd w:val="clear" w:color="auto" w:fill="FFFFFF"/>
        </w:rPr>
        <w:t>с 15:00:00 11 августа 2023 г.</w:t>
      </w:r>
      <w:r>
        <w:rPr>
          <w:shd w:val="clear" w:color="auto" w:fill="FFFFFF"/>
        </w:rPr>
        <w:t xml:space="preserve"> </w:t>
      </w:r>
      <w:r>
        <w:t xml:space="preserve">по 28 сентября 2023 г. до 14:00:00 </w:t>
      </w:r>
    </w:p>
    <w:p w:rsidR="00D85935" w:rsidRDefault="00A35E81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D85935" w:rsidRDefault="00A35E81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D85935" w:rsidRDefault="00A35E8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28 сентября 2023 г. 14:00. </w:t>
      </w:r>
    </w:p>
    <w:p w:rsidR="00D85935" w:rsidRDefault="00A35E8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28 сентября 2023 г. в 15:00. </w:t>
      </w:r>
    </w:p>
    <w:p w:rsidR="00D85935" w:rsidRDefault="00A35E81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D85935" w:rsidRDefault="00A35E81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D85935" w:rsidRDefault="00A35E81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D85935" w:rsidRDefault="00A35E81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</w:t>
      </w:r>
      <w:r>
        <w:t xml:space="preserve">При исчислении сроков, указанных в настоящем информационном сообщении, принимается </w:t>
      </w:r>
    </w:p>
    <w:p w:rsidR="00D85935" w:rsidRDefault="00A35E81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D85935" w:rsidRDefault="00A35E81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D85935" w:rsidRDefault="00A35E81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D85935" w:rsidRDefault="00A35E81">
      <w:pPr>
        <w:ind w:left="340" w:firstLine="0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color w:val="auto"/>
          <w:szCs w:val="24"/>
        </w:rPr>
        <w:t xml:space="preserve">       </w:t>
      </w:r>
      <w:r>
        <w:rPr>
          <w:color w:val="auto"/>
          <w:szCs w:val="24"/>
        </w:rPr>
        <w:t xml:space="preserve">Объект </w:t>
      </w: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1. Здание, Административное (учрежденческое), общей площадью </w:t>
      </w:r>
      <w:proofErr w:type="gram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2072.7 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кв.м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.</w:t>
      </w:r>
      <w:proofErr w:type="gram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, к</w:t>
      </w: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оличество этажей: 2, в том числе подземных 0, назначение: нежилое, кадастровый № 78:12:0633102:3027, расположенное по адресу: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г.Санкт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-Петербург, Октябрьская набережная, дом 34, корпус 6, литера А.</w:t>
      </w:r>
    </w:p>
    <w:p w:rsidR="00D85935" w:rsidRDefault="00A35E81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 xml:space="preserve">Обременения (ограничения): 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согласно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выписке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 из ЕГРН от 26.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0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7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.2023:</w:t>
      </w:r>
    </w:p>
    <w:p w:rsidR="00D85935" w:rsidRDefault="00A35E81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- Аренда сроком с 01.04.2020 по 31.03.2025 в пользу Акционерного общества "Связь объектов транспорта и добычи нефти" (АО "</w:t>
      </w:r>
      <w:proofErr w:type="spell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Связьтранснефть</w:t>
      </w:r>
      <w:proofErr w:type="spell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"), ИНН: 7723011906; </w:t>
      </w:r>
    </w:p>
    <w:p w:rsidR="00D85935" w:rsidRDefault="00A35E81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</w:r>
      <w:r>
        <w:rPr>
          <w:rFonts w:ascii="Liberation Serif" w:eastAsia="SimSun;宋体" w:hAnsi="Liberation Serif" w:cs="Tahoma"/>
          <w:color w:val="auto"/>
          <w:kern w:val="2"/>
          <w:szCs w:val="24"/>
          <w:lang w:eastAsia="hi-IN" w:bidi="hi-IN"/>
        </w:rPr>
        <w:t xml:space="preserve">Объект </w:t>
      </w: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2. Земельный участок общей площадью 1613 +/- 14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кв.м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., категория земель: земли населенных пунктов; вид разрешенного использования: для размещения административно-управленческих и общественных </w:t>
      </w:r>
      <w:proofErr w:type="gram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объектов ;</w:t>
      </w:r>
      <w:proofErr w:type="gram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 кадастровый № 78:12:0633102:41, адрес: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г.Санкт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-Петерб</w:t>
      </w: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ург, Октябрьская набережная, дом 34, корпус 6, литера А </w:t>
      </w:r>
    </w:p>
    <w:p w:rsidR="00D85935" w:rsidRDefault="00A35E81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 xml:space="preserve"> Обременения (ограничения): 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согласно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выписке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 из ЕГРН от 26.0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7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.2023;</w:t>
      </w:r>
    </w:p>
    <w:p w:rsidR="00D85935" w:rsidRDefault="00A35E81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</w:r>
      <w:r>
        <w:rPr>
          <w:rFonts w:ascii="Liberation Serif" w:eastAsia="SimSun;宋体" w:hAnsi="Liberation Serif" w:cs="Tahoma"/>
          <w:color w:val="auto"/>
          <w:kern w:val="2"/>
          <w:szCs w:val="24"/>
          <w:lang w:eastAsia="hi-IN" w:bidi="hi-IN"/>
        </w:rPr>
        <w:t xml:space="preserve">Объект </w:t>
      </w: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3. Здание, Здание транспортно-хозяйственное, общей площадью 234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кв.м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., количество этажей: 1, в том числе подземных 0, назначение: нежилое, кадастровый № 78:12:0633102:3008, расположенное по адресу: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г.Санкт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-Петербург, Октябрьская набережная, дом 38 </w:t>
      </w:r>
    </w:p>
    <w:p w:rsidR="00D85935" w:rsidRDefault="00A35E81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>Обреме</w:t>
      </w: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нения (ограничения): 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согласно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выписке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 из ЕГРН от 26.0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7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.2023 не зарегистрированы;</w:t>
      </w:r>
    </w:p>
    <w:p w:rsidR="00D85935" w:rsidRDefault="00A35E81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ab/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Объект 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4. Здание, Винипластовая мастерская, общей площадью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157 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кв.м</w:t>
      </w:r>
      <w:proofErr w:type="spell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.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, количество этажей: 1, в том числе подземных 0, назначение: нежилое, кадастровый № 78:12:0633102:3080, 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расположенное по адресу: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г.Санкт</w:t>
      </w:r>
      <w:proofErr w:type="spell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-Петербург, Октябрьская набережная, дом 38, литера БУ.</w:t>
      </w:r>
    </w:p>
    <w:p w:rsidR="00D85935" w:rsidRDefault="00A35E81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 xml:space="preserve">Обременения (ограничения): 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согласно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выписке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 из ЕГРН от 26.0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7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.2023 не зарегистрированы;</w:t>
      </w:r>
    </w:p>
    <w:p w:rsidR="00D85935" w:rsidRDefault="00A35E81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</w:r>
      <w:r>
        <w:rPr>
          <w:rFonts w:ascii="Liberation Serif" w:eastAsia="SimSun;宋体" w:hAnsi="Liberation Serif" w:cs="Tahoma"/>
          <w:color w:val="auto"/>
          <w:kern w:val="2"/>
          <w:szCs w:val="24"/>
          <w:lang w:eastAsia="hi-IN" w:bidi="hi-IN"/>
        </w:rPr>
        <w:t xml:space="preserve">Объект </w:t>
      </w: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5. Земельный участок общей площадью 2034 +/- 16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кв.м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., категория земель: </w:t>
      </w: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земли населенных пунктов; вид разрешенного использования: для размещения промышленных объектов; кадастровый № 78:12:0633102:61, адрес: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г.Санкт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-Петербург, Октябрьская набережная, дом 38, литера АВ </w:t>
      </w:r>
    </w:p>
    <w:p w:rsidR="00D85935" w:rsidRDefault="00A35E81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ab/>
        <w:t xml:space="preserve"> Обременения (ограничения): согласно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выписке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 из ЕГРН от 26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.0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7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.2023.</w:t>
      </w:r>
    </w:p>
    <w:p w:rsidR="00D85935" w:rsidRDefault="00D85935">
      <w:pPr>
        <w:rPr>
          <w:color w:val="auto"/>
          <w:szCs w:val="24"/>
        </w:rPr>
      </w:pPr>
    </w:p>
    <w:p w:rsidR="00D85935" w:rsidRDefault="00A35E81">
      <w:pPr>
        <w:pStyle w:val="af4"/>
        <w:ind w:left="360" w:right="60" w:firstLine="0"/>
        <w:rPr>
          <w:szCs w:val="24"/>
        </w:rPr>
      </w:pPr>
      <w:r>
        <w:rPr>
          <w:b/>
          <w:szCs w:val="24"/>
        </w:rPr>
        <w:tab/>
        <w:t>Начальная цена лота устанавливается в размере 109 000 000 (сто девять миллионов) рублей</w:t>
      </w:r>
      <w:r>
        <w:rPr>
          <w:b/>
          <w:szCs w:val="24"/>
        </w:rPr>
        <w:t xml:space="preserve"> </w:t>
      </w:r>
      <w:r>
        <w:rPr>
          <w:b/>
          <w:szCs w:val="24"/>
        </w:rPr>
        <w:t>(</w:t>
      </w:r>
      <w:r>
        <w:rPr>
          <w:b/>
          <w:szCs w:val="24"/>
        </w:rPr>
        <w:t>НДС включен</w:t>
      </w:r>
      <w:r>
        <w:rPr>
          <w:b/>
          <w:szCs w:val="24"/>
        </w:rPr>
        <w:t>)</w:t>
      </w:r>
      <w:r>
        <w:rPr>
          <w:b/>
          <w:szCs w:val="24"/>
        </w:rPr>
        <w:t xml:space="preserve"> и состоит   </w:t>
      </w:r>
      <w:proofErr w:type="gramStart"/>
      <w:r>
        <w:rPr>
          <w:b/>
          <w:szCs w:val="24"/>
        </w:rPr>
        <w:t>из</w:t>
      </w:r>
      <w:r>
        <w:rPr>
          <w:b/>
          <w:sz w:val="22"/>
        </w:rPr>
        <w:t>:</w:t>
      </w:r>
      <w:r>
        <w:rPr>
          <w:b/>
          <w:sz w:val="22"/>
          <w:shd w:val="clear" w:color="auto" w:fill="FFFFFF"/>
        </w:rPr>
        <w:br/>
      </w:r>
      <w:r>
        <w:rPr>
          <w:b/>
          <w:sz w:val="22"/>
          <w:shd w:val="clear" w:color="auto" w:fill="FFFFFF"/>
        </w:rPr>
        <w:tab/>
      </w:r>
      <w:proofErr w:type="gramEnd"/>
      <w:r>
        <w:rPr>
          <w:szCs w:val="24"/>
          <w:shd w:val="clear" w:color="auto" w:fill="FFFFFF"/>
        </w:rPr>
        <w:t>- начальной цены Объекта 1 в размере 51 000 000 (пятьдесят один миллион) рублей;</w:t>
      </w:r>
    </w:p>
    <w:p w:rsidR="00D85935" w:rsidRDefault="00A35E81">
      <w:pPr>
        <w:pStyle w:val="af4"/>
        <w:ind w:left="360" w:right="60" w:firstLine="0"/>
        <w:rPr>
          <w:szCs w:val="24"/>
        </w:rPr>
      </w:pPr>
      <w:r>
        <w:rPr>
          <w:szCs w:val="24"/>
          <w:shd w:val="clear" w:color="auto" w:fill="FFFFFF"/>
        </w:rPr>
        <w:tab/>
        <w:t xml:space="preserve">- начальной цены Объекта 2 в размере </w:t>
      </w:r>
      <w:r>
        <w:rPr>
          <w:szCs w:val="24"/>
          <w:shd w:val="clear" w:color="auto" w:fill="FFFFFF"/>
        </w:rPr>
        <w:t>18 200 000 (восемнадцать миллионов двести тысяч) рублей;</w:t>
      </w:r>
    </w:p>
    <w:p w:rsidR="00D85935" w:rsidRDefault="00A35E81">
      <w:pPr>
        <w:pStyle w:val="af4"/>
        <w:ind w:left="360" w:right="60" w:firstLine="0"/>
        <w:rPr>
          <w:szCs w:val="24"/>
        </w:rPr>
      </w:pPr>
      <w:r>
        <w:rPr>
          <w:szCs w:val="24"/>
          <w:shd w:val="clear" w:color="auto" w:fill="FFFFFF"/>
        </w:rPr>
        <w:tab/>
        <w:t>- начальной цены Объекта 3 в размере 2 000 000 (два миллиона) рублей;</w:t>
      </w:r>
    </w:p>
    <w:p w:rsidR="00D85935" w:rsidRDefault="00A35E81">
      <w:pPr>
        <w:pStyle w:val="af4"/>
        <w:ind w:left="360" w:right="60" w:firstLine="0"/>
        <w:rPr>
          <w:szCs w:val="24"/>
        </w:rPr>
      </w:pPr>
      <w:r>
        <w:rPr>
          <w:szCs w:val="24"/>
          <w:shd w:val="clear" w:color="auto" w:fill="FFFFFF"/>
        </w:rPr>
        <w:tab/>
        <w:t>- начальной цены Объекта 4 в размере 1 300 000 (один миллион триста тысяч) рублей;</w:t>
      </w:r>
    </w:p>
    <w:p w:rsidR="00D85935" w:rsidRDefault="00A35E81">
      <w:pPr>
        <w:pStyle w:val="af4"/>
        <w:ind w:left="36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  <w:t xml:space="preserve">- </w:t>
      </w:r>
      <w:r>
        <w:rPr>
          <w:szCs w:val="24"/>
          <w:shd w:val="clear" w:color="auto" w:fill="FFFFFF"/>
        </w:rPr>
        <w:t>начальной цены Объекта 5 в размере 36 500</w:t>
      </w:r>
      <w:r>
        <w:rPr>
          <w:szCs w:val="24"/>
          <w:shd w:val="clear" w:color="auto" w:fill="FFFFFF"/>
        </w:rPr>
        <w:t xml:space="preserve"> 000 (тридцать шесть миллионов пятьсот тысяч) </w:t>
      </w:r>
      <w:proofErr w:type="gramStart"/>
      <w:r>
        <w:rPr>
          <w:szCs w:val="24"/>
          <w:shd w:val="clear" w:color="auto" w:fill="FFFFFF"/>
        </w:rPr>
        <w:t>рублей.</w:t>
      </w:r>
      <w:r>
        <w:rPr>
          <w:szCs w:val="24"/>
        </w:rPr>
        <w:t>;</w:t>
      </w:r>
      <w:proofErr w:type="gramEnd"/>
      <w:r>
        <w:rPr>
          <w:szCs w:val="24"/>
        </w:rPr>
        <w:t xml:space="preserve">   </w:t>
      </w:r>
    </w:p>
    <w:p w:rsidR="00D85935" w:rsidRDefault="00A35E81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 xml:space="preserve">Сумма задатка – 5 000 </w:t>
      </w:r>
      <w:proofErr w:type="gramStart"/>
      <w:r>
        <w:rPr>
          <w:b/>
          <w:szCs w:val="24"/>
        </w:rPr>
        <w:t>000  (</w:t>
      </w:r>
      <w:proofErr w:type="gramEnd"/>
      <w:r>
        <w:rPr>
          <w:b/>
          <w:szCs w:val="24"/>
        </w:rPr>
        <w:t xml:space="preserve">пять миллионов )  рублей.   </w:t>
      </w:r>
    </w:p>
    <w:p w:rsidR="00D85935" w:rsidRDefault="00A35E81">
      <w:pPr>
        <w:ind w:left="0" w:right="60" w:firstLine="360"/>
        <w:rPr>
          <w:szCs w:val="24"/>
        </w:rPr>
      </w:pPr>
      <w:r>
        <w:rPr>
          <w:b/>
          <w:szCs w:val="24"/>
        </w:rPr>
        <w:tab/>
        <w:t xml:space="preserve">Шаг аукциона </w:t>
      </w:r>
      <w:proofErr w:type="gramStart"/>
      <w:r>
        <w:rPr>
          <w:b/>
          <w:szCs w:val="24"/>
        </w:rPr>
        <w:t>–  500</w:t>
      </w:r>
      <w:proofErr w:type="gramEnd"/>
      <w:r>
        <w:rPr>
          <w:b/>
          <w:szCs w:val="24"/>
        </w:rPr>
        <w:t xml:space="preserve"> 000  (пятьсот тысяч ) рублей. </w:t>
      </w:r>
    </w:p>
    <w:p w:rsidR="00D85935" w:rsidRDefault="00A35E81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D85935" w:rsidRDefault="00D85935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D85935" w:rsidRDefault="00A35E81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D85935" w:rsidRDefault="00A35E81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</w:t>
      </w:r>
      <w:r>
        <w:rPr>
          <w:szCs w:val="24"/>
        </w:rPr>
        <w:t xml:space="preserve">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>прав (за исключением имущества, имущественных прав, реализуемых</w:t>
        </w:r>
        <w:r>
          <w:rPr>
            <w:szCs w:val="24"/>
          </w:rPr>
          <w:t xml:space="preserve">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D85935" w:rsidRDefault="00A35E81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D85935" w:rsidRDefault="00A35E81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>УСЛОВИ</w:t>
      </w:r>
      <w:r>
        <w:rPr>
          <w:b/>
          <w:szCs w:val="24"/>
        </w:rPr>
        <w:t xml:space="preserve">Я ПРОВЕДЕНИЯ АУКЦИОНА: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</w:t>
      </w:r>
      <w:r>
        <w:rPr>
          <w:szCs w:val="24"/>
        </w:rPr>
        <w:t xml:space="preserve">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К участию в аукционе, проводимом в электронной форме, допускаются физические и юридические лица, своевременно подавшие з</w:t>
      </w:r>
      <w:r>
        <w:rPr>
          <w:szCs w:val="24"/>
        </w:rPr>
        <w:t>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</w:t>
      </w:r>
      <w:r>
        <w:rPr>
          <w:szCs w:val="24"/>
        </w:rPr>
        <w:t xml:space="preserve">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Принимать участие в аукционе может любое юридическое лицо независимо от организационно-правовой формы, формы собственности, м</w:t>
      </w:r>
      <w:r>
        <w:rPr>
          <w:szCs w:val="24"/>
        </w:rPr>
        <w:t xml:space="preserve">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Иностранные юридические и физические лица допускаются к участию в аукционе с с</w:t>
      </w:r>
      <w:r>
        <w:rPr>
          <w:szCs w:val="24"/>
        </w:rPr>
        <w:t xml:space="preserve">облюдением требований, установленных законодательством Российской Федерации.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</w:t>
      </w:r>
      <w:r>
        <w:rPr>
          <w:szCs w:val="24"/>
        </w:rPr>
        <w:t xml:space="preserve">ставляет заявку на участие в электронном аукционе Организатору торгов.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D85935" w:rsidRDefault="00A35E81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D85935" w:rsidRDefault="00A35E81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D85935" w:rsidRDefault="00A35E81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lastRenderedPageBreak/>
        <w:t xml:space="preserve">Заявка на участие в аукционе, проводимом в электронной форме.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</w:t>
      </w:r>
      <w:r>
        <w:rPr>
          <w:szCs w:val="24"/>
        </w:rPr>
        <w:t>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D85935" w:rsidRDefault="00A35E81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>Одновременно к заявке претенденты прилагают подпи</w:t>
      </w:r>
      <w:r>
        <w:rPr>
          <w:szCs w:val="24"/>
        </w:rPr>
        <w:t xml:space="preserve">санные электронной подписью документы: </w:t>
      </w:r>
    </w:p>
    <w:p w:rsidR="00D85935" w:rsidRDefault="00A35E81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D85935" w:rsidRDefault="00A35E81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</w:t>
      </w:r>
      <w:r>
        <w:rPr>
          <w:szCs w:val="24"/>
        </w:rPr>
        <w:t xml:space="preserve">дического лица, выданное не ранее чем за 30 (тридцать) дней до даты подачи заявки;  </w:t>
      </w:r>
    </w:p>
    <w:p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(регистраци</w:t>
      </w:r>
      <w:r>
        <w:rPr>
          <w:szCs w:val="24"/>
        </w:rPr>
        <w:t>и) (или его аналог в соответствии с законодательством страны инкорпорации (регистрации));</w:t>
      </w:r>
    </w:p>
    <w:p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документ, подтверждающий полномочия руководителя юридического лица на осуществление действий от имени юридичес</w:t>
      </w:r>
      <w:r>
        <w:rPr>
          <w:szCs w:val="24"/>
        </w:rPr>
        <w:t xml:space="preserve">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решение об одобрении или о совершении крупной сделки, если требование о необходимости нал</w:t>
      </w:r>
      <w:r>
        <w:rPr>
          <w:szCs w:val="24"/>
        </w:rPr>
        <w:t xml:space="preserve">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</w:t>
      </w:r>
      <w:r>
        <w:rPr>
          <w:szCs w:val="24"/>
        </w:rPr>
        <w:t xml:space="preserve">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D85935" w:rsidRDefault="00A35E81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сви</w:t>
      </w:r>
      <w:r>
        <w:rPr>
          <w:szCs w:val="24"/>
        </w:rPr>
        <w:t xml:space="preserve">детельство/лист записи о внесении физического лица в Единый государственный реестр индивидуальных предпринимателей; </w:t>
      </w:r>
    </w:p>
    <w:p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случае, если от имени Претендента действует его уполномоченный представитель, к заявке П</w:t>
      </w:r>
      <w:r>
        <w:rPr>
          <w:szCs w:val="24"/>
        </w:rPr>
        <w:t xml:space="preserve">ретендента должна быть приложена копия доверенности, оформленной в установленном законодательством РФ порядке.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</w:t>
      </w:r>
      <w:r>
        <w:rPr>
          <w:szCs w:val="24"/>
        </w:rPr>
        <w:t xml:space="preserve">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Документооборот между Претендентами, Участниками торгов, Организатором торгов осуществляется через элек</w:t>
      </w:r>
      <w:r>
        <w:rPr>
          <w:szCs w:val="24"/>
        </w:rPr>
        <w:t xml:space="preserve">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Наличие электронной подписи уполномоченного (дов</w:t>
      </w:r>
      <w:r>
        <w:rPr>
          <w:szCs w:val="24"/>
        </w:rPr>
        <w:t xml:space="preserve">еренного) лица означает, что документы и сведения, поданные в форме электронных документов (электронных образов документов) </w:t>
      </w:r>
      <w:r>
        <w:rPr>
          <w:szCs w:val="24"/>
        </w:rPr>
        <w:lastRenderedPageBreak/>
        <w:t>направлены от имени соответственно Претендента, Участника торгов, Организатора торгов и отправитель несет ответственность за подлинн</w:t>
      </w:r>
      <w:r>
        <w:rPr>
          <w:szCs w:val="24"/>
        </w:rPr>
        <w:t xml:space="preserve">ость и достоверность таких документов и сведений. 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</w:t>
      </w:r>
      <w:r>
        <w:rPr>
          <w:szCs w:val="24"/>
        </w:rPr>
        <w:t xml:space="preserve">ine.ru/static/ecp_list.html.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D85935" w:rsidRDefault="00A35E81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р/с № 40702810355000036459 в </w:t>
      </w:r>
      <w:r>
        <w:rPr>
          <w:b/>
          <w:sz w:val="22"/>
          <w:szCs w:val="24"/>
        </w:rPr>
        <w:t>СЕВЕРО-ЗАПАДНЫЙ БАНК ПАО СБЕРБАНК,</w:t>
      </w:r>
    </w:p>
    <w:p w:rsidR="00D85935" w:rsidRDefault="00A35E81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D85935" w:rsidRDefault="00D85935">
      <w:pPr>
        <w:ind w:left="0" w:right="60" w:firstLine="0"/>
        <w:rPr>
          <w:szCs w:val="24"/>
        </w:rPr>
      </w:pPr>
    </w:p>
    <w:p w:rsidR="00D85935" w:rsidRDefault="00A35E81">
      <w:pPr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28 сентября 2023 г.</w:t>
      </w:r>
      <w:r>
        <w:rPr>
          <w:szCs w:val="24"/>
        </w:rPr>
        <w:t xml:space="preserve">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</w:t>
      </w:r>
      <w:r>
        <w:rPr>
          <w:szCs w:val="24"/>
        </w:rPr>
        <w:t xml:space="preserve">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перечисляется непосредственно стороной </w:t>
      </w:r>
      <w:r>
        <w:rPr>
          <w:szCs w:val="24"/>
        </w:rPr>
        <w:t>по договору о задатке (договору присоединения). Оплата задатка третьими лицами не допускается.</w:t>
      </w:r>
    </w:p>
    <w:p w:rsidR="00D85935" w:rsidRDefault="00A35E81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служит обеспечением исполнения обязательст</w:t>
      </w:r>
      <w:r>
        <w:rPr>
          <w:szCs w:val="24"/>
        </w:rPr>
        <w:t>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</w:t>
      </w:r>
      <w:r>
        <w:rPr>
          <w:szCs w:val="24"/>
        </w:rPr>
        <w:t xml:space="preserve">енный победителем торгов* засчитывается в сумму платежа по договору купли-продажи Объекта.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</w:t>
      </w:r>
      <w:r>
        <w:rPr>
          <w:szCs w:val="24"/>
        </w:rPr>
        <w:t xml:space="preserve">ми проведения аукциона и условиями договора о задатке (договора присоединения). </w:t>
      </w:r>
    </w:p>
    <w:p w:rsidR="00D85935" w:rsidRDefault="00A35E81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Претендент вправе отозвать заявку на участие в электронном аукционе не позднее даты окончания срока прие</w:t>
      </w:r>
      <w:r>
        <w:rPr>
          <w:szCs w:val="24"/>
        </w:rPr>
        <w:t>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</w:t>
      </w:r>
      <w:r>
        <w:rPr>
          <w:szCs w:val="24"/>
        </w:rPr>
        <w:t xml:space="preserve"> возвращается Претенденту в течение 5 (пяти) рабочих дней со дня поступления уведомления об отзыве заявки.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</w:t>
      </w:r>
      <w:r>
        <w:rPr>
          <w:szCs w:val="24"/>
        </w:rPr>
        <w:t xml:space="preserve">я заявка должна быть отозвана.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К участию в торгах допускаются Претенденты, представившие заявки</w:t>
      </w:r>
      <w:r>
        <w:rPr>
          <w:szCs w:val="24"/>
        </w:rPr>
        <w:t xml:space="preserve">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</w:t>
      </w:r>
      <w:r>
        <w:rPr>
          <w:szCs w:val="24"/>
        </w:rPr>
        <w:t xml:space="preserve">е и информационном сообщении. 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</w:t>
      </w:r>
      <w:r>
        <w:rPr>
          <w:szCs w:val="24"/>
        </w:rPr>
        <w:lastRenderedPageBreak/>
        <w:t xml:space="preserve">лицами документы должны быть легализованы, </w:t>
      </w:r>
      <w:proofErr w:type="spellStart"/>
      <w:r>
        <w:rPr>
          <w:szCs w:val="24"/>
        </w:rPr>
        <w:t>апостилир</w:t>
      </w:r>
      <w:r>
        <w:rPr>
          <w:szCs w:val="24"/>
        </w:rPr>
        <w:t>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D85935" w:rsidRDefault="00A35E81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D85935" w:rsidRDefault="00A35E8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>заявка на участие в аук</w:t>
      </w:r>
      <w:r>
        <w:rPr>
          <w:szCs w:val="24"/>
        </w:rPr>
        <w:t xml:space="preserve">ционе не соответствует требованиям, установленным в настоящем информационном сообщении; </w:t>
      </w:r>
    </w:p>
    <w:p w:rsidR="00D85935" w:rsidRDefault="00A35E8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D85935" w:rsidRDefault="00A35E8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>представленные Претендентом документы не соответствуют устано</w:t>
      </w:r>
      <w:r>
        <w:rPr>
          <w:szCs w:val="24"/>
        </w:rPr>
        <w:t xml:space="preserve">вленным к ним требованиям или сведения, содержащиеся в них, недостоверны; </w:t>
      </w:r>
    </w:p>
    <w:p w:rsidR="00D85935" w:rsidRDefault="00A35E8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</w:t>
      </w:r>
      <w:r>
        <w:rPr>
          <w:szCs w:val="24"/>
        </w:rPr>
        <w:t xml:space="preserve">ием оснований отказа).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Организатор торгов вправе отказаться от проведения аукциона в любое время до наступлени</w:t>
      </w:r>
      <w:r>
        <w:rPr>
          <w:szCs w:val="24"/>
        </w:rPr>
        <w:t xml:space="preserve">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</w:t>
      </w:r>
      <w:r>
        <w:rPr>
          <w:szCs w:val="24"/>
        </w:rPr>
        <w:t xml:space="preserve">яется его размещение на электронной площадке www.lot-online.ru.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Организатор торгов вправе, независимо от причин, перенести да</w:t>
      </w:r>
      <w:r>
        <w:rPr>
          <w:szCs w:val="24"/>
        </w:rPr>
        <w:t>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</w:t>
      </w:r>
      <w:r>
        <w:rPr>
          <w:szCs w:val="24"/>
        </w:rPr>
        <w:t xml:space="preserve">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D85935" w:rsidRDefault="00D85935">
      <w:pPr>
        <w:spacing w:after="0" w:line="259" w:lineRule="auto"/>
        <w:ind w:left="708" w:right="60" w:firstLine="0"/>
        <w:jc w:val="left"/>
        <w:rPr>
          <w:szCs w:val="24"/>
        </w:rPr>
      </w:pPr>
    </w:p>
    <w:p w:rsidR="00D85935" w:rsidRDefault="00A35E81">
      <w:pPr>
        <w:ind w:left="2115" w:right="60" w:firstLine="0"/>
        <w:rPr>
          <w:szCs w:val="24"/>
        </w:rPr>
      </w:pPr>
      <w:r>
        <w:rPr>
          <w:b/>
          <w:szCs w:val="24"/>
        </w:rPr>
        <w:t>ПОРЯДОК ПРОВЕД</w:t>
      </w:r>
      <w:r>
        <w:rPr>
          <w:b/>
          <w:szCs w:val="24"/>
        </w:rPr>
        <w:t xml:space="preserve">ЕНИЯ ЭЛЕКТРОННОГО АУКЦИОНА: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</w:t>
      </w:r>
      <w:r>
        <w:rPr>
          <w:szCs w:val="24"/>
        </w:rPr>
        <w:t>щадке АО «Российский аукционный дом» в день и время, указанные в данном информационном сообщении о проведении аукциона.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</w:t>
      </w:r>
      <w:r>
        <w:rPr>
          <w:szCs w:val="24"/>
        </w:rPr>
        <w:t xml:space="preserve"> доступ к закрытой части электронной площадки, возможность представления предложений по цене Объекта.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</w:t>
      </w:r>
      <w:r>
        <w:rPr>
          <w:szCs w:val="24"/>
        </w:rPr>
        <w:t>еских средств электронной площадки.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 xml:space="preserve">При проведении открытых торгов время проведения </w:t>
      </w:r>
      <w:r>
        <w:rPr>
          <w:szCs w:val="24"/>
        </w:rPr>
        <w:t>торгов определяется в следующем порядке: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</w:t>
      </w:r>
      <w:r>
        <w:rPr>
          <w:szCs w:val="24"/>
        </w:rPr>
        <w:t xml:space="preserve">ся автоматически.                                                          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</w:t>
      </w:r>
      <w:r>
        <w:rPr>
          <w:szCs w:val="24"/>
        </w:rPr>
        <w:t>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</w:t>
      </w:r>
      <w:r>
        <w:rPr>
          <w:szCs w:val="24"/>
        </w:rPr>
        <w:t>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</w:t>
      </w:r>
      <w:r>
        <w:rPr>
          <w:szCs w:val="24"/>
        </w:rPr>
        <w:t xml:space="preserve">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</w:t>
      </w:r>
      <w:r>
        <w:rPr>
          <w:szCs w:val="24"/>
        </w:rPr>
        <w:t>рнале.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</w:t>
      </w:r>
      <w:r>
        <w:rPr>
          <w:szCs w:val="24"/>
        </w:rPr>
        <w:t>ончания представления предложений;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</w:t>
      </w:r>
      <w:r>
        <w:rPr>
          <w:szCs w:val="24"/>
        </w:rPr>
        <w:t>тник, предложивший наиболее высокую цену.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 xml:space="preserve">Протокол о результатах аукциона подписывается Организатором торгов в день проведения </w:t>
      </w:r>
      <w:r>
        <w:rPr>
          <w:szCs w:val="24"/>
        </w:rPr>
        <w:t>электронного аукциона.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 xml:space="preserve"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</w:t>
      </w:r>
      <w:r>
        <w:rPr>
          <w:szCs w:val="24"/>
        </w:rPr>
        <w:t>на заключение договора купли-продажи Объекта.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</w:t>
      </w:r>
      <w:r>
        <w:rPr>
          <w:szCs w:val="24"/>
        </w:rPr>
        <w:t>змещается информация о завершении электронного аукциона.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</w:t>
      </w:r>
      <w:r>
        <w:rPr>
          <w:szCs w:val="24"/>
        </w:rPr>
        <w:t>ок ему не возвращается.</w:t>
      </w:r>
    </w:p>
    <w:p w:rsidR="00D85935" w:rsidRDefault="00D85935">
      <w:pPr>
        <w:ind w:left="-15" w:right="60" w:firstLine="0"/>
        <w:rPr>
          <w:szCs w:val="24"/>
        </w:rPr>
      </w:pP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D85935" w:rsidRDefault="00D85935">
      <w:pPr>
        <w:ind w:left="-15" w:right="60" w:firstLine="0"/>
        <w:rPr>
          <w:szCs w:val="24"/>
        </w:rPr>
      </w:pPr>
    </w:p>
    <w:p w:rsidR="00D85935" w:rsidRDefault="00A35E8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D85935" w:rsidRDefault="00A35E8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D85935" w:rsidRDefault="00A35E8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 xml:space="preserve">ни </w:t>
      </w:r>
      <w:r>
        <w:rPr>
          <w:szCs w:val="24"/>
        </w:rPr>
        <w:t>один из участников аукциона не сделал предложения по начальной цене Объекта.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</w:t>
      </w:r>
      <w:r>
        <w:rPr>
          <w:szCs w:val="24"/>
        </w:rPr>
        <w:t>она несостоявшимся.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</w:t>
      </w:r>
      <w:r>
        <w:rPr>
          <w:szCs w:val="24"/>
        </w:rPr>
        <w:t xml:space="preserve">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D85935" w:rsidRDefault="00D85935">
      <w:pPr>
        <w:ind w:left="-15" w:right="60" w:firstLine="0"/>
        <w:rPr>
          <w:szCs w:val="24"/>
        </w:rPr>
      </w:pP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Телефоны службы технической по</w:t>
      </w:r>
      <w:r>
        <w:rPr>
          <w:szCs w:val="24"/>
        </w:rPr>
        <w:t xml:space="preserve">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D85935" w:rsidRDefault="00A35E81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D85935" w:rsidRDefault="00A35E81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D85935" w:rsidRDefault="00A35E81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Объекта заключается между Победителем электронного аукциона/ единственным участником (</w:t>
      </w:r>
      <w:proofErr w:type="gramStart"/>
      <w:r>
        <w:rPr>
          <w:b/>
          <w:szCs w:val="24"/>
          <w:shd w:val="clear" w:color="auto" w:fill="FFFFFF"/>
        </w:rPr>
        <w:t>Покупателем)  в</w:t>
      </w:r>
      <w:proofErr w:type="gramEnd"/>
      <w:r>
        <w:rPr>
          <w:b/>
          <w:szCs w:val="24"/>
          <w:shd w:val="clear" w:color="auto" w:fill="FFFFFF"/>
        </w:rPr>
        <w:t xml:space="preserve"> течение 5 (Пяти) рабочих дней после</w:t>
      </w:r>
      <w:r>
        <w:rPr>
          <w:b/>
          <w:szCs w:val="24"/>
          <w:shd w:val="clear" w:color="auto" w:fill="FFFFFF"/>
        </w:rPr>
        <w:t xml:space="preserve"> проведения итогов аукциона (торгов).</w:t>
      </w:r>
    </w:p>
    <w:p w:rsidR="00D85935" w:rsidRDefault="00A35E81">
      <w:pPr>
        <w:ind w:left="-15" w:right="60" w:firstLine="0"/>
        <w:rPr>
          <w:b/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b/>
          <w:szCs w:val="24"/>
          <w:shd w:val="clear" w:color="auto" w:fill="FFFFFF"/>
        </w:rPr>
        <w:t>Д</w:t>
      </w:r>
      <w:r>
        <w:rPr>
          <w:b/>
          <w:szCs w:val="24"/>
          <w:shd w:val="clear" w:color="auto" w:fill="FFFFFF"/>
        </w:rPr>
        <w:t>ля заключения договора купли-продажи Объе</w:t>
      </w:r>
      <w:r>
        <w:rPr>
          <w:b/>
          <w:szCs w:val="24"/>
          <w:shd w:val="clear" w:color="auto" w:fill="FFFFFF"/>
        </w:rPr>
        <w:t>кта Покупатель должен в срок не позднее 5 (пяти) рабочих дней связаться с Организатором торгов</w:t>
      </w:r>
      <w:r>
        <w:rPr>
          <w:b/>
          <w:szCs w:val="24"/>
          <w:shd w:val="clear" w:color="auto" w:fill="FFFFFF"/>
        </w:rPr>
        <w:t xml:space="preserve"> по телефону, указанному в настоящем информационном сообщении</w:t>
      </w:r>
      <w:bookmarkStart w:id="1" w:name="_GoBack1"/>
      <w:bookmarkEnd w:id="1"/>
      <w:r>
        <w:rPr>
          <w:b/>
          <w:szCs w:val="24"/>
          <w:shd w:val="clear" w:color="auto" w:fill="FFFFFF"/>
        </w:rPr>
        <w:t>.</w:t>
      </w:r>
    </w:p>
    <w:p w:rsidR="00D85935" w:rsidRDefault="00A35E81">
      <w:pPr>
        <w:ind w:left="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>Оплата цены прода</w:t>
      </w:r>
      <w:r>
        <w:rPr>
          <w:szCs w:val="24"/>
          <w:shd w:val="clear" w:color="auto" w:fill="FFFFFF"/>
        </w:rPr>
        <w:t>жи Объекта производится Покупателем за вычетом ранее внесённого задатка в соответствии с условиями договора купли-продажи.</w:t>
      </w:r>
    </w:p>
    <w:p w:rsidR="00D85935" w:rsidRDefault="00A35E81">
      <w:pPr>
        <w:ind w:left="-15" w:right="60" w:firstLine="0"/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от подписания договора купли-продажи, оплаты покупной цены Объекта в установленный срок задаток е</w:t>
      </w:r>
      <w:r>
        <w:rPr>
          <w:szCs w:val="24"/>
          <w:shd w:val="clear" w:color="auto" w:fill="FFFFFF"/>
        </w:rPr>
        <w:t xml:space="preserve">му не возвращается. </w:t>
      </w:r>
    </w:p>
    <w:p w:rsidR="00D85935" w:rsidRDefault="00A35E81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</w:t>
      </w:r>
      <w:r>
        <w:rPr>
          <w:szCs w:val="24"/>
          <w:shd w:val="clear" w:color="auto" w:fill="FFFFFF"/>
        </w:rPr>
        <w:t>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</w:t>
      </w:r>
      <w:r>
        <w:rPr>
          <w:szCs w:val="24"/>
          <w:shd w:val="clear" w:color="auto" w:fill="FFFFFF"/>
        </w:rPr>
        <w:t xml:space="preserve">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купли-продажи, который</w:t>
      </w:r>
      <w:r>
        <w:rPr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подлежит нотариальному удостоверению в порядке, установленном законодательством Российской Федерации.</w:t>
      </w:r>
    </w:p>
    <w:p w:rsidR="00D85935" w:rsidRDefault="00A35E81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>Сделки по итогам торгов подл</w:t>
      </w:r>
      <w:r>
        <w:rPr>
          <w:rFonts w:eastAsia="Courier New"/>
          <w:bCs/>
          <w:szCs w:val="24"/>
        </w:rPr>
        <w:t>ежат заключению с учетом положений Указа Президента РФ №</w:t>
      </w:r>
      <w:proofErr w:type="gramStart"/>
      <w:r>
        <w:rPr>
          <w:rFonts w:eastAsia="Courier New"/>
          <w:bCs/>
          <w:szCs w:val="24"/>
        </w:rPr>
        <w:t xml:space="preserve">81 </w:t>
      </w:r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 xml:space="preserve"> от</w:t>
      </w:r>
      <w:proofErr w:type="gramEnd"/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 xml:space="preserve">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proofErr w:type="gramStart"/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>торгов с учетом пол</w:t>
      </w:r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>ожений Указа Президента РФ</w:t>
      </w:r>
      <w:proofErr w:type="gramEnd"/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 xml:space="preserve"> несет покупатель.</w:t>
      </w:r>
    </w:p>
    <w:p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</w:t>
      </w:r>
      <w:proofErr w:type="gramStart"/>
      <w:r>
        <w:rPr>
          <w:szCs w:val="24"/>
        </w:rPr>
        <w:t>вопросам  ознакомления</w:t>
      </w:r>
      <w:proofErr w:type="gramEnd"/>
      <w:r>
        <w:rPr>
          <w:szCs w:val="24"/>
        </w:rPr>
        <w:t xml:space="preserve">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+7 931 398 14 86, 8-</w:t>
      </w:r>
      <w:r>
        <w:rPr>
          <w:szCs w:val="24"/>
        </w:rPr>
        <w:t xml:space="preserve">800-777-57-57, доб.713. </w:t>
      </w:r>
    </w:p>
    <w:p w:rsidR="00D85935" w:rsidRDefault="00A35E81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D85935" w:rsidRDefault="00D85935">
      <w:pPr>
        <w:ind w:left="567" w:right="60" w:firstLine="0"/>
        <w:rPr>
          <w:szCs w:val="24"/>
        </w:rPr>
      </w:pPr>
    </w:p>
    <w:p w:rsidR="00D85935" w:rsidRDefault="00A35E81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D85935" w:rsidRDefault="00D85935">
      <w:pPr>
        <w:spacing w:after="0" w:line="259" w:lineRule="auto"/>
        <w:ind w:left="567" w:right="60" w:firstLine="0"/>
        <w:jc w:val="left"/>
        <w:rPr>
          <w:szCs w:val="24"/>
        </w:rPr>
      </w:pPr>
    </w:p>
    <w:p w:rsidR="00D85935" w:rsidRDefault="00A35E81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:rsidR="00D85935" w:rsidRDefault="00A35E81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выписки из ЕГРН</w:t>
      </w:r>
    </w:p>
    <w:sectPr w:rsidR="00D85935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55BFC"/>
    <w:multiLevelType w:val="multilevel"/>
    <w:tmpl w:val="1F5EC8A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34B6387"/>
    <w:multiLevelType w:val="multilevel"/>
    <w:tmpl w:val="D6CCF6AA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340E33"/>
    <w:multiLevelType w:val="multilevel"/>
    <w:tmpl w:val="DAE067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87718FA"/>
    <w:multiLevelType w:val="multilevel"/>
    <w:tmpl w:val="DE7CDE6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9E17AE3"/>
    <w:multiLevelType w:val="multilevel"/>
    <w:tmpl w:val="31807C9E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35"/>
    <w:rsid w:val="00A35E81"/>
    <w:rsid w:val="00D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B848A-D44D-4942-A82E-9131ECDE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F36A-B3F7-44F5-9FDF-E59BE9DC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2</cp:revision>
  <dcterms:created xsi:type="dcterms:W3CDTF">2023-08-11T09:06:00Z</dcterms:created>
  <dcterms:modified xsi:type="dcterms:W3CDTF">2023-08-11T09:06:00Z</dcterms:modified>
  <dc:language>ru-RU</dc:language>
</cp:coreProperties>
</file>