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EE" w:rsidRDefault="003427F4">
      <w:pPr>
        <w:spacing w:after="0" w:line="276" w:lineRule="auto"/>
        <w:ind w:left="0" w:right="60" w:firstLine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Электронный аукцион </w:t>
      </w:r>
    </w:p>
    <w:p w:rsidR="00ED37EE" w:rsidRDefault="003427F4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proofErr w:type="gramStart"/>
      <w:r>
        <w:rPr>
          <w:b/>
          <w:sz w:val="28"/>
        </w:rPr>
        <w:t>продаже  имущества</w:t>
      </w:r>
      <w:proofErr w:type="gramEnd"/>
      <w:r>
        <w:rPr>
          <w:b/>
          <w:sz w:val="28"/>
        </w:rPr>
        <w:t xml:space="preserve">, </w:t>
      </w:r>
    </w:p>
    <w:p w:rsidR="00ED37EE" w:rsidRDefault="003427F4">
      <w:pPr>
        <w:spacing w:after="0" w:line="276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:rsidR="00ED37EE" w:rsidRDefault="003427F4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:rsidR="00ED37EE" w:rsidRDefault="003427F4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проводиться 19 </w:t>
      </w:r>
      <w:proofErr w:type="gramStart"/>
      <w:r>
        <w:rPr>
          <w:b/>
        </w:rPr>
        <w:t>сентября  2023</w:t>
      </w:r>
      <w:proofErr w:type="gramEnd"/>
      <w:r>
        <w:rPr>
          <w:b/>
        </w:rPr>
        <w:t xml:space="preserve"> г. с 11:00 </w:t>
      </w:r>
    </w:p>
    <w:p w:rsidR="00ED37EE" w:rsidRDefault="003427F4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:rsidR="00ED37EE" w:rsidRDefault="003427F4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 xml:space="preserve">по адресу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:rsidR="00ED37EE" w:rsidRDefault="003427F4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:rsidR="00ED37EE" w:rsidRDefault="003427F4">
      <w:pPr>
        <w:ind w:left="1130" w:firstLine="0"/>
      </w:pPr>
      <w:r>
        <w:t xml:space="preserve">Прием заявок осуществляется </w:t>
      </w:r>
      <w:r>
        <w:rPr>
          <w:shd w:val="clear" w:color="auto" w:fill="FFFFFF"/>
        </w:rPr>
        <w:t xml:space="preserve">с </w:t>
      </w:r>
      <w:r>
        <w:rPr>
          <w:shd w:val="clear" w:color="auto" w:fill="FFFFFF"/>
        </w:rPr>
        <w:t xml:space="preserve">15:00:00 </w:t>
      </w:r>
      <w:r>
        <w:rPr>
          <w:shd w:val="clear" w:color="auto" w:fill="FFFFFF"/>
        </w:rPr>
        <w:t>11 августа 2023 г.</w:t>
      </w:r>
      <w:r>
        <w:rPr>
          <w:shd w:val="clear" w:color="auto" w:fill="FFFFFF"/>
        </w:rPr>
        <w:t xml:space="preserve"> </w:t>
      </w:r>
      <w:r>
        <w:t xml:space="preserve">по 18 сентября 2023 г. до 14:00:00 </w:t>
      </w:r>
    </w:p>
    <w:p w:rsidR="00ED37EE" w:rsidRDefault="003427F4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:rsidR="00ED37EE" w:rsidRDefault="003427F4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ED37EE" w:rsidRDefault="003427F4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18 сентября 2023 г. 14:00. </w:t>
      </w:r>
    </w:p>
    <w:p w:rsidR="00ED37EE" w:rsidRDefault="003427F4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 xml:space="preserve">Определение участников электронного аукциона состоится 18 сентября 2023 г. в 15:00. </w:t>
      </w:r>
    </w:p>
    <w:p w:rsidR="00ED37EE" w:rsidRDefault="003427F4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:rsidR="00ED37EE" w:rsidRDefault="003427F4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:rsidR="00ED37EE" w:rsidRDefault="003427F4">
      <w:pPr>
        <w:spacing w:after="22" w:line="259" w:lineRule="auto"/>
        <w:ind w:left="0" w:right="60" w:firstLine="0"/>
        <w:jc w:val="center"/>
      </w:pPr>
      <w:r>
        <w:t xml:space="preserve"> </w:t>
      </w:r>
    </w:p>
    <w:p w:rsidR="00ED37EE" w:rsidRDefault="003427F4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</w:t>
      </w:r>
      <w:r>
        <w:t xml:space="preserve">При исчислении сроков, указанных в настоящем информационном сообщении, принимается </w:t>
      </w:r>
    </w:p>
    <w:p w:rsidR="00ED37EE" w:rsidRDefault="003427F4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:rsidR="00ED37EE" w:rsidRDefault="003427F4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:rsidR="00ED37EE" w:rsidRDefault="003427F4">
      <w:pPr>
        <w:ind w:left="0" w:right="60" w:firstLine="0"/>
        <w:rPr>
          <w:color w:val="auto"/>
          <w:szCs w:val="24"/>
        </w:rPr>
      </w:pPr>
      <w:r>
        <w:rPr>
          <w:b/>
          <w:szCs w:val="24"/>
        </w:rPr>
        <w:t xml:space="preserve">Объект продажи (Объект, лот): </w:t>
      </w:r>
      <w:r>
        <w:rPr>
          <w:color w:val="auto"/>
          <w:szCs w:val="24"/>
        </w:rPr>
        <w:tab/>
      </w:r>
    </w:p>
    <w:p w:rsidR="00ED37EE" w:rsidRDefault="003427F4">
      <w:pPr>
        <w:widowControl w:val="0"/>
        <w:suppressAutoHyphens/>
        <w:spacing w:after="0" w:line="240" w:lineRule="auto"/>
        <w:ind w:left="340" w:right="0" w:firstLine="0"/>
        <w:textAlignment w:val="baseline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 xml:space="preserve">Нежилое помещение, общей площадью 28,1 </w:t>
      </w:r>
      <w:proofErr w:type="spellStart"/>
      <w:r>
        <w:rPr>
          <w:color w:val="auto"/>
          <w:szCs w:val="24"/>
        </w:rPr>
        <w:t>кв.м</w:t>
      </w:r>
      <w:proofErr w:type="spellEnd"/>
      <w:r>
        <w:rPr>
          <w:color w:val="auto"/>
          <w:szCs w:val="24"/>
        </w:rPr>
        <w:t>., этаж цокольный, кадастровый № 78:32:0001715:</w:t>
      </w:r>
      <w:r>
        <w:rPr>
          <w:color w:val="auto"/>
          <w:szCs w:val="24"/>
        </w:rPr>
        <w:t xml:space="preserve">1911, расположенное по адресу: Санкт-Петербург, </w:t>
      </w:r>
      <w:proofErr w:type="spellStart"/>
      <w:r>
        <w:rPr>
          <w:color w:val="auto"/>
          <w:szCs w:val="24"/>
        </w:rPr>
        <w:t>пр-кт</w:t>
      </w:r>
      <w:proofErr w:type="spellEnd"/>
      <w:r>
        <w:rPr>
          <w:color w:val="auto"/>
          <w:szCs w:val="24"/>
        </w:rPr>
        <w:t>. Московский, д. 50, литера. А, пом. 4-Н</w:t>
      </w:r>
    </w:p>
    <w:p w:rsidR="00ED37EE" w:rsidRDefault="003427F4">
      <w:pPr>
        <w:widowControl w:val="0"/>
        <w:suppressAutoHyphens/>
        <w:spacing w:after="0" w:line="240" w:lineRule="auto"/>
        <w:ind w:left="340" w:right="0" w:firstLine="0"/>
        <w:textAlignment w:val="baseline"/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</w:pPr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ab/>
        <w:t xml:space="preserve"> Обременения (ограничения):</w:t>
      </w:r>
    </w:p>
    <w:p w:rsidR="00ED37EE" w:rsidRDefault="003427F4">
      <w:pPr>
        <w:widowControl w:val="0"/>
        <w:suppressAutoHyphens/>
        <w:spacing w:after="0" w:line="240" w:lineRule="auto"/>
        <w:ind w:left="340" w:right="0" w:firstLine="0"/>
        <w:textAlignment w:val="baseline"/>
        <w:rPr>
          <w:rFonts w:ascii="Liberation Serif" w:eastAsia="NSimSun" w:hAnsi="Liberation Serif" w:cs="Mangal" w:hint="eastAsia"/>
          <w:kern w:val="2"/>
          <w:szCs w:val="24"/>
          <w:lang w:eastAsia="zh-CN" w:bidi="hi-IN"/>
        </w:rPr>
      </w:pPr>
      <w:r>
        <w:rPr>
          <w:rFonts w:ascii="Liberation Serif" w:eastAsia="NSimSun" w:hAnsi="Liberation Serif" w:cs="Mangal"/>
          <w:kern w:val="2"/>
          <w:szCs w:val="24"/>
          <w:lang w:eastAsia="zh-CN" w:bidi="hi-IN"/>
        </w:rPr>
        <w:t>1.Обязанность Покупателя согласовывать все наружные ремонтно-строительные работы с Комитетом по государственному контролю, использова</w:t>
      </w:r>
      <w:r>
        <w:rPr>
          <w:rFonts w:ascii="Liberation Serif" w:eastAsia="NSimSun" w:hAnsi="Liberation Serif" w:cs="Mangal"/>
          <w:kern w:val="2"/>
          <w:szCs w:val="24"/>
          <w:lang w:eastAsia="zh-CN" w:bidi="hi-IN"/>
        </w:rPr>
        <w:t xml:space="preserve">нию и охране памятников истории и культуры. </w:t>
      </w:r>
    </w:p>
    <w:p w:rsidR="00ED37EE" w:rsidRDefault="003427F4">
      <w:pPr>
        <w:widowControl w:val="0"/>
        <w:suppressAutoHyphens/>
        <w:spacing w:after="0" w:line="240" w:lineRule="auto"/>
        <w:ind w:left="340" w:right="0" w:firstLine="0"/>
        <w:textAlignment w:val="baseline"/>
        <w:rPr>
          <w:rFonts w:ascii="Liberation Serif" w:eastAsia="NSimSun" w:hAnsi="Liberation Serif" w:cs="Mangal" w:hint="eastAsia"/>
          <w:kern w:val="2"/>
          <w:szCs w:val="24"/>
          <w:lang w:eastAsia="zh-CN" w:bidi="hi-IN"/>
        </w:rPr>
      </w:pPr>
      <w:r>
        <w:rPr>
          <w:rFonts w:ascii="Liberation Serif" w:eastAsia="NSimSun" w:hAnsi="Liberation Serif" w:cs="Mangal"/>
          <w:kern w:val="2"/>
          <w:szCs w:val="24"/>
          <w:lang w:eastAsia="zh-CN" w:bidi="hi-IN"/>
        </w:rPr>
        <w:tab/>
        <w:t xml:space="preserve">2.Обязанность Покупателя обеспечивать эксплуатирующим организациям беспрепятственный доступ к инженерному оборудованию, находящемуся на Объектах, для выполнения необходимых ремонтных работ, работ по ликвидации </w:t>
      </w:r>
      <w:r>
        <w:rPr>
          <w:rFonts w:ascii="Liberation Serif" w:eastAsia="NSimSun" w:hAnsi="Liberation Serif" w:cs="Mangal"/>
          <w:kern w:val="2"/>
          <w:szCs w:val="24"/>
          <w:lang w:eastAsia="zh-CN" w:bidi="hi-IN"/>
        </w:rPr>
        <w:t>аварий либо неисправности оборудования, приборов учета и контроля.</w:t>
      </w:r>
    </w:p>
    <w:p w:rsidR="00ED37EE" w:rsidRDefault="00ED37EE">
      <w:pPr>
        <w:rPr>
          <w:color w:val="auto"/>
          <w:szCs w:val="24"/>
        </w:rPr>
      </w:pPr>
    </w:p>
    <w:p w:rsidR="00ED37EE" w:rsidRDefault="003427F4">
      <w:pPr>
        <w:pStyle w:val="af4"/>
        <w:ind w:left="360" w:right="60" w:firstLine="0"/>
        <w:rPr>
          <w:szCs w:val="24"/>
        </w:rPr>
      </w:pPr>
      <w:r>
        <w:rPr>
          <w:b/>
          <w:szCs w:val="24"/>
        </w:rPr>
        <w:tab/>
        <w:t xml:space="preserve">Начальная цена лота устанавливается в размере 3 950 000 (три миллиона девятьсот пятьдесят тысяч) рублей.   </w:t>
      </w:r>
    </w:p>
    <w:p w:rsidR="00ED37EE" w:rsidRDefault="003427F4">
      <w:pPr>
        <w:spacing w:after="21" w:line="259" w:lineRule="auto"/>
        <w:ind w:left="0" w:right="60" w:firstLine="360"/>
        <w:jc w:val="left"/>
        <w:rPr>
          <w:szCs w:val="24"/>
        </w:rPr>
      </w:pPr>
      <w:r>
        <w:rPr>
          <w:b/>
          <w:szCs w:val="24"/>
        </w:rPr>
        <w:tab/>
        <w:t xml:space="preserve">Сумма задатка – 300 </w:t>
      </w:r>
      <w:proofErr w:type="gramStart"/>
      <w:r>
        <w:rPr>
          <w:b/>
          <w:szCs w:val="24"/>
        </w:rPr>
        <w:t>000  (</w:t>
      </w:r>
      <w:proofErr w:type="gramEnd"/>
      <w:r>
        <w:rPr>
          <w:b/>
          <w:szCs w:val="24"/>
        </w:rPr>
        <w:t xml:space="preserve">триста тысяч)  рублей.   </w:t>
      </w:r>
    </w:p>
    <w:p w:rsidR="00ED37EE" w:rsidRDefault="003427F4">
      <w:pPr>
        <w:ind w:left="0" w:right="60" w:firstLine="36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 xml:space="preserve">Шаг аукциона </w:t>
      </w:r>
      <w:proofErr w:type="gramStart"/>
      <w:r>
        <w:rPr>
          <w:b/>
          <w:szCs w:val="24"/>
        </w:rPr>
        <w:t>–  100</w:t>
      </w:r>
      <w:proofErr w:type="gramEnd"/>
      <w:r>
        <w:rPr>
          <w:b/>
          <w:szCs w:val="24"/>
        </w:rPr>
        <w:t xml:space="preserve"> 000  (сто тысяч ) рублей. </w:t>
      </w:r>
    </w:p>
    <w:p w:rsidR="00ED37EE" w:rsidRDefault="003427F4">
      <w:pPr>
        <w:spacing w:after="26" w:line="259" w:lineRule="auto"/>
        <w:ind w:left="540" w:right="60" w:firstLine="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ED37EE" w:rsidRDefault="00ED37EE">
      <w:pPr>
        <w:spacing w:after="26" w:line="259" w:lineRule="auto"/>
        <w:ind w:left="540" w:right="60" w:firstLine="0"/>
        <w:jc w:val="left"/>
        <w:rPr>
          <w:szCs w:val="24"/>
        </w:rPr>
      </w:pPr>
    </w:p>
    <w:p w:rsidR="00ED37EE" w:rsidRDefault="003427F4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:rsidR="00ED37EE" w:rsidRDefault="003427F4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</w:t>
      </w:r>
      <w:r>
        <w:rPr>
          <w:szCs w:val="24"/>
        </w:rPr>
        <w:t xml:space="preserve">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</w:t>
        </w:r>
        <w:r>
          <w:rPr>
            <w:szCs w:val="24"/>
          </w:rPr>
          <w:lastRenderedPageBreak/>
          <w:t>ных торгов по п</w:t>
        </w:r>
        <w:r>
          <w:rPr>
            <w:szCs w:val="24"/>
          </w:rPr>
          <w:t>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(https://sales.lot-online.ru/e-auction/Regulations.xhtml).</w:t>
      </w:r>
      <w:r>
        <w:rPr>
          <w:b/>
          <w:szCs w:val="24"/>
          <w:lang w:val="en-US"/>
        </w:rPr>
        <w:t xml:space="preserve"> </w:t>
      </w:r>
    </w:p>
    <w:p w:rsidR="00ED37EE" w:rsidRDefault="003427F4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:rsidR="00ED37EE" w:rsidRDefault="003427F4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</w:t>
      </w:r>
      <w:r>
        <w:rPr>
          <w:szCs w:val="24"/>
        </w:rPr>
        <w:t xml:space="preserve">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К участию в аукционе, проводимом в электронной форме</w:t>
      </w:r>
      <w:r>
        <w:rPr>
          <w:szCs w:val="24"/>
        </w:rPr>
        <w:t>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</w:t>
      </w:r>
      <w:r>
        <w:rPr>
          <w:szCs w:val="24"/>
        </w:rPr>
        <w:t xml:space="preserve">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Принимать участие в аукционе может любое юридическое лицо</w:t>
      </w:r>
      <w:r>
        <w:rPr>
          <w:szCs w:val="24"/>
        </w:rPr>
        <w:t xml:space="preserve">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Для участия в аукционе, проводимом в электронной форме, Претендент заполняет размещенную на электр</w:t>
      </w:r>
      <w:r>
        <w:rPr>
          <w:szCs w:val="24"/>
        </w:rPr>
        <w:t xml:space="preserve">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:rsidR="00ED37EE" w:rsidRDefault="003427F4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ED37EE" w:rsidRDefault="003427F4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:rsidR="00ED37EE" w:rsidRDefault="003427F4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>Заявка на у</w:t>
      </w:r>
      <w:r>
        <w:rPr>
          <w:szCs w:val="24"/>
        </w:rPr>
        <w:t xml:space="preserve">частие в аукционе, проводимом в электронной форме. 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</w:t>
      </w:r>
      <w:r>
        <w:rPr>
          <w:szCs w:val="24"/>
        </w:rPr>
        <w:t>лномоченного представителя).</w:t>
      </w:r>
    </w:p>
    <w:p w:rsidR="00ED37EE" w:rsidRDefault="003427F4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:rsidR="00ED37EE" w:rsidRDefault="003427F4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:rsidR="00ED37EE" w:rsidRDefault="003427F4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Юридические лица: </w:t>
      </w:r>
    </w:p>
    <w:p w:rsidR="00ED37EE" w:rsidRDefault="003427F4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>учредительные документы (устав и (или) учред</w:t>
      </w:r>
      <w:r>
        <w:rPr>
          <w:szCs w:val="24"/>
        </w:rPr>
        <w:t xml:space="preserve">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</w:t>
      </w:r>
      <w:r>
        <w:rPr>
          <w:szCs w:val="24"/>
        </w:rPr>
        <w:t xml:space="preserve">(тридцать) дней до даты подачи заявки;  </w:t>
      </w:r>
    </w:p>
    <w:p w:rsidR="00ED37EE" w:rsidRDefault="003427F4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 с законода</w:t>
      </w:r>
      <w:r>
        <w:rPr>
          <w:szCs w:val="24"/>
        </w:rPr>
        <w:t>тельством страны инкорпорации (регистрации));</w:t>
      </w:r>
    </w:p>
    <w:p w:rsidR="00ED37EE" w:rsidRDefault="003427F4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:rsidR="00ED37EE" w:rsidRDefault="003427F4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lastRenderedPageBreak/>
        <w:t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</w:t>
      </w:r>
      <w:r>
        <w:rPr>
          <w:szCs w:val="24"/>
        </w:rPr>
        <w:t xml:space="preserve">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:rsidR="00ED37EE" w:rsidRDefault="003427F4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</w:t>
      </w:r>
      <w:r>
        <w:rPr>
          <w:szCs w:val="24"/>
        </w:rPr>
        <w:t xml:space="preserve">с учредительными документами претендента; </w:t>
      </w:r>
    </w:p>
    <w:p w:rsidR="00ED37EE" w:rsidRDefault="003427F4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</w:t>
      </w:r>
      <w:r>
        <w:rPr>
          <w:szCs w:val="24"/>
        </w:rPr>
        <w:t>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</w:t>
      </w:r>
      <w:r>
        <w:rPr>
          <w:szCs w:val="24"/>
        </w:rPr>
        <w:t xml:space="preserve">й/сделкой с заинтересованностью. </w:t>
      </w:r>
    </w:p>
    <w:p w:rsidR="00ED37EE" w:rsidRDefault="003427F4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:rsidR="00ED37EE" w:rsidRDefault="003427F4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:rsidR="00ED37EE" w:rsidRDefault="003427F4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:rsidR="00ED37EE" w:rsidRDefault="003427F4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Доп</w:t>
      </w:r>
      <w:r>
        <w:rPr>
          <w:szCs w:val="24"/>
        </w:rPr>
        <w:t xml:space="preserve">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После окончания срока приема заявок на участие в торгах, указанного в настоящем информационном сообщении, заявки на уча</w:t>
      </w:r>
      <w:r>
        <w:rPr>
          <w:szCs w:val="24"/>
        </w:rPr>
        <w:t xml:space="preserve">стие в аукционе не принимаются.  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</w:t>
      </w:r>
      <w:r>
        <w:rPr>
          <w:szCs w:val="24"/>
        </w:rPr>
        <w:t xml:space="preserve">лица, имеющего право действовать от имени соответственно Претендента, Участника торгов. 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</w:t>
      </w:r>
      <w:r>
        <w:rPr>
          <w:szCs w:val="24"/>
        </w:rPr>
        <w:t xml:space="preserve">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Для участия в аукционе</w:t>
      </w:r>
      <w:r>
        <w:rPr>
          <w:szCs w:val="24"/>
        </w:rPr>
        <w:t xml:space="preserve">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</w:t>
      </w:r>
      <w:r>
        <w:rPr>
          <w:szCs w:val="24"/>
        </w:rPr>
        <w:t xml:space="preserve">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:rsidR="00ED37EE" w:rsidRDefault="003427F4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t>р/с № 40702810355000036459 в СЕВЕРО-ЗАПАДНЫЙ БАНК ПАО СБЕРБАНК,</w:t>
      </w:r>
    </w:p>
    <w:p w:rsidR="00ED37EE" w:rsidRDefault="003427F4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 xml:space="preserve">БИК 044030653, к/с </w:t>
      </w:r>
      <w:r>
        <w:rPr>
          <w:b/>
          <w:sz w:val="22"/>
          <w:szCs w:val="24"/>
        </w:rPr>
        <w:t>30101810500000000653</w:t>
      </w:r>
      <w:r>
        <w:rPr>
          <w:b/>
          <w:sz w:val="22"/>
          <w:shd w:val="clear" w:color="auto" w:fill="FFFFFF"/>
        </w:rPr>
        <w:t>.</w:t>
      </w:r>
    </w:p>
    <w:p w:rsidR="00ED37EE" w:rsidRDefault="00ED37EE">
      <w:pPr>
        <w:ind w:left="0" w:right="60" w:firstLine="0"/>
        <w:rPr>
          <w:szCs w:val="24"/>
        </w:rPr>
      </w:pPr>
    </w:p>
    <w:p w:rsidR="00ED37EE" w:rsidRDefault="003427F4">
      <w:pPr>
        <w:ind w:left="718" w:right="60" w:firstLine="0"/>
        <w:rPr>
          <w:szCs w:val="24"/>
        </w:rPr>
      </w:pPr>
      <w:r>
        <w:rPr>
          <w:b/>
          <w:szCs w:val="24"/>
        </w:rPr>
        <w:t>Задаток должен поступить на указанный счет не позднее 18 сентября 2023 г.</w:t>
      </w:r>
      <w:r>
        <w:rPr>
          <w:szCs w:val="24"/>
        </w:rPr>
        <w:t xml:space="preserve"> 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</w:t>
      </w:r>
      <w:r>
        <w:rPr>
          <w:szCs w:val="24"/>
        </w:rPr>
        <w:t>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</w:t>
      </w:r>
      <w:r>
        <w:rPr>
          <w:szCs w:val="24"/>
        </w:rPr>
        <w:t xml:space="preserve">ки, указанный в сообщении о проведении аукциона.  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:rsidR="00ED37EE" w:rsidRDefault="003427F4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В платежном документе в графе «назначение платежа» должна с</w:t>
      </w:r>
      <w:r>
        <w:rPr>
          <w:color w:val="auto"/>
        </w:rPr>
        <w:t xml:space="preserve">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служит обеспечением исполнения обязательства победителя* аукциона по заключению договора купли-продаж</w:t>
      </w:r>
      <w:r>
        <w:rPr>
          <w:szCs w:val="24"/>
        </w:rPr>
        <w:t xml:space="preserve">и и оплате приобретенного на аукционе имущества. Задаток возвращается всем Участникам аукциона, кроме победителя в течение 5 (пяти) рабочих дней с даты подведения итогов аукциона. Задаток, перечисленный победителем торгов* засчитывается в сумму платежа по </w:t>
      </w:r>
      <w:r>
        <w:rPr>
          <w:szCs w:val="24"/>
        </w:rPr>
        <w:t xml:space="preserve">договору купли-продажи Объекта. 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</w:t>
      </w:r>
      <w:r>
        <w:rPr>
          <w:szCs w:val="24"/>
        </w:rPr>
        <w:t xml:space="preserve">вора присоединения). </w:t>
      </w:r>
    </w:p>
    <w:p w:rsidR="00ED37EE" w:rsidRDefault="003427F4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</w:t>
      </w:r>
      <w:r>
        <w:rPr>
          <w:szCs w:val="24"/>
        </w:rPr>
        <w:t xml:space="preserve">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</w:t>
      </w:r>
      <w:r>
        <w:rPr>
          <w:szCs w:val="24"/>
        </w:rPr>
        <w:t xml:space="preserve">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>Претендент приобретает статус Участника аукциона с момента подписания Организатором торгов протокола об определении учас</w:t>
      </w:r>
      <w:r>
        <w:rPr>
          <w:szCs w:val="24"/>
        </w:rPr>
        <w:t xml:space="preserve">тников аукциона в электронной форме. 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</w:t>
      </w:r>
      <w:r>
        <w:rPr>
          <w:szCs w:val="24"/>
        </w:rPr>
        <w:t xml:space="preserve">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</w:t>
      </w:r>
      <w:r>
        <w:rPr>
          <w:szCs w:val="24"/>
        </w:rPr>
        <w:t xml:space="preserve">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:rsidR="00ED37EE" w:rsidRDefault="003427F4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:rsidR="00ED37EE" w:rsidRDefault="003427F4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:rsidR="00ED37EE" w:rsidRDefault="003427F4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>представлены не все документы в соответствии с перечнем, указан</w:t>
      </w:r>
      <w:r>
        <w:rPr>
          <w:szCs w:val="24"/>
        </w:rPr>
        <w:t xml:space="preserve">ным в настоящем информационном сообщении; </w:t>
      </w:r>
    </w:p>
    <w:p w:rsidR="00ED37EE" w:rsidRDefault="003427F4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ED37EE" w:rsidRDefault="003427F4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>поступление задатка на счет, указанный в информационном сообщении о проведени</w:t>
      </w:r>
      <w:r>
        <w:rPr>
          <w:szCs w:val="24"/>
        </w:rPr>
        <w:t xml:space="preserve">и торгов, не подтверждено на дату определения Участников торгов. 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</w:t>
      </w:r>
      <w:r>
        <w:rPr>
          <w:szCs w:val="24"/>
        </w:rPr>
        <w:t xml:space="preserve"> об отказе в признании участниками электронного аукциона (с указанием оснований отказа). 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Организатор торгов вп</w:t>
      </w:r>
      <w:r>
        <w:rPr>
          <w:szCs w:val="24"/>
        </w:rPr>
        <w:t xml:space="preserve">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</w:t>
      </w:r>
      <w:proofErr w:type="gramStart"/>
      <w:r>
        <w:rPr>
          <w:szCs w:val="24"/>
        </w:rPr>
        <w:t>условиях,  установленных</w:t>
      </w:r>
      <w:proofErr w:type="gramEnd"/>
      <w:r>
        <w:rPr>
          <w:szCs w:val="24"/>
        </w:rPr>
        <w:t xml:space="preserve"> договором о задатке. Надлежащим </w:t>
      </w:r>
      <w:r>
        <w:rPr>
          <w:szCs w:val="24"/>
        </w:rPr>
        <w:t xml:space="preserve">способом размещения информационного сообщения об отмене торгов является его размещение на электронной площадке www.lot-online.ru. 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этом случае Организатор торгов не несет ответственности по возмещению участникам торгов понесенного ими реального ущерба.</w:t>
      </w:r>
      <w:r>
        <w:rPr>
          <w:szCs w:val="24"/>
        </w:rPr>
        <w:t xml:space="preserve">  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</w:t>
      </w:r>
      <w:r>
        <w:rPr>
          <w:szCs w:val="24"/>
        </w:rPr>
        <w:t xml:space="preserve">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</w:t>
      </w:r>
      <w:r>
        <w:rPr>
          <w:szCs w:val="24"/>
        </w:rPr>
        <w:t xml:space="preserve">ещение на электронной площадке www.lot-online.ru. </w:t>
      </w:r>
    </w:p>
    <w:p w:rsidR="00ED37EE" w:rsidRDefault="00ED37EE">
      <w:pPr>
        <w:spacing w:after="0" w:line="259" w:lineRule="auto"/>
        <w:ind w:left="708" w:right="60" w:firstLine="0"/>
        <w:jc w:val="left"/>
        <w:rPr>
          <w:szCs w:val="24"/>
        </w:rPr>
      </w:pPr>
    </w:p>
    <w:p w:rsidR="00ED37EE" w:rsidRDefault="003427F4">
      <w:pPr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</w:t>
      </w:r>
      <w:r>
        <w:rPr>
          <w:szCs w:val="24"/>
        </w:rPr>
        <w:t>регистрации заявки.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Во время проведения электронного аукциона его Участникам при по</w:t>
      </w:r>
      <w:r>
        <w:rPr>
          <w:szCs w:val="24"/>
        </w:rPr>
        <w:t>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проводится в режиме реального времени, путем повышения цены пер</w:t>
      </w:r>
      <w:r>
        <w:rPr>
          <w:szCs w:val="24"/>
        </w:rPr>
        <w:t>воначального предложения на «шаг аукциона» при помощи программно-технических средств электронной площадки.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</w:t>
      </w:r>
      <w:r>
        <w:rPr>
          <w:szCs w:val="24"/>
        </w:rPr>
        <w:t>о цене Объекта, которое не соответствует текущему предложению по цене.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</w:t>
      </w:r>
      <w:r>
        <w:rPr>
          <w:szCs w:val="24"/>
        </w:rPr>
        <w:t>очностью до 1 секунды.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>• если в течение одного часа с момента начала представления предложения о цене не поступило ни одного предложения о цене Объекта, открытые торги</w:t>
      </w:r>
      <w:r>
        <w:rPr>
          <w:szCs w:val="24"/>
        </w:rPr>
        <w:t xml:space="preserve"> с помощью программно-аппаратных средств электронной площадки завершаются автоматически.                                                           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>• в случа</w:t>
      </w:r>
      <w:r>
        <w:rPr>
          <w:szCs w:val="24"/>
        </w:rPr>
        <w:t xml:space="preserve">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</w:t>
      </w:r>
      <w:r>
        <w:rPr>
          <w:szCs w:val="24"/>
        </w:rPr>
        <w:t>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>Процедура аукциона в электронной форме</w:t>
      </w:r>
      <w:r>
        <w:rPr>
          <w:szCs w:val="24"/>
        </w:rPr>
        <w:t xml:space="preserve">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>Ход проведения процедур</w:t>
      </w:r>
      <w:r>
        <w:rPr>
          <w:szCs w:val="24"/>
        </w:rPr>
        <w:t>ы аукциона фиксируется оператором электронной площадки в электронном журнале.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lastRenderedPageBreak/>
        <w:t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</w:t>
      </w:r>
      <w:r>
        <w:rPr>
          <w:szCs w:val="24"/>
        </w:rPr>
        <w:t xml:space="preserve">жения, в случае если: 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</w:t>
      </w:r>
      <w:r>
        <w:rPr>
          <w:szCs w:val="24"/>
        </w:rPr>
        <w:t>ного предложения о цене имущества.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>Победителем аукциона признается Участник, предложивший наиболее высокую цену.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 xml:space="preserve">Протокол о результатах </w:t>
      </w:r>
      <w:r>
        <w:rPr>
          <w:szCs w:val="24"/>
        </w:rPr>
        <w:t>аукциона подписывается Организатором торгов в день проведения электронного аукциона.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</w:t>
      </w:r>
      <w:r>
        <w:rPr>
          <w:szCs w:val="24"/>
        </w:rPr>
        <w:t xml:space="preserve"> предложенную победителем, и удостоверяющего право победителя на заключение договора купли-продажи Объекта.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>После подписания протокола о результатах электронного аукциона победителю * электронного аукциона направляется электронное уведомление с приложением</w:t>
      </w:r>
      <w:r>
        <w:rPr>
          <w:szCs w:val="24"/>
        </w:rPr>
        <w:t xml:space="preserve"> данного протокола, а в открытой части электронной площадки размещается информация о завершении электронного аукциона.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>В случае отказа или уклонения победителя</w:t>
      </w:r>
      <w:r>
        <w:rPr>
          <w:rStyle w:val="FootnoteCharacters"/>
          <w:szCs w:val="24"/>
        </w:rPr>
        <w:t>*</w:t>
      </w:r>
      <w:r>
        <w:rPr>
          <w:szCs w:val="24"/>
        </w:rPr>
        <w:t xml:space="preserve"> аукциона от подписания договора купли-продажи в течение срока, установленного в сообщении о про</w:t>
      </w:r>
      <w:r>
        <w:rPr>
          <w:szCs w:val="24"/>
        </w:rPr>
        <w:t>ведении торгов для заключения такого договора, внесенный задаток ему не возвращается.</w:t>
      </w:r>
    </w:p>
    <w:p w:rsidR="00ED37EE" w:rsidRDefault="00ED37EE">
      <w:pPr>
        <w:ind w:left="-15" w:right="60" w:firstLine="0"/>
        <w:rPr>
          <w:szCs w:val="24"/>
        </w:rPr>
      </w:pP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:rsidR="00ED37EE" w:rsidRDefault="00ED37EE">
      <w:pPr>
        <w:ind w:left="-15" w:right="60" w:firstLine="0"/>
        <w:rPr>
          <w:szCs w:val="24"/>
        </w:rPr>
      </w:pPr>
    </w:p>
    <w:p w:rsidR="00ED37EE" w:rsidRDefault="003427F4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 xml:space="preserve">при отсутствии заявок на участие в аукционе, либо ни один из Претендентов не признан участником </w:t>
      </w:r>
      <w:r>
        <w:rPr>
          <w:szCs w:val="24"/>
        </w:rPr>
        <w:t>аукциона;</w:t>
      </w:r>
    </w:p>
    <w:p w:rsidR="00ED37EE" w:rsidRDefault="003427F4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:rsidR="00ED37EE" w:rsidRDefault="003427F4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</w:t>
      </w:r>
      <w:r>
        <w:rPr>
          <w:szCs w:val="24"/>
        </w:rPr>
        <w:t>осле оформления Организатором аукциона протокола о признании аукциона несостоявшимся.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</w:t>
      </w:r>
      <w:r>
        <w:rPr>
          <w:szCs w:val="24"/>
        </w:rPr>
        <w:t>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</w:t>
      </w:r>
      <w:r>
        <w:rPr>
          <w:szCs w:val="24"/>
        </w:rPr>
        <w:t xml:space="preserve">ion-house.ru и </w:t>
      </w:r>
      <w:proofErr w:type="gramStart"/>
      <w:r>
        <w:rPr>
          <w:szCs w:val="24"/>
        </w:rPr>
        <w:t>www.lot-online.ru .</w:t>
      </w:r>
      <w:proofErr w:type="gramEnd"/>
    </w:p>
    <w:p w:rsidR="00ED37EE" w:rsidRDefault="00ED37EE">
      <w:pPr>
        <w:ind w:left="-15" w:right="60" w:firstLine="0"/>
        <w:rPr>
          <w:szCs w:val="24"/>
        </w:rPr>
      </w:pP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8-800-777-57-57, доб.713.</w:t>
      </w:r>
    </w:p>
    <w:p w:rsidR="00ED37EE" w:rsidRDefault="003427F4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ED37EE" w:rsidRDefault="003427F4">
      <w:pPr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:rsidR="00ED37EE" w:rsidRDefault="003427F4">
      <w:pPr>
        <w:ind w:left="-15" w:right="60" w:firstLine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shd w:val="clear" w:color="auto" w:fill="FFFFFF"/>
        </w:rPr>
        <w:t>Договор купли-продажи Объекта заключается между Победителем электронного аукциона/ единственн</w:t>
      </w:r>
      <w:r>
        <w:rPr>
          <w:b/>
          <w:szCs w:val="24"/>
          <w:shd w:val="clear" w:color="auto" w:fill="FFFFFF"/>
        </w:rPr>
        <w:t>ым участником (</w:t>
      </w:r>
      <w:proofErr w:type="gramStart"/>
      <w:r>
        <w:rPr>
          <w:b/>
          <w:szCs w:val="24"/>
          <w:shd w:val="clear" w:color="auto" w:fill="FFFFFF"/>
        </w:rPr>
        <w:t>Покупателем)  в</w:t>
      </w:r>
      <w:proofErr w:type="gramEnd"/>
      <w:r>
        <w:rPr>
          <w:b/>
          <w:szCs w:val="24"/>
          <w:shd w:val="clear" w:color="auto" w:fill="FFFFFF"/>
        </w:rPr>
        <w:t xml:space="preserve"> течение 5 (Пяти) рабочих дней после проведения итогов аукциона (торгов).</w:t>
      </w:r>
    </w:p>
    <w:p w:rsidR="00ED37EE" w:rsidRDefault="003427F4">
      <w:pPr>
        <w:ind w:left="-15" w:right="60" w:firstLine="0"/>
        <w:rPr>
          <w:b/>
          <w:szCs w:val="24"/>
        </w:rPr>
      </w:pPr>
      <w:r>
        <w:rPr>
          <w:b/>
          <w:szCs w:val="24"/>
          <w:shd w:val="clear" w:color="auto" w:fill="FFFFFF"/>
        </w:rPr>
        <w:tab/>
      </w:r>
      <w:r>
        <w:rPr>
          <w:b/>
          <w:szCs w:val="24"/>
          <w:shd w:val="clear" w:color="auto" w:fill="FFFFFF"/>
        </w:rPr>
        <w:tab/>
      </w:r>
      <w:r>
        <w:rPr>
          <w:b/>
          <w:szCs w:val="24"/>
          <w:shd w:val="clear" w:color="auto" w:fill="FFFFFF"/>
        </w:rPr>
        <w:t>Д</w:t>
      </w:r>
      <w:r>
        <w:rPr>
          <w:b/>
          <w:szCs w:val="24"/>
          <w:shd w:val="clear" w:color="auto" w:fill="FFFFFF"/>
        </w:rPr>
        <w:t xml:space="preserve">ля заключения договора купли-продажи Объекта Покупатель должен в срок не позднее 5 (пяти) рабочих дней связаться с Организатором торгов по телефону, </w:t>
      </w:r>
      <w:r>
        <w:rPr>
          <w:b/>
          <w:szCs w:val="24"/>
          <w:shd w:val="clear" w:color="auto" w:fill="FFFFFF"/>
        </w:rPr>
        <w:t>указанному в настоящем информационном сообщении</w:t>
      </w:r>
      <w:bookmarkStart w:id="1" w:name="_GoBack1"/>
      <w:bookmarkEnd w:id="1"/>
      <w:r>
        <w:rPr>
          <w:b/>
          <w:szCs w:val="24"/>
          <w:shd w:val="clear" w:color="auto" w:fill="FFFFFF"/>
        </w:rPr>
        <w:t>.</w:t>
      </w:r>
    </w:p>
    <w:p w:rsidR="00ED37EE" w:rsidRDefault="003427F4">
      <w:pPr>
        <w:ind w:left="0" w:right="60" w:firstLine="0"/>
        <w:rPr>
          <w:szCs w:val="24"/>
        </w:rPr>
      </w:pPr>
      <w:r>
        <w:rPr>
          <w:b/>
          <w:szCs w:val="24"/>
          <w:shd w:val="clear" w:color="auto" w:fill="FFFFFF"/>
        </w:rPr>
        <w:lastRenderedPageBreak/>
        <w:tab/>
      </w:r>
      <w:r>
        <w:rPr>
          <w:szCs w:val="24"/>
          <w:shd w:val="clear" w:color="auto" w:fill="FFFFFF"/>
        </w:rPr>
        <w:t>Оплата цены продажи Объекта производится Покупателем за вычетом ранее внесённого задатка в соответствии с условиями договора купли-продажи.</w:t>
      </w:r>
    </w:p>
    <w:p w:rsidR="00ED37EE" w:rsidRDefault="003427F4">
      <w:pPr>
        <w:ind w:left="-15" w:right="60" w:firstLine="0"/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При уклонении (отказе) Покупателя</w:t>
      </w:r>
      <w:r>
        <w:rPr>
          <w:b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от подписания договора купли-п</w:t>
      </w:r>
      <w:r>
        <w:rPr>
          <w:szCs w:val="24"/>
          <w:shd w:val="clear" w:color="auto" w:fill="FFFFFF"/>
        </w:rPr>
        <w:t xml:space="preserve">родажи, оплаты покупной цены Объекта в установленный срок задаток ему не возвращается. </w:t>
      </w:r>
    </w:p>
    <w:p w:rsidR="00ED37EE" w:rsidRDefault="003427F4">
      <w:pPr>
        <w:ind w:left="-15" w:right="60" w:firstLine="0"/>
        <w:rPr>
          <w:bCs/>
          <w:szCs w:val="24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</w:t>
      </w:r>
      <w:r>
        <w:rPr>
          <w:szCs w:val="24"/>
          <w:shd w:val="clear" w:color="auto" w:fill="FFFFFF"/>
        </w:rPr>
        <w:t>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</w:t>
      </w:r>
      <w:r>
        <w:rPr>
          <w:szCs w:val="24"/>
          <w:shd w:val="clear" w:color="auto" w:fill="FFFFFF"/>
        </w:rPr>
        <w:t xml:space="preserve">жи Объекта.  При этом оплата цены Объекта производится участником аукциона, сделавшим предпоследнее предложение по цене Объекта в ходе торгов, </w:t>
      </w:r>
      <w:r>
        <w:rPr>
          <w:bCs/>
          <w:szCs w:val="24"/>
          <w:shd w:val="clear" w:color="auto" w:fill="FFFFFF"/>
        </w:rPr>
        <w:t xml:space="preserve">в соответствии </w:t>
      </w:r>
      <w:r>
        <w:rPr>
          <w:bCs/>
          <w:shd w:val="clear" w:color="auto" w:fill="FFFFFF"/>
        </w:rPr>
        <w:t>с условиями договора купли-продажи, который</w:t>
      </w:r>
      <w:r>
        <w:rPr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подлежит нотариальному удостоверению в порядке, устано</w:t>
      </w:r>
      <w:r>
        <w:rPr>
          <w:szCs w:val="24"/>
          <w:shd w:val="clear" w:color="auto" w:fill="FFFFFF"/>
        </w:rPr>
        <w:t>вленном законодательством Российской Федерации.</w:t>
      </w:r>
    </w:p>
    <w:p w:rsidR="00ED37EE" w:rsidRDefault="003427F4">
      <w:pPr>
        <w:ind w:left="-15" w:right="60" w:firstLine="0"/>
        <w:rPr>
          <w:rFonts w:eastAsia="Courier New"/>
          <w:bCs/>
          <w:szCs w:val="24"/>
        </w:rPr>
      </w:pPr>
      <w:r>
        <w:rPr>
          <w:rFonts w:eastAsia="Courier New"/>
          <w:bCs/>
          <w:szCs w:val="24"/>
          <w:shd w:val="clear" w:color="auto" w:fill="FFFFFF"/>
        </w:rPr>
        <w:tab/>
      </w:r>
      <w:r>
        <w:rPr>
          <w:rFonts w:eastAsia="Courier New"/>
          <w:bCs/>
          <w:szCs w:val="24"/>
          <w:shd w:val="clear" w:color="auto" w:fill="FFFFFF"/>
        </w:rPr>
        <w:tab/>
        <w:t>Сделки по итогам торгов подл</w:t>
      </w:r>
      <w:r>
        <w:rPr>
          <w:rFonts w:eastAsia="Courier New"/>
          <w:bCs/>
          <w:szCs w:val="24"/>
        </w:rPr>
        <w:t>ежат заключению с учетом положений Указа Президента РФ №</w:t>
      </w:r>
      <w:proofErr w:type="gramStart"/>
      <w:r>
        <w:rPr>
          <w:rFonts w:eastAsia="Courier New"/>
          <w:bCs/>
          <w:szCs w:val="24"/>
        </w:rPr>
        <w:t xml:space="preserve">81 </w:t>
      </w:r>
      <w:r>
        <w:rPr>
          <w:rStyle w:val="cf01"/>
          <w:rFonts w:eastAsia="Courier New" w:cs="Times New Roman"/>
          <w:bCs/>
          <w:sz w:val="24"/>
          <w:szCs w:val="24"/>
        </w:rPr>
        <w:t xml:space="preserve"> от</w:t>
      </w:r>
      <w:proofErr w:type="gramEnd"/>
      <w:r>
        <w:rPr>
          <w:rStyle w:val="cf01"/>
          <w:rFonts w:eastAsia="Courier New" w:cs="Times New Roman"/>
          <w:bCs/>
          <w:sz w:val="24"/>
          <w:szCs w:val="24"/>
        </w:rPr>
        <w:t xml:space="preserve"> 01.03.2022 г. «О дополнительных временных мерах экономического характера по обеспечению финансовой стабильности РФ»</w:t>
      </w:r>
      <w:r>
        <w:rPr>
          <w:rStyle w:val="cf01"/>
          <w:rFonts w:eastAsia="Courier New" w:cs="Times New Roman"/>
          <w:bCs/>
          <w:sz w:val="24"/>
          <w:szCs w:val="24"/>
        </w:rPr>
        <w:t xml:space="preserve">. Риски, связанные с отказом в заключении сделки по итогам </w:t>
      </w:r>
      <w:proofErr w:type="gramStart"/>
      <w:r>
        <w:rPr>
          <w:rStyle w:val="cf01"/>
          <w:rFonts w:eastAsia="Courier New" w:cs="Times New Roman"/>
          <w:bCs/>
          <w:sz w:val="24"/>
          <w:szCs w:val="24"/>
        </w:rPr>
        <w:t>торгов с учетом положений Указа Президента РФ</w:t>
      </w:r>
      <w:proofErr w:type="gramEnd"/>
      <w:r>
        <w:rPr>
          <w:rStyle w:val="cf01"/>
          <w:rFonts w:eastAsia="Courier New" w:cs="Times New Roman"/>
          <w:bCs/>
          <w:sz w:val="24"/>
          <w:szCs w:val="24"/>
        </w:rPr>
        <w:t xml:space="preserve"> несет покупатель.</w:t>
      </w:r>
    </w:p>
    <w:p w:rsidR="00ED37EE" w:rsidRDefault="003427F4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 </w:t>
      </w:r>
      <w:proofErr w:type="gramStart"/>
      <w:r>
        <w:rPr>
          <w:szCs w:val="24"/>
        </w:rPr>
        <w:t>вопросам  ознакомления</w:t>
      </w:r>
      <w:proofErr w:type="gramEnd"/>
      <w:r>
        <w:rPr>
          <w:szCs w:val="24"/>
        </w:rPr>
        <w:t xml:space="preserve"> с документацией по Объекту, осмотра объектов недвижимости, заключения договора купли-продажи Объекта по и</w:t>
      </w:r>
      <w:r>
        <w:rPr>
          <w:szCs w:val="24"/>
        </w:rPr>
        <w:t xml:space="preserve">тогам торгов обращаться по телефонам Организатора торгов: +7 931 398 14 86, 8-800-777-57-57, доб.713. </w:t>
      </w:r>
    </w:p>
    <w:p w:rsidR="00ED37EE" w:rsidRDefault="003427F4">
      <w:pPr>
        <w:ind w:left="567" w:right="60" w:firstLine="0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</w:rPr>
          <w:t>www.lot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:rsidR="00ED37EE" w:rsidRDefault="00ED37EE">
      <w:pPr>
        <w:ind w:left="567" w:right="60" w:firstLine="0"/>
        <w:rPr>
          <w:szCs w:val="24"/>
        </w:rPr>
      </w:pPr>
    </w:p>
    <w:p w:rsidR="00ED37EE" w:rsidRDefault="003427F4">
      <w:pPr>
        <w:pStyle w:val="af4"/>
        <w:ind w:left="927" w:right="60" w:firstLine="0"/>
        <w:rPr>
          <w:i/>
          <w:iCs/>
          <w:color w:val="FF0000"/>
          <w:szCs w:val="24"/>
        </w:rPr>
      </w:pPr>
      <w:r>
        <w:rPr>
          <w:szCs w:val="24"/>
        </w:rPr>
        <w:t xml:space="preserve"> </w:t>
      </w:r>
    </w:p>
    <w:p w:rsidR="00ED37EE" w:rsidRDefault="00ED37EE">
      <w:pPr>
        <w:spacing w:after="0" w:line="259" w:lineRule="auto"/>
        <w:ind w:left="567" w:right="60" w:firstLine="0"/>
        <w:jc w:val="left"/>
        <w:rPr>
          <w:szCs w:val="24"/>
        </w:rPr>
      </w:pPr>
    </w:p>
    <w:p w:rsidR="00ED37EE" w:rsidRDefault="003427F4">
      <w:pPr>
        <w:spacing w:after="0" w:line="259" w:lineRule="auto"/>
        <w:ind w:left="567" w:right="60" w:firstLine="0"/>
        <w:jc w:val="left"/>
        <w:rPr>
          <w:szCs w:val="24"/>
        </w:rPr>
      </w:pPr>
      <w:r>
        <w:rPr>
          <w:szCs w:val="24"/>
        </w:rPr>
        <w:t>Приложения:</w:t>
      </w:r>
    </w:p>
    <w:p w:rsidR="00ED37EE" w:rsidRDefault="003427F4">
      <w:pPr>
        <w:spacing w:after="0" w:line="259" w:lineRule="auto"/>
        <w:ind w:left="567" w:right="60" w:firstLine="0"/>
        <w:jc w:val="left"/>
        <w:rPr>
          <w:szCs w:val="24"/>
        </w:rPr>
      </w:pPr>
      <w:r>
        <w:t>- выписк</w:t>
      </w:r>
      <w:r>
        <w:t>а</w:t>
      </w:r>
      <w:r>
        <w:t xml:space="preserve"> из ЕГРН</w:t>
      </w:r>
    </w:p>
    <w:sectPr w:rsidR="00ED37EE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3CF"/>
    <w:multiLevelType w:val="multilevel"/>
    <w:tmpl w:val="9F7825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7665D4"/>
    <w:multiLevelType w:val="multilevel"/>
    <w:tmpl w:val="78D86B8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18973AB"/>
    <w:multiLevelType w:val="multilevel"/>
    <w:tmpl w:val="91887C5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278F626E"/>
    <w:multiLevelType w:val="multilevel"/>
    <w:tmpl w:val="E86ADFE6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927E0C"/>
    <w:multiLevelType w:val="multilevel"/>
    <w:tmpl w:val="B9128072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EE"/>
    <w:rsid w:val="003427F4"/>
    <w:rsid w:val="00E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F48F2-4CF9-4887-A19A-B50539B8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38E"/>
    <w:pPr>
      <w:suppressAutoHyphens w:val="0"/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character" w:styleId="ae">
    <w:name w:val="line number"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paragraph" w:styleId="af6">
    <w:name w:val="No Spacing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ABD9E-2A0B-4E66-A034-01F95825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Гаврилин Андрей Николаевич</cp:lastModifiedBy>
  <cp:revision>2</cp:revision>
  <dcterms:created xsi:type="dcterms:W3CDTF">2023-08-11T09:15:00Z</dcterms:created>
  <dcterms:modified xsi:type="dcterms:W3CDTF">2023-08-11T09:15:00Z</dcterms:modified>
  <dc:language>ru-RU</dc:language>
</cp:coreProperties>
</file>