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B4FA" w14:textId="77777777" w:rsidR="00E55D53" w:rsidRPr="00E55D53" w:rsidRDefault="00E55D53" w:rsidP="00E55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 </w:t>
      </w:r>
    </w:p>
    <w:p w14:paraId="2C65AF0B" w14:textId="77777777" w:rsidR="00E55D53" w:rsidRPr="00E55D53" w:rsidRDefault="00E55D53" w:rsidP="00E55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недвижимого имущества</w:t>
      </w:r>
    </w:p>
    <w:p w14:paraId="53F8F2C4" w14:textId="77777777" w:rsidR="00E55D53" w:rsidRPr="00E55D53" w:rsidRDefault="00E55D53" w:rsidP="00E55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8624C5" w14:textId="77777777" w:rsidR="00E55D53" w:rsidRPr="00E55D53" w:rsidRDefault="00E55D53" w:rsidP="00E55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г. ____________      </w:t>
      </w:r>
      <w:r w:rsidRPr="00E55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E55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E55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E55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E55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E55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E55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  <w:t>«__</w:t>
      </w:r>
      <w:proofErr w:type="gramStart"/>
      <w:r w:rsidRPr="00E55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_»_</w:t>
      </w:r>
      <w:proofErr w:type="gramEnd"/>
      <w:r w:rsidRPr="00E55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_____202__г.</w:t>
      </w:r>
    </w:p>
    <w:p w14:paraId="053D4BB3" w14:textId="77777777" w:rsidR="00E55D53" w:rsidRPr="00E55D53" w:rsidRDefault="00E55D53" w:rsidP="00E55D53">
      <w:pPr>
        <w:tabs>
          <w:tab w:val="center" w:pos="-1701"/>
          <w:tab w:val="right" w:pos="94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14:paraId="1B8DB300" w14:textId="77777777" w:rsidR="00E55D53" w:rsidRPr="00E55D53" w:rsidRDefault="00E55D53" w:rsidP="00E55D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5D53">
        <w:rPr>
          <w:rFonts w:ascii="Times New Roman" w:hAnsi="Times New Roman"/>
          <w:b/>
          <w:sz w:val="24"/>
          <w:szCs w:val="24"/>
        </w:rPr>
        <w:t xml:space="preserve">Гр. ___________________, </w:t>
      </w:r>
      <w:r w:rsidRPr="00E55D53">
        <w:rPr>
          <w:rFonts w:ascii="Times New Roman" w:hAnsi="Times New Roman"/>
          <w:bCs/>
          <w:sz w:val="24"/>
          <w:szCs w:val="24"/>
        </w:rPr>
        <w:t>__________ года рождения, именуемый в дальнейшем</w:t>
      </w:r>
      <w:r w:rsidRPr="00E55D53">
        <w:rPr>
          <w:rFonts w:ascii="Times New Roman" w:hAnsi="Times New Roman"/>
          <w:b/>
          <w:sz w:val="24"/>
          <w:szCs w:val="24"/>
        </w:rPr>
        <w:t xml:space="preserve"> «Продавец», </w:t>
      </w:r>
      <w:r w:rsidRPr="00E55D53">
        <w:rPr>
          <w:rFonts w:ascii="Times New Roman" w:hAnsi="Times New Roman"/>
          <w:bCs/>
          <w:sz w:val="24"/>
          <w:szCs w:val="24"/>
        </w:rPr>
        <w:t>действующий на основании</w:t>
      </w:r>
      <w:r w:rsidRPr="00E55D53">
        <w:rPr>
          <w:rFonts w:ascii="Times New Roman" w:hAnsi="Times New Roman"/>
          <w:b/>
          <w:sz w:val="24"/>
          <w:szCs w:val="24"/>
        </w:rPr>
        <w:t xml:space="preserve"> </w:t>
      </w:r>
      <w:r w:rsidRPr="00E55D53">
        <w:rPr>
          <w:rFonts w:ascii="Times New Roman" w:hAnsi="Times New Roman"/>
          <w:sz w:val="24"/>
          <w:szCs w:val="24"/>
        </w:rPr>
        <w:t xml:space="preserve">паспорта ____________, выданного _________г. _________________, </w:t>
      </w: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</w:t>
      </w: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618B77B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Для юридических лиц:</w:t>
      </w: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______________________, ОГРН _____________, в лице _____________________, действующего на основании Устава, ________________ (_________________), именуемое в дальнейшем «</w:t>
      </w:r>
      <w:r w:rsidRPr="00E55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Покупатель</w:t>
      </w: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 xml:space="preserve">», с другой Стороны, </w:t>
      </w:r>
    </w:p>
    <w:p w14:paraId="1D43B12B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Для физических лиц, индивидуальных предпринимателей: </w:t>
      </w: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>гражданин РФ _______,  пас-порт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именуемый в дальнейшем «</w:t>
      </w:r>
      <w:r w:rsidRPr="00E55D53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Покупатель»</w:t>
      </w: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>, с другой стороны,</w:t>
      </w:r>
    </w:p>
    <w:p w14:paraId="48F07D09" w14:textId="77777777" w:rsidR="00E55D53" w:rsidRPr="00E55D53" w:rsidRDefault="00E55D53" w:rsidP="00E55D5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совместно именуемые </w:t>
      </w:r>
      <w:r w:rsidRPr="00E55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Стороны, </w:t>
      </w: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>находясь в здравом уме, ясной памяти, действуя добровольно, заключили настоящий договор о нижеследующем</w:t>
      </w:r>
      <w:r w:rsidRPr="00E55D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4CF9A7DF" w14:textId="77777777" w:rsidR="00E55D53" w:rsidRPr="00E55D53" w:rsidRDefault="00E55D53" w:rsidP="00E55D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A9FB8B" w14:textId="77777777" w:rsidR="00E55D53" w:rsidRPr="00E55D53" w:rsidRDefault="00E55D53" w:rsidP="00E55D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b/>
          <w:sz w:val="24"/>
          <w:szCs w:val="24"/>
          <w:lang w:eastAsia="ar-SA"/>
        </w:rPr>
        <w:t>1. Предмет договора</w:t>
      </w:r>
    </w:p>
    <w:p w14:paraId="3423BBB2" w14:textId="77777777" w:rsidR="00E55D53" w:rsidRPr="00E55D53" w:rsidRDefault="00E55D53" w:rsidP="00E55D53">
      <w:pPr>
        <w:keepNext/>
        <w:overflowPunct w:val="0"/>
        <w:spacing w:after="0" w:line="240" w:lineRule="auto"/>
        <w:ind w:firstLine="567"/>
        <w:jc w:val="both"/>
        <w:outlineLvl w:val="3"/>
        <w:rPr>
          <w:rFonts w:ascii="Times New Roman" w:eastAsia="Microsoft YaHei" w:hAnsi="Times New Roman"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 xml:space="preserve">1.1. </w:t>
      </w:r>
      <w:r w:rsidRPr="00E55D53">
        <w:rPr>
          <w:rFonts w:ascii="Times New Roman" w:eastAsia="Microsoft YaHei" w:hAnsi="Times New Roman"/>
          <w:sz w:val="24"/>
          <w:szCs w:val="24"/>
          <w:lang w:eastAsia="ru-RU"/>
        </w:rPr>
        <w:t>Продавец обязуется передать в собственность, а Покупатель обязуется принять и оплатить по цене и на условиях Договора следующее Имущество: _________________________________________________</w:t>
      </w:r>
    </w:p>
    <w:p w14:paraId="59E457FB" w14:textId="77777777" w:rsidR="00E55D53" w:rsidRPr="00E55D53" w:rsidRDefault="00E55D53" w:rsidP="00E55D53">
      <w:pPr>
        <w:tabs>
          <w:tab w:val="left" w:pos="540"/>
          <w:tab w:val="left" w:pos="72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>Местонахождение Имущества – ______________________________________</w:t>
      </w:r>
    </w:p>
    <w:p w14:paraId="28101A7E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E55D53">
        <w:rPr>
          <w:rFonts w:ascii="Times New Roman" w:eastAsia="Arial" w:hAnsi="Times New Roman"/>
          <w:bCs/>
          <w:sz w:val="24"/>
          <w:szCs w:val="24"/>
          <w:lang w:eastAsia="ar-SA"/>
        </w:rPr>
        <w:t>На момент заключения настоящего Договора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0CD5133E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55D53">
        <w:rPr>
          <w:rFonts w:ascii="Times New Roman" w:eastAsia="Arial" w:hAnsi="Times New Roman"/>
          <w:sz w:val="24"/>
          <w:szCs w:val="24"/>
          <w:lang w:eastAsia="ar-SA"/>
        </w:rPr>
        <w:t xml:space="preserve">1.2. Объект, указанный в п. 1.1. Договора, принадлежит Продавцу </w:t>
      </w:r>
      <w:r w:rsidRPr="00E55D53">
        <w:rPr>
          <w:rFonts w:ascii="Times New Roman" w:eastAsia="Arial" w:hAnsi="Times New Roman"/>
          <w:bCs/>
          <w:sz w:val="24"/>
          <w:szCs w:val="24"/>
          <w:lang w:eastAsia="ar-SA"/>
        </w:rPr>
        <w:t>на основании ______________</w:t>
      </w:r>
    </w:p>
    <w:p w14:paraId="654FDF3A" w14:textId="77777777" w:rsidR="00E55D53" w:rsidRPr="00E55D53" w:rsidRDefault="00E55D53" w:rsidP="00E55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>1.3.</w:t>
      </w: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Стоимость Объекта в соответствии с протоколом об итогах аукциона от «___» ______ 202__г. составила </w:t>
      </w:r>
      <w:bookmarkStart w:id="0" w:name="_Hlk68610029"/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proofErr w:type="gramStart"/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____________) </w:t>
      </w:r>
      <w:r w:rsidRPr="00E55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рублей 00 коп</w:t>
      </w:r>
      <w:bookmarkEnd w:id="0"/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 xml:space="preserve">.  Указанная цена является окончательной и изменению не подлежит. </w:t>
      </w:r>
    </w:p>
    <w:p w14:paraId="4433ACA1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>1.4. Условия оплаты стоимости Объекта установлены в разделе 2 настоящего договора.</w:t>
      </w:r>
    </w:p>
    <w:p w14:paraId="0D72804C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>1.5. Датой оплаты стоимости Объекта считается день поступления денежных средств на расчетный счёт Продавца.</w:t>
      </w:r>
    </w:p>
    <w:p w14:paraId="7CB094FC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>1.6. Передача Объекта Продавцом и принятие его Покупателем осуществляется по подписываемому Сторонами передаточному акту. Передача Объекта по передаточному акту осуществляется по факту поступления денежных средств на счет Продавца, и осуществляется одновременно с передачей СБКТС и ЭТПС.</w:t>
      </w:r>
    </w:p>
    <w:p w14:paraId="1D507C4A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>1.7. Продавец считается исполнившим свои обязательства по передаче Объекта в собственность Покупателя после фактической передачи Объекта Покупателю и подписания Сторонами передаточного акта.</w:t>
      </w:r>
    </w:p>
    <w:p w14:paraId="33BCD65C" w14:textId="77777777" w:rsidR="00E55D53" w:rsidRPr="00E55D53" w:rsidRDefault="00E55D53" w:rsidP="00E55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>1.8. Покупатель принимает Имущество по акту приема-передачи и осуществляет регистрационные действия в соответствии со статьей 28 Федерального закона от 03.08.2018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(для транспортных средств) не позднее 10 (десяти) календарных дней с момента оформления СБКТС и ЭТПС</w:t>
      </w: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E785917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>С момента подписания Сторонами настоящего договора и передаточного акта Продавец не несет ответственности за сохранность Объекта.</w:t>
      </w:r>
    </w:p>
    <w:p w14:paraId="19FEC71C" w14:textId="77777777" w:rsidR="00E55D53" w:rsidRPr="00E55D53" w:rsidRDefault="00E55D53" w:rsidP="00E55D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b/>
          <w:sz w:val="24"/>
          <w:szCs w:val="24"/>
          <w:lang w:eastAsia="ar-SA"/>
        </w:rPr>
        <w:t>2.Порядок расчетов</w:t>
      </w:r>
    </w:p>
    <w:p w14:paraId="5E294B78" w14:textId="77777777" w:rsidR="00E55D53" w:rsidRPr="00E55D53" w:rsidRDefault="00E55D53" w:rsidP="00E55D5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55D53">
        <w:rPr>
          <w:rFonts w:ascii="Times New Roman" w:eastAsia="Arial" w:hAnsi="Times New Roman"/>
          <w:sz w:val="24"/>
          <w:szCs w:val="24"/>
          <w:lang w:eastAsia="ar-SA"/>
        </w:rPr>
        <w:t>2.1. Стороны установили следующий порядок и сроки оплаты стоимости Объекта, указанной в пункте 1.3 настоящего договора:</w:t>
      </w:r>
    </w:p>
    <w:p w14:paraId="714133AD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D53">
        <w:rPr>
          <w:rFonts w:ascii="Times New Roman" w:hAnsi="Times New Roman"/>
          <w:sz w:val="24"/>
          <w:szCs w:val="24"/>
        </w:rPr>
        <w:lastRenderedPageBreak/>
        <w:t>2.1.2. Задаток, уплаченный Покупателем Организатору торгов АО «Российский аукционный дом» в размере ____________</w:t>
      </w:r>
      <w:proofErr w:type="gramStart"/>
      <w:r w:rsidRPr="00E55D53">
        <w:rPr>
          <w:rFonts w:ascii="Times New Roman" w:hAnsi="Times New Roman"/>
          <w:sz w:val="24"/>
          <w:szCs w:val="24"/>
        </w:rPr>
        <w:t>_(</w:t>
      </w:r>
      <w:proofErr w:type="gramEnd"/>
      <w:r w:rsidRPr="00E55D53">
        <w:rPr>
          <w:rFonts w:ascii="Times New Roman" w:hAnsi="Times New Roman"/>
          <w:sz w:val="24"/>
          <w:szCs w:val="24"/>
        </w:rPr>
        <w:t xml:space="preserve">____________) рублей 00 коп. на основании </w:t>
      </w:r>
      <w:r w:rsidRPr="00E55D53">
        <w:rPr>
          <w:rFonts w:ascii="Times New Roman" w:hAnsi="Times New Roman"/>
          <w:i/>
          <w:iCs/>
          <w:sz w:val="24"/>
          <w:szCs w:val="24"/>
        </w:rPr>
        <w:t>Договора о задатке / Платежного поручения</w:t>
      </w:r>
      <w:r w:rsidRPr="00E55D53">
        <w:rPr>
          <w:rFonts w:ascii="Times New Roman" w:hAnsi="Times New Roman"/>
          <w:sz w:val="24"/>
          <w:szCs w:val="24"/>
        </w:rPr>
        <w:t xml:space="preserve"> от _________ № ____, засчитывается в счет исполнения Покупателем обязанности по уплате по Договору.</w:t>
      </w:r>
    </w:p>
    <w:p w14:paraId="6D686211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D53">
        <w:rPr>
          <w:rFonts w:ascii="Times New Roman" w:hAnsi="Times New Roman"/>
          <w:sz w:val="24"/>
          <w:szCs w:val="24"/>
        </w:rPr>
        <w:t>2.1.2. Оплата Имущества, оставшейся части стоимости, указанной в п. 1.3. Договора за минусом ранее внесенного задатка, в соответствии с п. 2.1.2. Договора, в размере _____________(____________) рублей 00 коп., в том числе НДС 20%, осуществляется Покупателем в течение 7 (семи) календарных дней с даты подписания настоящего Договора.</w:t>
      </w:r>
    </w:p>
    <w:p w14:paraId="58870782" w14:textId="77777777" w:rsidR="00E55D53" w:rsidRPr="00E55D53" w:rsidRDefault="00E55D53" w:rsidP="00E55D5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F37DE44" w14:textId="77777777" w:rsidR="00E55D53" w:rsidRPr="00E55D53" w:rsidRDefault="00E55D53" w:rsidP="00E55D5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b/>
          <w:sz w:val="24"/>
          <w:szCs w:val="24"/>
          <w:lang w:eastAsia="ar-SA"/>
        </w:rPr>
        <w:t>3. Права и обязанности сторон</w:t>
      </w:r>
    </w:p>
    <w:p w14:paraId="2D56C0F4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3.1. Покупатель обязуется: </w:t>
      </w:r>
    </w:p>
    <w:p w14:paraId="743519D8" w14:textId="77777777" w:rsidR="00E55D53" w:rsidRPr="00E55D53" w:rsidRDefault="00E55D53" w:rsidP="00E55D5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55D53">
        <w:rPr>
          <w:rFonts w:ascii="Times New Roman" w:eastAsia="Arial" w:hAnsi="Times New Roman"/>
          <w:sz w:val="24"/>
          <w:szCs w:val="24"/>
          <w:lang w:eastAsia="ar-SA"/>
        </w:rPr>
        <w:t>3.1.1. Оплатить стоимость Объекта в порядке и в сроки, предусмотренные настоящим договором.</w:t>
      </w:r>
    </w:p>
    <w:p w14:paraId="342D5F11" w14:textId="77777777" w:rsidR="00E55D53" w:rsidRPr="00E55D53" w:rsidRDefault="00E55D53" w:rsidP="00E55D5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55D53">
        <w:rPr>
          <w:rFonts w:ascii="Times New Roman" w:eastAsia="Arial" w:hAnsi="Times New Roman"/>
          <w:sz w:val="24"/>
          <w:szCs w:val="24"/>
          <w:lang w:eastAsia="ar-SA"/>
        </w:rPr>
        <w:t>3.1.2. Принять по акту приема передачи в соответствии с п 1.6. Договора.</w:t>
      </w:r>
    </w:p>
    <w:p w14:paraId="4BA4E2B8" w14:textId="77777777" w:rsidR="00E55D53" w:rsidRPr="00E55D53" w:rsidRDefault="00E55D53" w:rsidP="00E55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3">
        <w:rPr>
          <w:rFonts w:ascii="Times New Roman" w:eastAsia="Arial" w:hAnsi="Times New Roman"/>
          <w:sz w:val="24"/>
          <w:szCs w:val="24"/>
          <w:lang w:eastAsia="ar-SA"/>
        </w:rPr>
        <w:t xml:space="preserve">3.1.3. Осуществить </w:t>
      </w: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>регистрационные действия в соответствии со статьей 28 Федерального закона от 03.08.2018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(для транспортных средств) не позднее 10 (десяти) календарных дней с момента оформления СБКТС и ЭТПС</w:t>
      </w:r>
      <w:r w:rsidRPr="00E55D53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14:paraId="0F9A9AFE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b/>
          <w:sz w:val="24"/>
          <w:szCs w:val="24"/>
          <w:lang w:eastAsia="ar-SA"/>
        </w:rPr>
        <w:t>3.2. Продавец обязуется:</w:t>
      </w:r>
    </w:p>
    <w:p w14:paraId="3938B633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>3.2.1. В течении 10 (десяти) календарных дней после поступления оплаты, в соответствии с п. 2.1.2. Договора, за свой счет оформить Свидетельство о безопасности конструкции транспортного средства (СБКТС) и Электронный паспорт транспортного средства (ЭПТС) на имя Покупателя</w:t>
      </w:r>
    </w:p>
    <w:p w14:paraId="4FB297A5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>3.2.2. Оплатить утилизационный сбор на ввозимый в страну автомобиль.</w:t>
      </w:r>
    </w:p>
    <w:p w14:paraId="11707BF9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>3.2.3. Передать Покупателю Объект свободными от любых прав третьих лиц, а также сопутствующие документы, указанные в п. 3.2.1. Договора;</w:t>
      </w:r>
    </w:p>
    <w:p w14:paraId="2350A992" w14:textId="77777777" w:rsidR="00E55D53" w:rsidRPr="00E55D53" w:rsidRDefault="00E55D53" w:rsidP="00E5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85FCA9" w14:textId="77777777" w:rsidR="00E55D53" w:rsidRPr="00E55D53" w:rsidRDefault="00E55D53" w:rsidP="00E55D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b/>
          <w:sz w:val="24"/>
          <w:szCs w:val="24"/>
          <w:lang w:eastAsia="ar-SA"/>
        </w:rPr>
        <w:t>4. Ответственность сторон</w:t>
      </w:r>
    </w:p>
    <w:p w14:paraId="773AC931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>4.1. В случае не поступления на расчетный счет Продавца денежных средств в размере и сроки, указанные в пункте 2.1.2. Договора, и/или не подписания Покупателем акта приема-передачи в срок, установленный пунктом 1.6. Договора и отсутствия обоснованного отказа Покупателя в принятии Имущества, сроком более 10 (десяти) календарных дней, внесенная  Покупателем сумма задатка в размере 10% от начальной цены, указанной в информационном сообщении о продаже Имущества не возвращается Покупателю и удерживается в пользу Продавца.</w:t>
      </w:r>
    </w:p>
    <w:p w14:paraId="254548ED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>4.2. Договор может быть расторгнут Продавцом в одностороннем внесудебном порядке по основаниям, предусмотренным пунктом 4.1. Договора, о чем Продавец уведомляет Покупателя путем направления письменного уведомления об отказе от Договора. Указанное уведомление считается полученным Покупателем по истечении пяти календарных дней с даты его направления заказным почтовым отправлением с уведомлением о вручении по адресу Покупателя, указанному в Договоре. Договор считается расторгнутым с момента получения Покупателем указанного уведомления, дополнительного оформления Сторонами письменного соглашения о расторжении Договора не требуется</w:t>
      </w:r>
    </w:p>
    <w:p w14:paraId="6E0B63C4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>4.3. Покупатель может отказаться от исполнения Договора без удержания суммы задатка и потребовать возврата уплаченных сумм в соответствии с п. 2.1.1. и 2.1.2. Договора, в случае неисполнения Продавцом условий, установленных п. 3.2.1.-3.2.3 Договора.</w:t>
      </w:r>
    </w:p>
    <w:p w14:paraId="45FF54D5" w14:textId="77777777" w:rsidR="00E55D53" w:rsidRPr="00E55D53" w:rsidRDefault="00E55D53" w:rsidP="00E55D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F664851" w14:textId="77777777" w:rsidR="00E55D53" w:rsidRPr="00E55D53" w:rsidRDefault="00E55D53" w:rsidP="00E55D5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Разрешение споров</w:t>
      </w:r>
    </w:p>
    <w:p w14:paraId="41F13C91" w14:textId="77777777" w:rsidR="00E55D53" w:rsidRPr="00E55D53" w:rsidRDefault="00E55D53" w:rsidP="00E55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EAD6B4E" w14:textId="77777777" w:rsidR="00E55D53" w:rsidRPr="00E55D53" w:rsidRDefault="00E55D53" w:rsidP="00E55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>6.2. Споры, не урегулированные путем переговоров, разрешаются в судебном порядке.</w:t>
      </w:r>
    </w:p>
    <w:p w14:paraId="3DFA6701" w14:textId="77777777" w:rsidR="00E55D53" w:rsidRPr="00E55D53" w:rsidRDefault="00E55D53" w:rsidP="00E55D5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4E58C5" w14:textId="77777777" w:rsidR="00E55D53" w:rsidRPr="00E55D53" w:rsidRDefault="00E55D53" w:rsidP="00E55D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b/>
          <w:sz w:val="24"/>
          <w:szCs w:val="24"/>
          <w:lang w:eastAsia="ar-SA"/>
        </w:rPr>
        <w:t>6. Заключительные положения</w:t>
      </w:r>
    </w:p>
    <w:p w14:paraId="3AB05B61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6.1. Продавец гарантирует, что Объект никому не продан, не заложен, в споре и под запрещением не состоит и не имеет каких-либо обременений.</w:t>
      </w:r>
      <w:r w:rsidRPr="00E55D5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</w:p>
    <w:p w14:paraId="1AAE5B9A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6.2. В соответствии с требованиями действующего законодательства в момент передачи Объекта Стороны составляют передаточный акт, который является неотъемлемой частью настоящего договора.</w:t>
      </w:r>
    </w:p>
    <w:p w14:paraId="2DFCE1BD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sz w:val="24"/>
          <w:szCs w:val="24"/>
          <w:lang w:eastAsia="ar-SA"/>
        </w:rPr>
        <w:t xml:space="preserve">6.3. </w:t>
      </w:r>
      <w:r w:rsidRPr="00E55D5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Расходы на оплату услуг по регистрационным действиям несет Покупатель.</w:t>
      </w:r>
    </w:p>
    <w:p w14:paraId="596CCB60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6.5.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3DC31929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6.6. Стороны подтверждают, что у них отсутствуют обстоятельства, вынуждающие совершить данную сделку на крайне невыгодных для себя условиях, а также то, что взаимных претензий друг к другу не имеют.</w:t>
      </w:r>
    </w:p>
    <w:p w14:paraId="00A91A55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E55D5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6.7. Покупателю известно фактическое состояние Имущества, в связи с этим претензий к фактическому состоянию имущества Покупатель к Продавцу не предъявляет.</w:t>
      </w:r>
    </w:p>
    <w:p w14:paraId="7263D996" w14:textId="77777777" w:rsidR="00E55D53" w:rsidRPr="00E55D53" w:rsidRDefault="00E55D53" w:rsidP="00E55D53">
      <w:pPr>
        <w:tabs>
          <w:tab w:val="left" w:pos="180"/>
          <w:tab w:val="left" w:pos="720"/>
        </w:tabs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6.8. </w:t>
      </w:r>
      <w:r w:rsidRPr="00E55D53">
        <w:rPr>
          <w:rFonts w:ascii="Times New Roman" w:eastAsia="Times New Roman" w:hAnsi="Times New Roman"/>
          <w:sz w:val="24"/>
          <w:szCs w:val="24"/>
          <w:lang w:eastAsia="ru-RU"/>
        </w:rPr>
        <w:t>Договор составлен в 3 (трех) экземплярах, имеющих одинаковую юридическую силу.</w:t>
      </w:r>
    </w:p>
    <w:p w14:paraId="7B9F3DDC" w14:textId="77777777" w:rsidR="00E55D53" w:rsidRPr="00E55D53" w:rsidRDefault="00E55D53" w:rsidP="00E55D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151BBB" w14:textId="77777777" w:rsidR="00E55D53" w:rsidRPr="00E55D53" w:rsidRDefault="00E55D53" w:rsidP="00E55D5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D53">
        <w:rPr>
          <w:rFonts w:ascii="Times New Roman" w:eastAsia="Times New Roman" w:hAnsi="Times New Roman"/>
          <w:b/>
          <w:sz w:val="24"/>
          <w:szCs w:val="24"/>
          <w:lang w:eastAsia="ru-RU"/>
        </w:rPr>
        <w:t>7. Реквизиты Сторон</w:t>
      </w:r>
    </w:p>
    <w:p w14:paraId="6FD5A3AE" w14:textId="77777777" w:rsidR="00E55D53" w:rsidRPr="00E55D53" w:rsidRDefault="00E55D53" w:rsidP="00E55D5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3458"/>
      </w:tblGrid>
      <w:tr w:rsidR="00E55D53" w:rsidRPr="00E55D53" w14:paraId="7CDC8673" w14:textId="77777777" w:rsidTr="0006182E">
        <w:tc>
          <w:tcPr>
            <w:tcW w:w="4962" w:type="dxa"/>
            <w:hideMark/>
          </w:tcPr>
          <w:p w14:paraId="71F546BD" w14:textId="77777777" w:rsidR="00E55D53" w:rsidRPr="00E55D53" w:rsidRDefault="00E55D53" w:rsidP="00E55D5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5D53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Продавец:</w:t>
            </w:r>
          </w:p>
          <w:p w14:paraId="69A7BCAA" w14:textId="77777777" w:rsidR="00E55D53" w:rsidRPr="00E55D53" w:rsidRDefault="00E55D53" w:rsidP="00E55D53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E55D5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458" w:type="dxa"/>
          </w:tcPr>
          <w:p w14:paraId="62FDB746" w14:textId="77777777" w:rsidR="00E55D53" w:rsidRPr="00E55D53" w:rsidRDefault="00E55D53" w:rsidP="00E55D5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5D53">
              <w:rPr>
                <w:rFonts w:ascii="Times New Roman" w:eastAsia="Times New Roman" w:hAnsi="Times New Roman"/>
                <w:b/>
                <w:sz w:val="24"/>
                <w:szCs w:val="24"/>
              </w:rPr>
              <w:t>Покупатель:</w:t>
            </w:r>
            <w:r w:rsidRPr="00E55D53">
              <w:rPr>
                <w:rFonts w:ascii="Times New Roman" w:eastAsia="Times New Roman" w:hAnsi="Times New Roman"/>
                <w:color w:val="005A9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A6CD963" w14:textId="77777777" w:rsidR="00E55D53" w:rsidRPr="00E55D53" w:rsidRDefault="00E55D53" w:rsidP="00E55D5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331EE1AA" w14:textId="77777777" w:rsidR="00E55D53" w:rsidRPr="00E55D53" w:rsidRDefault="00E55D53" w:rsidP="00E55D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AF25D5" w14:textId="77777777" w:rsidR="004A2C26" w:rsidRPr="00E55D53" w:rsidRDefault="004A2C26" w:rsidP="00E55D53"/>
    <w:sectPr w:rsidR="004A2C26" w:rsidRPr="00E55D53" w:rsidSect="00533250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26"/>
    <w:rsid w:val="004A2C26"/>
    <w:rsid w:val="00890572"/>
    <w:rsid w:val="00E5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6942D-5CB4-4F97-9C78-714BF1D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7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2023-07-31T04:16:00Z</dcterms:created>
  <dcterms:modified xsi:type="dcterms:W3CDTF">2023-08-11T08:54:00Z</dcterms:modified>
</cp:coreProperties>
</file>