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2B56BEC5" w:rsidR="0002684E" w:rsidRPr="00ED0CCE" w:rsidRDefault="009238A1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D0CC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D0CC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D0CC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D0CC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D0CC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D0CCE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ED0CCE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ED0CCE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ED0CCE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ED0CCE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ED0CCE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02684E" w:rsidRPr="00ED0CCE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сообщает, </w:t>
      </w:r>
      <w:r w:rsidR="0002684E" w:rsidRPr="00E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ED0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ED0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ED0CC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ED0CC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ED0CCE">
        <w:rPr>
          <w:rFonts w:ascii="Times New Roman" w:hAnsi="Times New Roman" w:cs="Times New Roman"/>
          <w:b/>
          <w:sz w:val="24"/>
          <w:szCs w:val="24"/>
        </w:rPr>
      </w:r>
      <w:r w:rsidR="0002684E" w:rsidRPr="00ED0CC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ED0CC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ED0CC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ED0CCE">
        <w:rPr>
          <w:rFonts w:ascii="Times New Roman" w:hAnsi="Times New Roman" w:cs="Times New Roman"/>
          <w:sz w:val="24"/>
          <w:szCs w:val="24"/>
        </w:rPr>
        <w:t xml:space="preserve"> (</w:t>
      </w:r>
      <w:r w:rsidR="00927CDB" w:rsidRPr="00ED0CCE">
        <w:rPr>
          <w:rFonts w:ascii="Times New Roman" w:hAnsi="Times New Roman" w:cs="Times New Roman"/>
          <w:sz w:val="24"/>
          <w:szCs w:val="24"/>
        </w:rPr>
        <w:t>сообщение 02030184750 в газете АО «Коммерсантъ» №26(7471) от 11.02.2023 г.</w:t>
      </w:r>
      <w:r w:rsidR="0002684E" w:rsidRPr="00ED0CCE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</w:t>
      </w:r>
      <w:proofErr w:type="gramEnd"/>
      <w:r w:rsidR="0002684E" w:rsidRPr="00ED0CCE">
        <w:rPr>
          <w:rFonts w:ascii="Times New Roman" w:hAnsi="Times New Roman" w:cs="Times New Roman"/>
          <w:sz w:val="24"/>
          <w:szCs w:val="24"/>
        </w:rPr>
        <w:t xml:space="preserve"> адресу в сети интернет: bankruptcy.lot-online.ru, проведенных в период </w:t>
      </w:r>
      <w:r w:rsidR="00ED0CCE" w:rsidRPr="00ED0CCE">
        <w:rPr>
          <w:rFonts w:ascii="Times New Roman" w:hAnsi="Times New Roman" w:cs="Times New Roman"/>
          <w:sz w:val="24"/>
          <w:szCs w:val="24"/>
        </w:rPr>
        <w:t>с 22 мая 2023 г. по 06 августа 2023 г.</w:t>
      </w:r>
      <w:r w:rsidR="0002684E" w:rsidRPr="00ED0CCE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ED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E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ED0CCE" w:rsidRPr="00ED0CCE">
        <w:rPr>
          <w:rFonts w:ascii="Times New Roman" w:hAnsi="Times New Roman" w:cs="Times New Roman"/>
          <w:sz w:val="24"/>
          <w:szCs w:val="24"/>
        </w:rPr>
        <w:t>ему</w:t>
      </w:r>
      <w:r w:rsidR="0002684E" w:rsidRPr="00E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ED0CCE" w:rsidRPr="00E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ED0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ED0C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ED0C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ED0C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ED0C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C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ED0CCE" w:rsidRPr="00ED0CCE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5D8D81E7" w:rsidR="00ED0CCE" w:rsidRPr="00ED0CCE" w:rsidRDefault="00ED0CC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C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37518FA2" w:rsidR="00ED0CCE" w:rsidRPr="00ED0CCE" w:rsidRDefault="00ED0CCE" w:rsidP="000D3664">
            <w:pPr>
              <w:jc w:val="center"/>
            </w:pPr>
            <w:r w:rsidRPr="00ED0CCE">
              <w:t>18 420,00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51425BFF" w:rsidR="00ED0CCE" w:rsidRPr="00ED0CCE" w:rsidRDefault="00ED0CCE" w:rsidP="000D3664">
            <w:pPr>
              <w:jc w:val="center"/>
            </w:pPr>
            <w:r w:rsidRPr="00ED0CCE">
              <w:t xml:space="preserve">ИП </w:t>
            </w:r>
            <w:proofErr w:type="gramStart"/>
            <w:r w:rsidRPr="00ED0CCE">
              <w:t>Смирных</w:t>
            </w:r>
            <w:proofErr w:type="gramEnd"/>
            <w:r w:rsidRPr="00ED0CCE">
              <w:t xml:space="preserve"> Алексей Юрьевич</w:t>
            </w:r>
          </w:p>
        </w:tc>
      </w:tr>
      <w:bookmarkEnd w:id="0"/>
    </w:tbl>
    <w:p w14:paraId="24AA0DDB" w14:textId="77777777" w:rsidR="003F1002" w:rsidRPr="00ED0CCE" w:rsidRDefault="003F1002" w:rsidP="0002684E"/>
    <w:sectPr w:rsidR="003F1002" w:rsidRPr="00ED0CC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238A1"/>
    <w:rsid w:val="00927CDB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E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dcterms:created xsi:type="dcterms:W3CDTF">2018-08-16T09:03:00Z</dcterms:created>
  <dcterms:modified xsi:type="dcterms:W3CDTF">2023-08-11T12:30:00Z</dcterms:modified>
</cp:coreProperties>
</file>