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29.05.2023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Сухарев Владимир Иванович (15.02.1950г.р., место рожд: город Воронеж, адрес рег: 394005, Воронежская обл, Воронеж г, Шукшина ул, дом № 13, квартира 30, СНИЛС03274525136, ИНН 366100552267, паспорт РФ серия 2001, номер 538084, выдан 06.08.2001, кем выдан Северным ОВД Коминтерновского р-на гор. Воронежа, код подразделения 362-003),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Воронежской области от 20.01.2023г. по делу №А14-18276/2022,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06.07.2023г. по продаже имущества Сухарева Владимира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KIA , модель: RIO, VIN: Z94C251BBLR100038, год изготовления: 2020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1.4. Имущество обеспечено обременением в виде залога в пользу ПАО "СОВКОМБАНК" (ИНН 4401116480,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06.07.2023г.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Шелестов Дмитрий Юрьевич (ИНН 745215858804)</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Сухарев Владимир Иванович (15.02.1950г.р., место рожд: город Воронеж, адрес рег: 394005, Воронежская обл, Воронеж г, Шукшина ул, дом № 13, квартира 30, СНИЛС03274525136, ИНН 366100552267, паспорт РФ серия 2001, номер 538084, выдан 06.08.2001, кем выдан Северным ОВД Коминтерновского р-на гор. Воронежа, код подразделения 362-003)</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Шелестов Дмитрий Юрьевич (ИНН 745215858804)</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40802810772000012462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Сухарева Владимира Ивановича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Шелестов Дмитрий Юрьевич</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