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F91" w14:textId="77777777" w:rsidR="006F1158" w:rsidRPr="00C734B0" w:rsidRDefault="006F1158" w:rsidP="006F1158">
      <w:pPr>
        <w:rPr>
          <w:rFonts w:ascii="Times New Roman" w:hAnsi="Times New Roman" w:cs="Times New Roman"/>
          <w:sz w:val="24"/>
          <w:szCs w:val="24"/>
        </w:rPr>
      </w:pPr>
    </w:p>
    <w:p w14:paraId="4FD6769F" w14:textId="5E13F305" w:rsidR="006802F2" w:rsidRPr="00C734B0" w:rsidRDefault="00245FC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4B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34B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34B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C734B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734B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4), </w:t>
      </w:r>
      <w:r w:rsidR="006F1158"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C734B0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C734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C734B0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C734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C734B0">
        <w:rPr>
          <w:rFonts w:ascii="Times New Roman" w:hAnsi="Times New Roman" w:cs="Times New Roman"/>
          <w:sz w:val="24"/>
          <w:szCs w:val="24"/>
        </w:rPr>
        <w:t>№  2030183296 в газете АО «Коммерсантъ» от 04.02.2023г. №21(7466)</w:t>
      </w:r>
      <w:r w:rsidR="00AD7422"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C734B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C734B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C734B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77AFF3F" w14:textId="170261EE" w:rsidR="00245FC3" w:rsidRPr="00C734B0" w:rsidRDefault="00245FC3" w:rsidP="00CF64BB">
      <w:pPr>
        <w:pStyle w:val="a3"/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C734B0" w:rsidRPr="00C734B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734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34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34B0" w:rsidRPr="00C734B0">
        <w:rPr>
          <w:rFonts w:ascii="Times New Roman" w:hAnsi="Times New Roman" w:cs="Times New Roman"/>
          <w:spacing w:val="3"/>
          <w:sz w:val="24"/>
          <w:szCs w:val="24"/>
        </w:rPr>
        <w:t xml:space="preserve">ООО "СТОЛИЧНЫЙ АВАНГАРД", ИНН 7702584751 (поручители Оганян Ваагн </w:t>
      </w:r>
      <w:proofErr w:type="spellStart"/>
      <w:r w:rsidR="00C734B0" w:rsidRPr="00C734B0">
        <w:rPr>
          <w:rFonts w:ascii="Times New Roman" w:hAnsi="Times New Roman" w:cs="Times New Roman"/>
          <w:spacing w:val="3"/>
          <w:sz w:val="24"/>
          <w:szCs w:val="24"/>
        </w:rPr>
        <w:t>Арменакович</w:t>
      </w:r>
      <w:proofErr w:type="spellEnd"/>
      <w:r w:rsidR="00C734B0" w:rsidRPr="00C734B0">
        <w:rPr>
          <w:rFonts w:ascii="Times New Roman" w:hAnsi="Times New Roman" w:cs="Times New Roman"/>
          <w:spacing w:val="3"/>
          <w:sz w:val="24"/>
          <w:szCs w:val="24"/>
        </w:rPr>
        <w:t xml:space="preserve">, INTERIORPLUS S.R.L., ИНН 4132750284), КД 4119-кл от 26.02.2015, КД 4470-кл от 24.04.2017, КД 4497-к от 24.07.2017, определение АС г. Москвы от 22.04.2022 по делу А40-244994/21-106-569 Б о включении в РТК третьей очереди, ООО "СТОЛИЧНЫЙ АВАНГАРД" и Оганян Ваагн </w:t>
      </w:r>
      <w:proofErr w:type="spellStart"/>
      <w:r w:rsidR="00C734B0" w:rsidRPr="00C734B0">
        <w:rPr>
          <w:rFonts w:ascii="Times New Roman" w:hAnsi="Times New Roman" w:cs="Times New Roman"/>
          <w:spacing w:val="3"/>
          <w:sz w:val="24"/>
          <w:szCs w:val="24"/>
        </w:rPr>
        <w:t>Арменакович</w:t>
      </w:r>
      <w:proofErr w:type="spellEnd"/>
      <w:r w:rsidR="00C734B0" w:rsidRPr="00C734B0">
        <w:rPr>
          <w:rFonts w:ascii="Times New Roman" w:hAnsi="Times New Roman" w:cs="Times New Roman"/>
          <w:spacing w:val="3"/>
          <w:sz w:val="24"/>
          <w:szCs w:val="24"/>
        </w:rPr>
        <w:t xml:space="preserve"> в банкротстве (1 595 561 011,03 руб.)</w:t>
      </w:r>
      <w:r w:rsidR="00C734B0" w:rsidRPr="00C734B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B0EC1A3" w14:textId="77777777" w:rsidR="00245FC3" w:rsidRDefault="00245FC3" w:rsidP="00CF64BB">
      <w:pPr>
        <w:pStyle w:val="a3"/>
        <w:spacing w:before="120" w:after="120"/>
        <w:jc w:val="both"/>
        <w:rPr>
          <w:spacing w:val="3"/>
        </w:rPr>
      </w:pPr>
    </w:p>
    <w:p w14:paraId="500E5796" w14:textId="77777777" w:rsidR="00245FC3" w:rsidRDefault="00245FC3" w:rsidP="00CF64BB">
      <w:pPr>
        <w:pStyle w:val="a3"/>
        <w:spacing w:before="120" w:after="120"/>
        <w:jc w:val="both"/>
        <w:rPr>
          <w:spacing w:val="3"/>
        </w:rPr>
      </w:pPr>
    </w:p>
    <w:p w14:paraId="136AF8F2" w14:textId="77777777" w:rsidR="00245FC3" w:rsidRDefault="00245FC3" w:rsidP="00CF64BB">
      <w:pPr>
        <w:pStyle w:val="a3"/>
        <w:spacing w:before="120" w:after="120"/>
        <w:jc w:val="both"/>
        <w:rPr>
          <w:spacing w:val="3"/>
        </w:rPr>
      </w:pPr>
    </w:p>
    <w:p w14:paraId="4E4A0352" w14:textId="77777777" w:rsidR="00245FC3" w:rsidRDefault="00245FC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45FC3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734B0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5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2016-10-26T09:11:00Z</cp:lastPrinted>
  <dcterms:created xsi:type="dcterms:W3CDTF">2018-08-16T09:05:00Z</dcterms:created>
  <dcterms:modified xsi:type="dcterms:W3CDTF">2023-08-15T11:43:00Z</dcterms:modified>
</cp:coreProperties>
</file>