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Мезенцева Татьяна Викторовна (Шуплецова Татьяна Викторовна) (20.06.1960г.р., место рожд: гор. Шадринск Курганской обл., адрес рег: 641884, Курганская обл, Шадринск г, Пролетарская ул, дом № 84, квартира 83, СНИЛС03172508927, ИНН 450201102534, паспорт РФ серия 3705, номер 075099, выдан 07.12.2005, кем выдан Отделом внутренних дел города Шадринска Курганской области, код подразделения 452-021),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13.03.2023г. по делу №А34-1566/2023,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07.07.2023г. по продаже имущества Мезенцевой Татьяны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07.07.2023г. на сайте https://lot-online.ru/, и указана в Протоколе  от 07.07.2023г.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Мезенцева Татьяна Викторовна (Шуплецова Татьяна Викторовна) (20.06.1960г.р., место рожд: гор. Шадринск Курганской обл., адрес рег: 641884, Курганская обл, Шадринск г, Пролетарская ул, дом № 84, квартира 83, СНИЛС03172508927, ИНН 450201102534, паспорт РФ серия 3705, номер 075099, выдан 07.12.2005, кем выдан Отделом внутренних дел города Шадринска Курганской области, код подразделения 452-021)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Мезенцевой Татьяны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