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1225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4AB95A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75F1481B" w14:textId="40376754" w:rsidR="000C3BA7" w:rsidRPr="00A56681" w:rsidRDefault="00E1245C" w:rsidP="000C3BA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1245C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1245C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E1245C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E1245C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E1245C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E1245C">
        <w:rPr>
          <w:rFonts w:ascii="Times New Roman" w:hAnsi="Times New Roman" w:cs="Times New Roman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Акционерным обществом «</w:t>
      </w:r>
      <w:proofErr w:type="spellStart"/>
      <w:r w:rsidRPr="00E1245C">
        <w:rPr>
          <w:rFonts w:ascii="Times New Roman" w:hAnsi="Times New Roman" w:cs="Times New Roman"/>
          <w:sz w:val="24"/>
          <w:szCs w:val="24"/>
        </w:rPr>
        <w:t>АктивКапитал</w:t>
      </w:r>
      <w:proofErr w:type="spellEnd"/>
      <w:r w:rsidRPr="00E1245C">
        <w:rPr>
          <w:rFonts w:ascii="Times New Roman" w:hAnsi="Times New Roman" w:cs="Times New Roman"/>
          <w:sz w:val="24"/>
          <w:szCs w:val="24"/>
        </w:rPr>
        <w:t xml:space="preserve"> Банк» (АО «АК Банк»), (адрес регистрации: 443001, Самарская обл., г. Самара, ул. </w:t>
      </w:r>
      <w:proofErr w:type="spellStart"/>
      <w:r w:rsidRPr="00E1245C">
        <w:rPr>
          <w:rFonts w:ascii="Times New Roman" w:hAnsi="Times New Roman" w:cs="Times New Roman"/>
          <w:sz w:val="24"/>
          <w:szCs w:val="24"/>
        </w:rPr>
        <w:t>Вилоновская</w:t>
      </w:r>
      <w:proofErr w:type="spellEnd"/>
      <w:r w:rsidRPr="00E1245C">
        <w:rPr>
          <w:rFonts w:ascii="Times New Roman" w:hAnsi="Times New Roman" w:cs="Times New Roman"/>
          <w:sz w:val="24"/>
          <w:szCs w:val="24"/>
        </w:rPr>
        <w:t>, д.84, ИНН 6318109040, ОГРН 1026300005170) (далее – финансовая организация), конкурсным управляющим (</w:t>
      </w:r>
      <w:proofErr w:type="gramStart"/>
      <w:r w:rsidRPr="00E1245C">
        <w:rPr>
          <w:rFonts w:ascii="Times New Roman" w:hAnsi="Times New Roman" w:cs="Times New Roman"/>
          <w:sz w:val="24"/>
          <w:szCs w:val="24"/>
        </w:rPr>
        <w:t>ликвидатором) которого на основании решения Арбитражного суда Самарской области от 28 мая 2018 г. по делу № А55-10304/2018</w:t>
      </w:r>
      <w:r w:rsidR="008F69EA" w:rsidRPr="00A56681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E929BB" w:rsidRPr="00A56681">
        <w:rPr>
          <w:rFonts w:ascii="Times New Roman" w:hAnsi="Times New Roman" w:cs="Times New Roman"/>
          <w:sz w:val="24"/>
          <w:szCs w:val="24"/>
        </w:rPr>
        <w:t xml:space="preserve"> г</w:t>
      </w:r>
      <w:r w:rsidR="008F69EA" w:rsidRPr="00A56681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086E5A" w:rsidRPr="00A56681">
        <w:rPr>
          <w:rFonts w:ascii="Times New Roman" w:hAnsi="Times New Roman" w:cs="Times New Roman"/>
          <w:sz w:val="24"/>
          <w:szCs w:val="24"/>
        </w:rPr>
        <w:t xml:space="preserve"> </w:t>
      </w:r>
      <w:r w:rsidR="000C3BA7" w:rsidRPr="00A56681">
        <w:rPr>
          <w:rFonts w:ascii="Times New Roman" w:hAnsi="Times New Roman" w:cs="Times New Roman"/>
          <w:sz w:val="24"/>
          <w:szCs w:val="24"/>
        </w:rPr>
        <w:t xml:space="preserve">сообщает о внесении изменений в </w:t>
      </w:r>
      <w:r w:rsidR="00680DBF" w:rsidRPr="00680DBF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417E65" w:rsidRPr="00417E65">
        <w:rPr>
          <w:rFonts w:ascii="Times New Roman" w:hAnsi="Times New Roman" w:cs="Times New Roman"/>
          <w:sz w:val="24"/>
          <w:szCs w:val="24"/>
        </w:rPr>
        <w:t>02030217304</w:t>
      </w:r>
      <w:r w:rsidR="00680DBF" w:rsidRPr="00680DBF">
        <w:rPr>
          <w:rFonts w:ascii="Times New Roman" w:hAnsi="Times New Roman" w:cs="Times New Roman"/>
          <w:sz w:val="24"/>
          <w:szCs w:val="24"/>
        </w:rPr>
        <w:t xml:space="preserve"> в газете АО «Коммерсантъ» </w:t>
      </w:r>
      <w:r w:rsidR="00417E65" w:rsidRPr="00417E65">
        <w:rPr>
          <w:rFonts w:ascii="Times New Roman" w:hAnsi="Times New Roman" w:cs="Times New Roman"/>
          <w:sz w:val="24"/>
          <w:szCs w:val="24"/>
        </w:rPr>
        <w:t>№117(7562) от 01.07.2023</w:t>
      </w:r>
      <w:r w:rsidR="00680DBF" w:rsidRPr="00680DBF">
        <w:rPr>
          <w:rFonts w:ascii="Times New Roman" w:hAnsi="Times New Roman" w:cs="Times New Roman"/>
          <w:sz w:val="24"/>
          <w:szCs w:val="24"/>
        </w:rPr>
        <w:t xml:space="preserve"> г.</w:t>
      </w:r>
      <w:r w:rsidR="004D7DCD" w:rsidRPr="00A56681">
        <w:rPr>
          <w:rFonts w:ascii="Times New Roman" w:hAnsi="Times New Roman" w:cs="Times New Roman"/>
          <w:sz w:val="24"/>
          <w:szCs w:val="24"/>
        </w:rPr>
        <w:t>:</w:t>
      </w:r>
      <w:r w:rsidR="00F64DE5" w:rsidRPr="00A56681">
        <w:rPr>
          <w:rFonts w:ascii="Times New Roman" w:hAnsi="Times New Roman" w:cs="Times New Roman"/>
          <w:sz w:val="24"/>
          <w:szCs w:val="24"/>
        </w:rPr>
        <w:t xml:space="preserve"> наименование Л</w:t>
      </w:r>
      <w:r w:rsidR="000C3BA7" w:rsidRPr="00A56681">
        <w:rPr>
          <w:rFonts w:ascii="Times New Roman" w:hAnsi="Times New Roman" w:cs="Times New Roman"/>
          <w:sz w:val="24"/>
          <w:szCs w:val="24"/>
        </w:rPr>
        <w:t xml:space="preserve">ота </w:t>
      </w:r>
      <w:r w:rsidR="00417E65">
        <w:rPr>
          <w:rFonts w:ascii="Times New Roman" w:hAnsi="Times New Roman" w:cs="Times New Roman"/>
          <w:sz w:val="24"/>
          <w:szCs w:val="24"/>
        </w:rPr>
        <w:t>33</w:t>
      </w:r>
      <w:r w:rsidR="000C3BA7" w:rsidRPr="00A56681">
        <w:rPr>
          <w:rFonts w:ascii="Times New Roman" w:hAnsi="Times New Roman" w:cs="Times New Roman"/>
          <w:sz w:val="24"/>
          <w:szCs w:val="24"/>
        </w:rPr>
        <w:t xml:space="preserve"> в сообщении следует читать в следующей редакции:</w:t>
      </w:r>
      <w:proofErr w:type="gramEnd"/>
    </w:p>
    <w:p w14:paraId="6598E1F6" w14:textId="001713BE" w:rsidR="003F4D88" w:rsidRPr="00A56681" w:rsidRDefault="000C3BA7" w:rsidP="000C3BA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6681">
        <w:rPr>
          <w:rFonts w:ascii="Times New Roman" w:hAnsi="Times New Roman" w:cs="Times New Roman"/>
          <w:sz w:val="24"/>
          <w:szCs w:val="24"/>
        </w:rPr>
        <w:t>Ло</w:t>
      </w:r>
      <w:r w:rsidR="007C0F49" w:rsidRPr="00A56681">
        <w:rPr>
          <w:rFonts w:ascii="Times New Roman" w:hAnsi="Times New Roman" w:cs="Times New Roman"/>
          <w:sz w:val="24"/>
          <w:szCs w:val="24"/>
        </w:rPr>
        <w:t xml:space="preserve">т </w:t>
      </w:r>
      <w:r w:rsidR="00417E65">
        <w:rPr>
          <w:rFonts w:ascii="Times New Roman" w:hAnsi="Times New Roman" w:cs="Times New Roman"/>
          <w:sz w:val="24"/>
          <w:szCs w:val="24"/>
        </w:rPr>
        <w:t>33</w:t>
      </w:r>
      <w:r w:rsidRPr="00A56681">
        <w:rPr>
          <w:rFonts w:ascii="Times New Roman" w:hAnsi="Times New Roman" w:cs="Times New Roman"/>
          <w:sz w:val="24"/>
          <w:szCs w:val="24"/>
        </w:rPr>
        <w:t xml:space="preserve"> - </w:t>
      </w:r>
      <w:r w:rsidR="00B6502E" w:rsidRPr="00B6502E">
        <w:rPr>
          <w:rFonts w:ascii="Times New Roman" w:hAnsi="Times New Roman" w:cs="Times New Roman"/>
          <w:sz w:val="24"/>
          <w:szCs w:val="24"/>
        </w:rPr>
        <w:t>Смирнягин Юрий Вячеславович (поручитель ООО «Рубикон-</w:t>
      </w:r>
      <w:proofErr w:type="spellStart"/>
      <w:r w:rsidR="00B6502E" w:rsidRPr="00B6502E">
        <w:rPr>
          <w:rFonts w:ascii="Times New Roman" w:hAnsi="Times New Roman" w:cs="Times New Roman"/>
          <w:sz w:val="24"/>
          <w:szCs w:val="24"/>
        </w:rPr>
        <w:t>Аэро</w:t>
      </w:r>
      <w:proofErr w:type="spellEnd"/>
      <w:r w:rsidR="00B6502E" w:rsidRPr="00B6502E">
        <w:rPr>
          <w:rFonts w:ascii="Times New Roman" w:hAnsi="Times New Roman" w:cs="Times New Roman"/>
          <w:sz w:val="24"/>
          <w:szCs w:val="24"/>
        </w:rPr>
        <w:t xml:space="preserve"> Инвест», ИНН 6679058259), КД 22/2-2015-Е от 31.03.2015, 23/2-2015-Е от 29.05.2015, решение Октябрьского районного суда г. Екатеринбурга от 05.12.2016 по делу  2-7264/2016, определение АС Свердловской области от 20.04.2022 по делу А60-41643/2021 о завершении процедуры банкротства </w:t>
      </w:r>
      <w:proofErr w:type="spellStart"/>
      <w:r w:rsidR="00B6502E" w:rsidRPr="00B6502E">
        <w:rPr>
          <w:rFonts w:ascii="Times New Roman" w:hAnsi="Times New Roman" w:cs="Times New Roman"/>
          <w:sz w:val="24"/>
          <w:szCs w:val="24"/>
        </w:rPr>
        <w:t>Возмищева</w:t>
      </w:r>
      <w:proofErr w:type="spellEnd"/>
      <w:r w:rsidR="00B6502E" w:rsidRPr="00B6502E">
        <w:rPr>
          <w:rFonts w:ascii="Times New Roman" w:hAnsi="Times New Roman" w:cs="Times New Roman"/>
          <w:sz w:val="24"/>
          <w:szCs w:val="24"/>
        </w:rPr>
        <w:t xml:space="preserve"> П.С., определение АС Свердловской области от 11.12.2016 по делу А60-45090/2015 о</w:t>
      </w:r>
      <w:proofErr w:type="gramEnd"/>
      <w:r w:rsidR="00B6502E" w:rsidRPr="00B650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502E" w:rsidRPr="00B6502E">
        <w:rPr>
          <w:rFonts w:ascii="Times New Roman" w:hAnsi="Times New Roman" w:cs="Times New Roman"/>
          <w:sz w:val="24"/>
          <w:szCs w:val="24"/>
        </w:rPr>
        <w:t>включении</w:t>
      </w:r>
      <w:proofErr w:type="gramEnd"/>
      <w:r w:rsidR="00B6502E" w:rsidRPr="00B6502E">
        <w:rPr>
          <w:rFonts w:ascii="Times New Roman" w:hAnsi="Times New Roman" w:cs="Times New Roman"/>
          <w:sz w:val="24"/>
          <w:szCs w:val="24"/>
        </w:rPr>
        <w:t xml:space="preserve"> в РТК четвертой очереди, ООО «Рубикон-</w:t>
      </w:r>
      <w:proofErr w:type="spellStart"/>
      <w:r w:rsidR="00B6502E" w:rsidRPr="00B6502E">
        <w:rPr>
          <w:rFonts w:ascii="Times New Roman" w:hAnsi="Times New Roman" w:cs="Times New Roman"/>
          <w:sz w:val="24"/>
          <w:szCs w:val="24"/>
        </w:rPr>
        <w:t>Аэро</w:t>
      </w:r>
      <w:proofErr w:type="spellEnd"/>
      <w:r w:rsidR="00B6502E" w:rsidRPr="00B6502E">
        <w:rPr>
          <w:rFonts w:ascii="Times New Roman" w:hAnsi="Times New Roman" w:cs="Times New Roman"/>
          <w:sz w:val="24"/>
          <w:szCs w:val="24"/>
        </w:rPr>
        <w:t xml:space="preserve"> Инвест» находится в процедуре банкротства (4 434 820,74 руб.)</w:t>
      </w:r>
      <w:r w:rsidR="00B6502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3F4D88" w:rsidRPr="00A56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56CE1"/>
    <w:rsid w:val="00086E5A"/>
    <w:rsid w:val="000C3BA7"/>
    <w:rsid w:val="00103C3B"/>
    <w:rsid w:val="001747E2"/>
    <w:rsid w:val="00183683"/>
    <w:rsid w:val="001A1572"/>
    <w:rsid w:val="001C77F5"/>
    <w:rsid w:val="00202E8B"/>
    <w:rsid w:val="00251803"/>
    <w:rsid w:val="00260228"/>
    <w:rsid w:val="002727C3"/>
    <w:rsid w:val="002A2506"/>
    <w:rsid w:val="002E4206"/>
    <w:rsid w:val="002F12BC"/>
    <w:rsid w:val="00321709"/>
    <w:rsid w:val="00347D6B"/>
    <w:rsid w:val="00352132"/>
    <w:rsid w:val="0035409B"/>
    <w:rsid w:val="0037166E"/>
    <w:rsid w:val="003D44E3"/>
    <w:rsid w:val="003E697D"/>
    <w:rsid w:val="003F4D88"/>
    <w:rsid w:val="00411712"/>
    <w:rsid w:val="00417E65"/>
    <w:rsid w:val="0043464E"/>
    <w:rsid w:val="00436EBF"/>
    <w:rsid w:val="00442CB3"/>
    <w:rsid w:val="00447EDE"/>
    <w:rsid w:val="004853BF"/>
    <w:rsid w:val="004D7DCD"/>
    <w:rsid w:val="00562F0D"/>
    <w:rsid w:val="005D72C1"/>
    <w:rsid w:val="00654A8B"/>
    <w:rsid w:val="0065783B"/>
    <w:rsid w:val="00667A9B"/>
    <w:rsid w:val="00680DBF"/>
    <w:rsid w:val="00701EEF"/>
    <w:rsid w:val="007A3A1B"/>
    <w:rsid w:val="007C0F49"/>
    <w:rsid w:val="007C6357"/>
    <w:rsid w:val="00880614"/>
    <w:rsid w:val="00884757"/>
    <w:rsid w:val="008A6065"/>
    <w:rsid w:val="008C2AFB"/>
    <w:rsid w:val="008F69EA"/>
    <w:rsid w:val="00905CD9"/>
    <w:rsid w:val="00943084"/>
    <w:rsid w:val="00964D49"/>
    <w:rsid w:val="009C1198"/>
    <w:rsid w:val="009D5E22"/>
    <w:rsid w:val="009E6F70"/>
    <w:rsid w:val="009F2BC8"/>
    <w:rsid w:val="00A4648B"/>
    <w:rsid w:val="00A56681"/>
    <w:rsid w:val="00A9200B"/>
    <w:rsid w:val="00AA080E"/>
    <w:rsid w:val="00AD0413"/>
    <w:rsid w:val="00AD3006"/>
    <w:rsid w:val="00AE62B1"/>
    <w:rsid w:val="00B073F3"/>
    <w:rsid w:val="00B6502E"/>
    <w:rsid w:val="00B67BB9"/>
    <w:rsid w:val="00B67FCE"/>
    <w:rsid w:val="00BC6426"/>
    <w:rsid w:val="00BF54E8"/>
    <w:rsid w:val="00C05BE9"/>
    <w:rsid w:val="00C334B3"/>
    <w:rsid w:val="00C7255D"/>
    <w:rsid w:val="00CA3C3B"/>
    <w:rsid w:val="00CD292B"/>
    <w:rsid w:val="00D1341D"/>
    <w:rsid w:val="00D64303"/>
    <w:rsid w:val="00D6431A"/>
    <w:rsid w:val="00D81FC3"/>
    <w:rsid w:val="00E1245C"/>
    <w:rsid w:val="00E65AE5"/>
    <w:rsid w:val="00E929BB"/>
    <w:rsid w:val="00EC12FD"/>
    <w:rsid w:val="00EE475E"/>
    <w:rsid w:val="00F41D96"/>
    <w:rsid w:val="00F52F43"/>
    <w:rsid w:val="00F64DE5"/>
    <w:rsid w:val="00FA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87</cp:revision>
  <cp:lastPrinted>2016-10-26T09:10:00Z</cp:lastPrinted>
  <dcterms:created xsi:type="dcterms:W3CDTF">2016-07-28T13:17:00Z</dcterms:created>
  <dcterms:modified xsi:type="dcterms:W3CDTF">2023-07-05T11:33:00Z</dcterms:modified>
</cp:coreProperties>
</file>