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1 055 кредитным договорам, Макерова Лидия Федоровна, Макоева Асият Шагировна, Макоева Джуляна Мухамедовна, Маргиева Марина Мухаровна находятся в процедуре банкротства, г. Нальчик (85 868 089,82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7 768 036.44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6 991 232.80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6 292 109.52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5 592 986.24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4 893 862.96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4 194 739.68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3 495 616.40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2 874 173.48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2 252 730.57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1 631 287.65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1 009 844.74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431 902.83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308222-ИД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12:53:34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3 522 000.01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13:31:17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3 787 000.00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13:31:17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3 787 000.00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349 561.64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