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РАД-335371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16 -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1 047 кредитным договорам, Мацухова Люсена Каральбиевна, Мислаурова Марем Юсуповна, Могушков Ахмет Хасанович, Мутикова Шамсият Хангереевна находятся в процедуре банкротства, г. Нальчик (80 560 604,80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7 458 848.63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6 712 963.77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6 041 667.39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5 370 371.01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4 699 074.64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4 027 778.26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3 356 481.88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2 759 773.99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2 163 066.10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1 566 358.21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969 650.32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414 711.98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308225-ИД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12:54:58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3 373 000.01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12:54:58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3 373 000.01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335 648.19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