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ПУБЛИЧНОЕ АКЦИОНЕРНОЕ ОБЩЕСТВО КОММЕРЧЕСКИЙ БАНК "ЕВРОКОММЕРЦ"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РАД-335379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18 июля 2023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156813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24 -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Права требования к физическим лицам по 816 кредитным договорам, г. Нальчик (66 994 616,33 руб.)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23.05.2023 - 29.06.2023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6 263 028.89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01.07.2023 - 02.07.2023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5 636 726.00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04.07.2023 - 05.07.2023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5 073 053.40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07.07.2023 - 08.07.2023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4 509 380.80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10.07.2023 - 11.07.2023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3 945 708.20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13.07.2023 - 14.07.2023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3 382 035.60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16.07.2023 - 17.07.2023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2 818 363.00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19.07.2023 - 20.07.2023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2 317 320.69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22.07.2023 - 23.07.2023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1 816 278.38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25.07.2023 - 26.07.2023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1 315 236.07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28.07.2023 - 29.07.2023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814 193.76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31.07.2023 - 01.08.2023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348 224.41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143007, Московская обл, г Одинцово, тер Можайское шоссе, д 34, кв 115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308240-ИД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17.07.2023 г. в 13:08:02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2 834 000.01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503201272941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143007, Московская обл, г Одинцово, тер Можайское шоссе, д 34, кв 115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Дорошенко Николай Николаевич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17.07.2023 г. в 13:08:02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2 834 000.01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281 836.30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