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78A0FB50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основании договора поручения с </w:t>
      </w:r>
      <w:r w:rsidR="00B60C69" w:rsidRPr="00B60C69">
        <w:rPr>
          <w:rFonts w:ascii="Times New Roman" w:hAnsi="Times New Roman"/>
          <w:b/>
          <w:color w:val="000000" w:themeColor="text1"/>
        </w:rPr>
        <w:t>Козырев</w:t>
      </w:r>
      <w:r w:rsidR="00B60C69">
        <w:rPr>
          <w:rFonts w:ascii="Times New Roman" w:hAnsi="Times New Roman"/>
          <w:b/>
          <w:color w:val="000000" w:themeColor="text1"/>
        </w:rPr>
        <w:t>ым</w:t>
      </w:r>
      <w:r w:rsidR="00B60C69" w:rsidRPr="00B60C69">
        <w:rPr>
          <w:rFonts w:ascii="Times New Roman" w:hAnsi="Times New Roman"/>
          <w:b/>
          <w:color w:val="000000" w:themeColor="text1"/>
        </w:rPr>
        <w:t xml:space="preserve"> Владимир</w:t>
      </w:r>
      <w:r w:rsidR="00B60C69">
        <w:rPr>
          <w:rFonts w:ascii="Times New Roman" w:hAnsi="Times New Roman"/>
          <w:b/>
          <w:color w:val="000000" w:themeColor="text1"/>
        </w:rPr>
        <w:t>ом</w:t>
      </w:r>
      <w:r w:rsidR="00B60C69" w:rsidRPr="00B60C69">
        <w:rPr>
          <w:rFonts w:ascii="Times New Roman" w:hAnsi="Times New Roman"/>
          <w:b/>
          <w:color w:val="000000" w:themeColor="text1"/>
        </w:rPr>
        <w:t xml:space="preserve"> Владимирович</w:t>
      </w:r>
      <w:r w:rsidR="00B60C69">
        <w:rPr>
          <w:rFonts w:ascii="Times New Roman" w:hAnsi="Times New Roman"/>
          <w:b/>
          <w:color w:val="000000" w:themeColor="text1"/>
        </w:rPr>
        <w:t>ем</w:t>
      </w:r>
      <w:r w:rsidR="00B60C69" w:rsidRPr="00B60C69">
        <w:rPr>
          <w:rFonts w:ascii="Times New Roman" w:hAnsi="Times New Roman"/>
          <w:color w:val="000000" w:themeColor="text1"/>
        </w:rPr>
        <w:t xml:space="preserve"> (дата рождения: 27.05.1979, место рождения: гор. Москва, место жительства: 115569, Москва, Каширское ш., д. 84 к</w:t>
      </w:r>
      <w:r w:rsidR="00D82C1E">
        <w:rPr>
          <w:rFonts w:ascii="Times New Roman" w:hAnsi="Times New Roman"/>
          <w:color w:val="000000" w:themeColor="text1"/>
        </w:rPr>
        <w:t>.</w:t>
      </w:r>
      <w:r w:rsidR="00B60C69" w:rsidRPr="00B60C69">
        <w:rPr>
          <w:rFonts w:ascii="Times New Roman" w:hAnsi="Times New Roman"/>
          <w:color w:val="000000" w:themeColor="text1"/>
        </w:rPr>
        <w:t xml:space="preserve"> 1, кв. 423, ИНН 771523168243, СНИЛС 035-930-670 59</w:t>
      </w:r>
      <w:r w:rsidR="00B60C69">
        <w:rPr>
          <w:rFonts w:ascii="Times New Roman" w:hAnsi="Times New Roman"/>
          <w:color w:val="000000" w:themeColor="text1"/>
        </w:rPr>
        <w:t>)</w:t>
      </w:r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9D360C">
        <w:rPr>
          <w:rFonts w:ascii="Times New Roman" w:hAnsi="Times New Roman"/>
          <w:color w:val="000000" w:themeColor="text1"/>
        </w:rPr>
        <w:t>финансового</w:t>
      </w:r>
      <w:r w:rsidRPr="009D360C">
        <w:rPr>
          <w:rFonts w:ascii="Times New Roman" w:hAnsi="Times New Roman"/>
          <w:color w:val="000000" w:themeColor="text1"/>
        </w:rPr>
        <w:t xml:space="preserve"> управляющего </w:t>
      </w:r>
      <w:r w:rsidR="00B60C69" w:rsidRPr="00B60C69">
        <w:rPr>
          <w:rFonts w:ascii="Times New Roman" w:hAnsi="Times New Roman"/>
          <w:b/>
          <w:color w:val="000000" w:themeColor="text1"/>
        </w:rPr>
        <w:t>Кирилюк Эдуарда Петровича</w:t>
      </w:r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r w:rsidR="00D82C1E">
        <w:rPr>
          <w:rFonts w:ascii="Times New Roman" w:hAnsi="Times New Roman"/>
          <w:color w:val="000000" w:themeColor="text1"/>
        </w:rPr>
        <w:t xml:space="preserve">(ИНН 504102152412, </w:t>
      </w:r>
      <w:r w:rsidR="00B60C69" w:rsidRPr="00B60C69">
        <w:rPr>
          <w:rFonts w:ascii="Times New Roman" w:hAnsi="Times New Roman"/>
          <w:color w:val="000000" w:themeColor="text1"/>
        </w:rPr>
        <w:t>СНИЛС 062-730-501 34, рег. номер 19827, адрес для корреспонденции: 111024, г. Москва, а/я 180, член Ассоциации «Национальная организация арбитражных управляющих»</w:t>
      </w:r>
      <w:r w:rsidR="000200A6" w:rsidRPr="009D360C">
        <w:rPr>
          <w:rFonts w:ascii="Times New Roman" w:hAnsi="Times New Roman"/>
          <w:color w:val="000000" w:themeColor="text1"/>
        </w:rPr>
        <w:t>)</w:t>
      </w:r>
      <w:r w:rsidRPr="009D360C">
        <w:rPr>
          <w:rFonts w:ascii="Times New Roman" w:hAnsi="Times New Roman"/>
          <w:color w:val="000000" w:themeColor="text1"/>
        </w:rPr>
        <w:t xml:space="preserve">) (далее </w:t>
      </w:r>
      <w:r w:rsidR="00DE1960" w:rsidRPr="009D360C">
        <w:rPr>
          <w:rFonts w:ascii="Times New Roman" w:hAnsi="Times New Roman"/>
          <w:color w:val="000000" w:themeColor="text1"/>
        </w:rPr>
        <w:t>–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DE1960" w:rsidRPr="009D360C">
        <w:rPr>
          <w:rFonts w:ascii="Times New Roman" w:hAnsi="Times New Roman"/>
          <w:color w:val="000000" w:themeColor="text1"/>
        </w:rPr>
        <w:t>Финансовый управляющий</w:t>
      </w:r>
      <w:r w:rsidRPr="009D360C">
        <w:rPr>
          <w:rFonts w:ascii="Times New Roman" w:hAnsi="Times New Roman"/>
          <w:color w:val="000000" w:themeColor="text1"/>
        </w:rPr>
        <w:t>), действующего на основ</w:t>
      </w:r>
      <w:r w:rsidR="009D360C" w:rsidRPr="009D360C">
        <w:rPr>
          <w:rFonts w:ascii="Times New Roman" w:hAnsi="Times New Roman"/>
          <w:color w:val="000000" w:themeColor="text1"/>
        </w:rPr>
        <w:t>ании решения Арбитражного суда</w:t>
      </w:r>
      <w:r w:rsidR="00B60C69">
        <w:rPr>
          <w:rFonts w:ascii="Times New Roman" w:hAnsi="Times New Roman"/>
          <w:color w:val="000000" w:themeColor="text1"/>
        </w:rPr>
        <w:t xml:space="preserve"> </w:t>
      </w:r>
      <w:r w:rsidR="00B60C69" w:rsidRPr="00B60C69">
        <w:rPr>
          <w:rFonts w:ascii="Times New Roman" w:hAnsi="Times New Roman"/>
          <w:color w:val="000000" w:themeColor="text1"/>
        </w:rPr>
        <w:t>города Москвы от 02.12.2022 по делу № А40-187730/22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="00064A29">
        <w:rPr>
          <w:rFonts w:ascii="Times New Roman" w:hAnsi="Times New Roman"/>
          <w:color w:val="000000" w:themeColor="text1"/>
        </w:rPr>
        <w:t xml:space="preserve">повторного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354FDA20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536BB1">
        <w:rPr>
          <w:rFonts w:ascii="Times New Roman" w:hAnsi="Times New Roman"/>
          <w:bCs/>
        </w:rPr>
        <w:t xml:space="preserve">Торги будут проведены </w:t>
      </w:r>
      <w:r w:rsidR="005D3B16" w:rsidRPr="005D3B16">
        <w:rPr>
          <w:rFonts w:ascii="Times New Roman" w:hAnsi="Times New Roman"/>
          <w:b/>
        </w:rPr>
        <w:t>29</w:t>
      </w:r>
      <w:r w:rsidR="00E93F2B" w:rsidRPr="005D3B16">
        <w:rPr>
          <w:rFonts w:ascii="Times New Roman" w:hAnsi="Times New Roman"/>
          <w:b/>
        </w:rPr>
        <w:t>.</w:t>
      </w:r>
      <w:r w:rsidR="005D3B16" w:rsidRPr="005D3B16">
        <w:rPr>
          <w:rFonts w:ascii="Times New Roman" w:hAnsi="Times New Roman"/>
          <w:b/>
        </w:rPr>
        <w:t>09</w:t>
      </w:r>
      <w:r w:rsidRPr="005D3B16">
        <w:rPr>
          <w:rFonts w:ascii="Times New Roman" w:hAnsi="Times New Roman"/>
          <w:b/>
        </w:rPr>
        <w:t>.202</w:t>
      </w:r>
      <w:r w:rsidR="008A3938" w:rsidRPr="005D3B16">
        <w:rPr>
          <w:rFonts w:ascii="Times New Roman" w:hAnsi="Times New Roman"/>
          <w:b/>
        </w:rPr>
        <w:t>3</w:t>
      </w:r>
      <w:r w:rsidRPr="005D3B16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5D3B16">
        <w:rPr>
          <w:rFonts w:ascii="Times New Roman" w:hAnsi="Times New Roman"/>
          <w:b/>
        </w:rPr>
        <w:t>мск</w:t>
      </w:r>
      <w:proofErr w:type="spellEnd"/>
      <w:r w:rsidRPr="005D3B16">
        <w:rPr>
          <w:rFonts w:ascii="Times New Roman" w:hAnsi="Times New Roman"/>
          <w:b/>
        </w:rPr>
        <w:t>).</w:t>
      </w:r>
      <w:r w:rsidRPr="005D3B16">
        <w:rPr>
          <w:rFonts w:ascii="Times New Roman" w:hAnsi="Times New Roman"/>
        </w:rPr>
        <w:t xml:space="preserve"> Начало приема заявок на участие в Торгах </w:t>
      </w:r>
      <w:r w:rsidRPr="005D3B16">
        <w:rPr>
          <w:rFonts w:ascii="Times New Roman" w:hAnsi="Times New Roman"/>
          <w:b/>
        </w:rPr>
        <w:t xml:space="preserve">с 09 час. 00 мин. </w:t>
      </w:r>
      <w:r w:rsidR="005D3B16" w:rsidRPr="005D3B16">
        <w:rPr>
          <w:rFonts w:ascii="Times New Roman" w:hAnsi="Times New Roman"/>
          <w:b/>
        </w:rPr>
        <w:t>21.08</w:t>
      </w:r>
      <w:r w:rsidR="00536BB1" w:rsidRPr="005D3B16">
        <w:rPr>
          <w:rFonts w:ascii="Times New Roman" w:hAnsi="Times New Roman"/>
          <w:b/>
        </w:rPr>
        <w:t>.2023</w:t>
      </w:r>
      <w:r w:rsidRPr="005D3B16">
        <w:rPr>
          <w:rFonts w:ascii="Times New Roman" w:hAnsi="Times New Roman"/>
          <w:b/>
        </w:rPr>
        <w:t xml:space="preserve"> по </w:t>
      </w:r>
      <w:r w:rsidR="005D3B16" w:rsidRPr="005D3B16">
        <w:rPr>
          <w:rFonts w:ascii="Times New Roman" w:hAnsi="Times New Roman"/>
          <w:b/>
        </w:rPr>
        <w:t>25.09</w:t>
      </w:r>
      <w:r w:rsidR="008A3938" w:rsidRPr="005D3B16">
        <w:rPr>
          <w:rFonts w:ascii="Times New Roman" w:hAnsi="Times New Roman"/>
          <w:b/>
        </w:rPr>
        <w:t>.2023</w:t>
      </w:r>
      <w:r w:rsidRPr="005D3B16">
        <w:rPr>
          <w:rFonts w:ascii="Times New Roman" w:hAnsi="Times New Roman"/>
          <w:b/>
        </w:rPr>
        <w:t xml:space="preserve"> до 23 час. 00 мин.</w:t>
      </w:r>
      <w:r w:rsidRPr="005D3B16">
        <w:rPr>
          <w:rFonts w:ascii="Times New Roman" w:hAnsi="Times New Roman"/>
        </w:rPr>
        <w:t xml:space="preserve"> Определение участников Торгов – </w:t>
      </w:r>
      <w:r w:rsidR="005D3B16" w:rsidRPr="005D3B16">
        <w:rPr>
          <w:rFonts w:ascii="Times New Roman" w:hAnsi="Times New Roman"/>
          <w:b/>
        </w:rPr>
        <w:t>28.09</w:t>
      </w:r>
      <w:r w:rsidR="008A3938" w:rsidRPr="005D3B16">
        <w:rPr>
          <w:rFonts w:ascii="Times New Roman" w:hAnsi="Times New Roman"/>
          <w:b/>
        </w:rPr>
        <w:t>.2023</w:t>
      </w:r>
      <w:r w:rsidR="00345ADC" w:rsidRPr="005D3B16">
        <w:rPr>
          <w:rFonts w:ascii="Times New Roman" w:hAnsi="Times New Roman"/>
          <w:b/>
        </w:rPr>
        <w:t xml:space="preserve"> </w:t>
      </w:r>
      <w:r w:rsidRPr="005D3B16">
        <w:rPr>
          <w:rFonts w:ascii="Times New Roman" w:hAnsi="Times New Roman"/>
          <w:b/>
        </w:rPr>
        <w:t>в 17 час. 00 мин.</w:t>
      </w:r>
      <w:r w:rsidRPr="005D3B16">
        <w:rPr>
          <w:rFonts w:ascii="Times New Roman" w:hAnsi="Times New Roman"/>
        </w:rPr>
        <w:t>,</w:t>
      </w:r>
      <w:r w:rsidRPr="008A3938">
        <w:rPr>
          <w:rFonts w:ascii="Times New Roman" w:hAnsi="Times New Roman"/>
        </w:rPr>
        <w:t xml:space="preserve"> </w:t>
      </w:r>
      <w:r w:rsidRPr="00801B83">
        <w:rPr>
          <w:rFonts w:ascii="Times New Roman" w:hAnsi="Times New Roman"/>
        </w:rPr>
        <w:t>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8B378BC" w14:textId="77777777" w:rsidR="00B60C69" w:rsidRPr="00B60C69" w:rsidRDefault="00E551E3" w:rsidP="00B60C6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Лот 1: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B60C69" w:rsidRPr="00B60C69">
        <w:rPr>
          <w:rFonts w:ascii="Times New Roman" w:hAnsi="Times New Roman"/>
          <w:color w:val="000000" w:themeColor="text1"/>
        </w:rPr>
        <w:t xml:space="preserve">Автомобиль марки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Land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Rover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Discovery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3, год выпуска: 2009, цвет: темно-коричневый, № двигателя: 276 DT 0355363, шасси отсутствует, кузов № SALLAAA149A503561, идентификационный номер (VIN): SALLAAA149A503561.</w:t>
      </w:r>
    </w:p>
    <w:p w14:paraId="309789C1" w14:textId="682B6E2E" w:rsidR="00B60C69" w:rsidRDefault="00B60C69" w:rsidP="00B60C6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B60C69">
        <w:rPr>
          <w:rFonts w:ascii="Times New Roman" w:hAnsi="Times New Roman"/>
          <w:color w:val="000000" w:themeColor="text1"/>
        </w:rPr>
        <w:t>Местонахождение: Московская область, г. Реутов, ул. Фабричная, д. 13.</w:t>
      </w:r>
    </w:p>
    <w:p w14:paraId="21E4FEE5" w14:textId="4F34BA7D" w:rsidR="00E551E3" w:rsidRPr="009D360C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9D360C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734210">
        <w:rPr>
          <w:rFonts w:ascii="Times New Roman" w:hAnsi="Times New Roman"/>
          <w:b/>
          <w:bCs/>
          <w:color w:val="000000" w:themeColor="text1"/>
        </w:rPr>
        <w:t>990 000</w:t>
      </w:r>
      <w:r w:rsidR="00B60C69" w:rsidRPr="00B60C69">
        <w:rPr>
          <w:rFonts w:ascii="Times New Roman" w:hAnsi="Times New Roman"/>
          <w:b/>
          <w:bCs/>
          <w:color w:val="000000" w:themeColor="text1"/>
        </w:rPr>
        <w:t xml:space="preserve">,00 </w:t>
      </w:r>
      <w:r w:rsidR="00E551E3" w:rsidRPr="009D360C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65719704" w:rsidR="00345ADC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9D360C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B60C69" w:rsidRPr="00B60C69">
        <w:rPr>
          <w:rFonts w:ascii="Times New Roman" w:hAnsi="Times New Roman"/>
          <w:bCs/>
          <w:color w:val="000000" w:themeColor="text1"/>
        </w:rPr>
        <w:t>залог в пользу АО «Эксперт Банк»;</w:t>
      </w:r>
    </w:p>
    <w:p w14:paraId="578011AE" w14:textId="6E8C49A1" w:rsidR="0081004E" w:rsidRPr="009D360C" w:rsidRDefault="0081004E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233B6">
        <w:rPr>
          <w:rFonts w:ascii="Times New Roman" w:hAnsi="Times New Roman"/>
          <w:b/>
          <w:bCs/>
          <w:color w:val="000000" w:themeColor="text1"/>
        </w:rPr>
        <w:t>Ограничение Имущества:</w:t>
      </w:r>
      <w:r w:rsidR="00B60C69">
        <w:t xml:space="preserve"> </w:t>
      </w:r>
      <w:r w:rsidR="00B60C69" w:rsidRPr="00B60C69">
        <w:rPr>
          <w:rFonts w:ascii="Times New Roman" w:hAnsi="Times New Roman"/>
        </w:rPr>
        <w:t>запрет на регистрационные действия, дата наложения ограничения: 13.04.2021.</w:t>
      </w:r>
      <w:r w:rsidR="00B60C69">
        <w:rPr>
          <w:rFonts w:ascii="Times New Roman" w:hAnsi="Times New Roman"/>
        </w:rPr>
        <w:t xml:space="preserve"> Финансовым управляющим проводятся мероприятия по снятию указанного ограничения.</w:t>
      </w:r>
    </w:p>
    <w:p w14:paraId="5302963C" w14:textId="2A9925AC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9D360C">
        <w:rPr>
          <w:rFonts w:ascii="Times New Roman" w:hAnsi="Times New Roman"/>
          <w:iCs/>
          <w:color w:val="000000" w:themeColor="text1"/>
        </w:rPr>
        <w:t>ом</w:t>
      </w:r>
      <w:r w:rsidRPr="009D360C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9D360C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9D360C">
        <w:rPr>
          <w:rFonts w:ascii="Times New Roman" w:hAnsi="Times New Roman"/>
          <w:iCs/>
          <w:color w:val="000000" w:themeColor="text1"/>
        </w:rPr>
        <w:t>Финан</w:t>
      </w:r>
      <w:bookmarkStart w:id="0" w:name="_GoBack"/>
      <w:bookmarkEnd w:id="0"/>
      <w:r w:rsidR="0042762A" w:rsidRPr="009D360C">
        <w:rPr>
          <w:rFonts w:ascii="Times New Roman" w:hAnsi="Times New Roman"/>
          <w:iCs/>
          <w:color w:val="000000" w:themeColor="text1"/>
        </w:rPr>
        <w:t xml:space="preserve">совым управляющим </w:t>
      </w:r>
      <w:r w:rsidRPr="009D360C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9D360C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9D360C">
        <w:rPr>
          <w:rFonts w:ascii="Times New Roman" w:hAnsi="Times New Roman"/>
          <w:iCs/>
          <w:color w:val="000000" w:themeColor="text1"/>
        </w:rPr>
        <w:t xml:space="preserve"> с </w:t>
      </w:r>
      <w:r w:rsidR="00B60C69">
        <w:rPr>
          <w:rFonts w:ascii="Times New Roman" w:hAnsi="Times New Roman"/>
          <w:iCs/>
          <w:color w:val="000000" w:themeColor="text1"/>
        </w:rPr>
        <w:t>10</w:t>
      </w:r>
      <w:r w:rsidRPr="009D360C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9D360C">
        <w:rPr>
          <w:rFonts w:ascii="Times New Roman" w:hAnsi="Times New Roman"/>
          <w:iCs/>
          <w:color w:val="000000" w:themeColor="text1"/>
        </w:rPr>
        <w:t>до</w:t>
      </w:r>
      <w:r w:rsidRPr="009D360C">
        <w:rPr>
          <w:rFonts w:ascii="Times New Roman" w:hAnsi="Times New Roman"/>
          <w:iCs/>
          <w:color w:val="000000" w:themeColor="text1"/>
        </w:rPr>
        <w:t xml:space="preserve"> </w:t>
      </w:r>
      <w:r w:rsidR="009D360C" w:rsidRPr="009D360C">
        <w:rPr>
          <w:rFonts w:ascii="Times New Roman" w:hAnsi="Times New Roman"/>
          <w:iCs/>
          <w:color w:val="000000" w:themeColor="text1"/>
        </w:rPr>
        <w:t>18</w:t>
      </w:r>
      <w:r w:rsidRPr="009D360C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Pr="009D360C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9D360C">
        <w:rPr>
          <w:rFonts w:ascii="Times New Roman" w:hAnsi="Times New Roman"/>
          <w:iCs/>
          <w:color w:val="000000" w:themeColor="text1"/>
        </w:rPr>
        <w:t xml:space="preserve"> времени</w:t>
      </w:r>
      <w:r w:rsidRPr="009D360C">
        <w:rPr>
          <w:rFonts w:ascii="Times New Roman" w:hAnsi="Times New Roman"/>
          <w:color w:val="000000" w:themeColor="text1"/>
        </w:rPr>
        <w:t xml:space="preserve">, </w:t>
      </w:r>
      <w:r w:rsidRPr="009D360C">
        <w:rPr>
          <w:rFonts w:ascii="Times New Roman" w:hAnsi="Times New Roman"/>
          <w:iCs/>
          <w:color w:val="000000" w:themeColor="text1"/>
        </w:rPr>
        <w:t xml:space="preserve">тел. </w:t>
      </w:r>
      <w:r w:rsidR="00B60C69">
        <w:rPr>
          <w:rFonts w:ascii="Times New Roman" w:hAnsi="Times New Roman"/>
          <w:iCs/>
          <w:color w:val="000000" w:themeColor="text1"/>
        </w:rPr>
        <w:t>+7(926)220-56-70</w:t>
      </w:r>
      <w:r w:rsidR="00B60C69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r w:rsidR="004664FF" w:rsidRPr="00EF1107">
          <w:rPr>
            <w:rStyle w:val="a4"/>
            <w:rFonts w:ascii="Times New Roman" w:hAnsi="Times New Roman"/>
          </w:rPr>
          <w:t>kirilyuk-arbitr@yandex.ru</w:t>
        </w:r>
      </w:hyperlink>
      <w:r w:rsidR="00B60C69">
        <w:rPr>
          <w:rFonts w:ascii="Times New Roman" w:hAnsi="Times New Roman"/>
          <w:color w:val="000000" w:themeColor="text1"/>
        </w:rPr>
        <w:t xml:space="preserve">, </w:t>
      </w:r>
      <w:r w:rsidR="00B60C69" w:rsidRPr="00B60C69">
        <w:rPr>
          <w:rFonts w:ascii="Times New Roman" w:hAnsi="Times New Roman"/>
          <w:color w:val="000000" w:themeColor="text1"/>
        </w:rPr>
        <w:t>Кирилюк Э.П</w:t>
      </w:r>
      <w:r w:rsidRPr="0087637C">
        <w:rPr>
          <w:rFonts w:ascii="Times New Roman" w:hAnsi="Times New Roman"/>
          <w:color w:val="000000" w:themeColor="text1"/>
        </w:rPr>
        <w:t xml:space="preserve">. А также у Организатора торгов: </w:t>
      </w:r>
      <w:r w:rsidR="000E42BF" w:rsidRPr="0087637C">
        <w:rPr>
          <w:rFonts w:ascii="Times New Roman" w:hAnsi="Times New Roman"/>
          <w:color w:val="000000" w:themeColor="text1"/>
        </w:rPr>
        <w:t xml:space="preserve">тел. </w:t>
      </w:r>
      <w:r w:rsidR="0087637C" w:rsidRPr="0087637C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EF1107">
          <w:rPr>
            <w:rStyle w:val="a4"/>
            <w:rFonts w:ascii="Times New Roman" w:hAnsi="Times New Roman"/>
          </w:rPr>
          <w:t>informmsk@auction-house.ru</w:t>
        </w:r>
      </w:hyperlink>
      <w:r w:rsidRPr="0087637C">
        <w:rPr>
          <w:rFonts w:ascii="Times New Roman" w:hAnsi="Times New Roman"/>
          <w:color w:val="000000" w:themeColor="text1"/>
        </w:rPr>
        <w:t>.</w:t>
      </w:r>
    </w:p>
    <w:p w14:paraId="5924C682" w14:textId="1C8539A8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D360C">
        <w:rPr>
          <w:rFonts w:ascii="Times New Roman" w:hAnsi="Times New Roman"/>
          <w:b/>
          <w:bCs/>
        </w:rPr>
        <w:t xml:space="preserve">Задаток составляет </w:t>
      </w:r>
      <w:r w:rsidR="00B60C69" w:rsidRPr="00B60C69">
        <w:rPr>
          <w:rFonts w:ascii="Times New Roman" w:hAnsi="Times New Roman"/>
          <w:b/>
          <w:bCs/>
        </w:rPr>
        <w:t>20</w:t>
      </w:r>
      <w:r w:rsidR="007749D9" w:rsidRPr="009D360C">
        <w:rPr>
          <w:rFonts w:ascii="Times New Roman" w:hAnsi="Times New Roman"/>
          <w:b/>
          <w:bCs/>
        </w:rPr>
        <w:t xml:space="preserve"> (</w:t>
      </w:r>
      <w:r w:rsidR="009D360C" w:rsidRPr="009D360C">
        <w:rPr>
          <w:rFonts w:ascii="Times New Roman" w:hAnsi="Times New Roman"/>
          <w:b/>
          <w:bCs/>
        </w:rPr>
        <w:t>двадцать</w:t>
      </w:r>
      <w:r w:rsidR="007749D9" w:rsidRPr="009D360C">
        <w:rPr>
          <w:rFonts w:ascii="Times New Roman" w:hAnsi="Times New Roman"/>
          <w:b/>
          <w:bCs/>
        </w:rPr>
        <w:t>)</w:t>
      </w:r>
      <w:r w:rsidRPr="009D360C">
        <w:rPr>
          <w:rFonts w:ascii="Times New Roman" w:hAnsi="Times New Roman"/>
          <w:b/>
          <w:bCs/>
        </w:rPr>
        <w:t xml:space="preserve"> %</w:t>
      </w:r>
      <w:r w:rsidRPr="009D360C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9D360C">
        <w:rPr>
          <w:rFonts w:ascii="Times New Roman" w:hAnsi="Times New Roman"/>
          <w:b/>
          <w:bCs/>
        </w:rPr>
        <w:t xml:space="preserve">Шаг аукциона </w:t>
      </w:r>
      <w:r w:rsidR="001B1962" w:rsidRPr="009D360C">
        <w:rPr>
          <w:rFonts w:ascii="Times New Roman" w:hAnsi="Times New Roman"/>
          <w:b/>
          <w:bCs/>
        </w:rPr>
        <w:t>–</w:t>
      </w:r>
      <w:r w:rsidRPr="009D360C">
        <w:rPr>
          <w:rFonts w:ascii="Times New Roman" w:hAnsi="Times New Roman"/>
          <w:b/>
          <w:bCs/>
        </w:rPr>
        <w:t xml:space="preserve"> 5</w:t>
      </w:r>
      <w:r w:rsidR="001B1962" w:rsidRPr="009D360C">
        <w:rPr>
          <w:rFonts w:ascii="Times New Roman" w:hAnsi="Times New Roman"/>
          <w:b/>
          <w:bCs/>
        </w:rPr>
        <w:t xml:space="preserve"> (пять)</w:t>
      </w:r>
      <w:r w:rsidRPr="009D360C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354FAD8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на счет Должника:</w:t>
      </w:r>
      <w:r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Pr="009D360C">
        <w:rPr>
          <w:rStyle w:val="Bodytext2"/>
          <w:color w:val="000000" w:themeColor="text1"/>
          <w:sz w:val="22"/>
        </w:rPr>
        <w:t xml:space="preserve">р/с </w:t>
      </w:r>
      <w:r w:rsidR="006A7DC2" w:rsidRPr="006A7DC2">
        <w:rPr>
          <w:rStyle w:val="Bodytext2"/>
          <w:color w:val="000000" w:themeColor="text1"/>
          <w:sz w:val="22"/>
        </w:rPr>
        <w:t>40817810938120169050</w:t>
      </w:r>
      <w:r w:rsidR="00D24E10" w:rsidRPr="009D360C">
        <w:rPr>
          <w:rFonts w:ascii="Times New Roman" w:hAnsi="Times New Roman"/>
          <w:bCs/>
          <w:iCs/>
          <w:color w:val="000000" w:themeColor="text1"/>
        </w:rPr>
        <w:t xml:space="preserve"> в </w:t>
      </w:r>
      <w:r w:rsidR="009D360C" w:rsidRPr="009D360C">
        <w:rPr>
          <w:rFonts w:ascii="Times New Roman" w:hAnsi="Times New Roman"/>
          <w:bCs/>
          <w:iCs/>
          <w:color w:val="000000" w:themeColor="text1"/>
        </w:rPr>
        <w:t xml:space="preserve">Банк </w:t>
      </w:r>
      <w:r w:rsidR="006A7DC2">
        <w:rPr>
          <w:rFonts w:ascii="Times New Roman" w:hAnsi="Times New Roman"/>
          <w:bCs/>
          <w:iCs/>
          <w:color w:val="000000" w:themeColor="text1"/>
        </w:rPr>
        <w:t xml:space="preserve">ПАО </w:t>
      </w:r>
      <w:r w:rsidR="006A7DC2" w:rsidRPr="006A7DC2">
        <w:rPr>
          <w:rFonts w:ascii="Times New Roman" w:hAnsi="Times New Roman"/>
          <w:bCs/>
          <w:iCs/>
          <w:color w:val="000000" w:themeColor="text1"/>
        </w:rPr>
        <w:t>Сбербанк</w:t>
      </w:r>
      <w:r w:rsidR="00D24E10" w:rsidRPr="009D360C">
        <w:rPr>
          <w:rFonts w:ascii="Times New Roman" w:hAnsi="Times New Roman"/>
          <w:color w:val="000000" w:themeColor="text1"/>
        </w:rPr>
        <w:t>, к/с № </w:t>
      </w:r>
      <w:r w:rsidR="006A7DC2" w:rsidRPr="006A7DC2">
        <w:rPr>
          <w:rFonts w:ascii="Times New Roman" w:hAnsi="Times New Roman"/>
          <w:color w:val="000000" w:themeColor="text1"/>
        </w:rPr>
        <w:t>30101810400000000225</w:t>
      </w:r>
      <w:r w:rsidR="00D24E10" w:rsidRPr="009D360C">
        <w:rPr>
          <w:rFonts w:ascii="Times New Roman" w:hAnsi="Times New Roman"/>
          <w:color w:val="000000" w:themeColor="text1"/>
        </w:rPr>
        <w:t>, БИК</w:t>
      </w:r>
      <w:r w:rsidR="00D24E10"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="006A7DC2" w:rsidRPr="006A7DC2">
        <w:rPr>
          <w:rStyle w:val="a3"/>
          <w:rFonts w:ascii="Times New Roman" w:hAnsi="Times New Roman"/>
          <w:color w:val="000000" w:themeColor="text1"/>
        </w:rPr>
        <w:t>044525225</w:t>
      </w:r>
      <w:r w:rsidR="00D24E10" w:rsidRPr="009D360C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64A29"/>
    <w:rsid w:val="000A0559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E27B9"/>
    <w:rsid w:val="00536BB1"/>
    <w:rsid w:val="0054790C"/>
    <w:rsid w:val="00574C58"/>
    <w:rsid w:val="0057689D"/>
    <w:rsid w:val="005D1D44"/>
    <w:rsid w:val="005D3B16"/>
    <w:rsid w:val="005F12B5"/>
    <w:rsid w:val="00624DC1"/>
    <w:rsid w:val="00645658"/>
    <w:rsid w:val="006474DF"/>
    <w:rsid w:val="00654526"/>
    <w:rsid w:val="006545B7"/>
    <w:rsid w:val="006A7DC2"/>
    <w:rsid w:val="006F4546"/>
    <w:rsid w:val="00734210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D2A7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lyuk-arbitr@yandex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37</cp:revision>
  <cp:lastPrinted>2022-11-28T11:59:00Z</cp:lastPrinted>
  <dcterms:created xsi:type="dcterms:W3CDTF">2022-02-25T06:34:00Z</dcterms:created>
  <dcterms:modified xsi:type="dcterms:W3CDTF">2023-08-14T13:52:00Z</dcterms:modified>
</cp:coreProperties>
</file>