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Зотова Оксана Викторовна (Кашеварова Оксана Викторовна) (04.12.1967г.р., место рожд: гор. Кунгур Пермской области, адрес рег: 385130, Адыгея Респ, Тахтамукайский р-н, Энем пгт, Майкопская ул, дом № 12, СНИЛС05971886622, ИНН 010601385418, паспорт РФ серия 7913, номер 657027, выдан 14.11.2013, кем выдан ТП ОФМС России по Республике Адыгея в ауле Тахтамукай, код подразделения 010-003),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Адыгея от 24.01.2023г. по делу №А01-3870/2022,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Участие в коммерческих организациях, ООО "Землемер", доля 50%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10.10.2023.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10.10.2023.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Зотова Оксана Викторовна (Кашеварова Оксана Викторовна) (04.12.1967г.р., место рожд: гор. Кунгур Пермской области, адрес рег: 385130, Адыгея Респ, Тахтамукайский р-н, Энем пгт, Майкопская ул, дом № 12, СНИЛС05971886622, ИНН 010601385418, паспорт РФ серия 7913, номер 657027, выдан 14.11.2013, кем выдан ТП ОФМС России по Республике Адыгея в ауле Тахтамукай, код подразделения 010-003)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Зотовой Оксаны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