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B3E03" w14:textId="77777777" w:rsidR="003826E2" w:rsidRP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>/</w:t>
      </w:r>
      <w:r w:rsidR="00733BB1">
        <w:rPr>
          <w:rFonts w:ascii="Times New Roman" w:hAnsi="Times New Roman" w:cs="Times New Roman"/>
          <w:b/>
          <w:sz w:val="24"/>
          <w:szCs w:val="24"/>
        </w:rPr>
        <w:t>____</w:t>
      </w:r>
    </w:p>
    <w:p w14:paraId="4526B0D6" w14:textId="77777777" w:rsidR="00A830D3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14:paraId="785AE0F9" w14:textId="77777777" w:rsidR="003826E2" w:rsidRDefault="003826E2" w:rsidP="00382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5AB7D" w14:textId="77777777"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2">
        <w:rPr>
          <w:rFonts w:ascii="Times New Roman" w:hAnsi="Times New Roman" w:cs="Times New Roman"/>
          <w:b/>
          <w:sz w:val="24"/>
          <w:szCs w:val="24"/>
        </w:rPr>
        <w:t>г. Москва</w:t>
      </w:r>
      <w:r w:rsidRPr="003826E2">
        <w:rPr>
          <w:rFonts w:ascii="Times New Roman" w:hAnsi="Times New Roman" w:cs="Times New Roman"/>
          <w:sz w:val="24"/>
          <w:szCs w:val="24"/>
        </w:rPr>
        <w:tab/>
      </w:r>
      <w:r w:rsidRPr="003826E2">
        <w:rPr>
          <w:rFonts w:ascii="Times New Roman" w:hAnsi="Times New Roman" w:cs="Times New Roman"/>
          <w:b/>
          <w:sz w:val="24"/>
          <w:szCs w:val="24"/>
        </w:rPr>
        <w:t>«</w:t>
      </w:r>
      <w:r w:rsidR="00733BB1">
        <w:rPr>
          <w:rFonts w:ascii="Times New Roman" w:hAnsi="Times New Roman" w:cs="Times New Roman"/>
          <w:b/>
          <w:sz w:val="24"/>
          <w:szCs w:val="24"/>
        </w:rPr>
        <w:t>__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33BB1">
        <w:rPr>
          <w:rFonts w:ascii="Times New Roman" w:hAnsi="Times New Roman" w:cs="Times New Roman"/>
          <w:b/>
          <w:sz w:val="24"/>
          <w:szCs w:val="24"/>
        </w:rPr>
        <w:t>_______</w:t>
      </w:r>
      <w:r w:rsidRPr="003826E2">
        <w:rPr>
          <w:rFonts w:ascii="Times New Roman" w:hAnsi="Times New Roman" w:cs="Times New Roman"/>
          <w:b/>
          <w:sz w:val="24"/>
          <w:szCs w:val="24"/>
        </w:rPr>
        <w:t>20</w:t>
      </w:r>
      <w:r w:rsidR="005D79C8">
        <w:rPr>
          <w:rFonts w:ascii="Times New Roman" w:hAnsi="Times New Roman" w:cs="Times New Roman"/>
          <w:b/>
          <w:sz w:val="24"/>
          <w:szCs w:val="24"/>
        </w:rPr>
        <w:t>2_</w:t>
      </w:r>
      <w:r w:rsidRPr="003826E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A40BE24" w14:textId="77777777" w:rsidR="003826E2" w:rsidRDefault="003826E2" w:rsidP="00A73098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B3BDB" w14:textId="3B0A17F2" w:rsidR="003826E2" w:rsidRDefault="009A583B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Конкурсный управляющий АО «ДЕЛОВОЙ ЦЕНТР» </w:t>
      </w:r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(123242, г. Москва, пер. </w:t>
      </w:r>
      <w:proofErr w:type="spellStart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Капранова</w:t>
      </w:r>
      <w:proofErr w:type="spellEnd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д.3, стр.3, </w:t>
      </w:r>
      <w:proofErr w:type="spellStart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</w:t>
      </w:r>
      <w:proofErr w:type="spellEnd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пом. 6,48, ОГРН 1033600091821, ИНН 3662079008)</w:t>
      </w:r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Латыпов</w:t>
      </w:r>
      <w:proofErr w:type="spellEnd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Равил</w:t>
      </w:r>
      <w:proofErr w:type="spellEnd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Умярович</w:t>
      </w:r>
      <w:proofErr w:type="spellEnd"/>
      <w:r w:rsidRPr="009A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772500213928, СНИЛС 006-548-054 37, адрес для корреспонденции: 123557, г. Москва, Большой Тишинский переулок, д. 38), член Ассоциации СРО «МЦПУ» (123557, г. Москва, Большой Тишинский пер., д. 38, </w:t>
      </w:r>
      <w:proofErr w:type="spellStart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</w:t>
      </w:r>
      <w:proofErr w:type="spellEnd"/>
      <w:r w:rsidRPr="009A5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1, пом. II, ком. 35, ОГРН 1027743016652, ИНН 7743069037), действующий на основании Решения Арбитражного суда г. Москвы от 01.10.2021 года по делу № А40-151276/20-174-145</w:t>
      </w:r>
      <w:r w:rsidR="0064442C" w:rsidRPr="006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442C" w:rsidRPr="006444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 в дальнейшем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26E2" w:rsidRPr="00A83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«Продавец»,</w:t>
      </w:r>
      <w:r w:rsidR="003826E2" w:rsidRPr="00382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стороны, и</w:t>
      </w:r>
    </w:p>
    <w:p w14:paraId="5FC3ECB1" w14:textId="77777777" w:rsidR="003826E2" w:rsidRDefault="00733BB1" w:rsidP="00A73098">
      <w:pPr>
        <w:tabs>
          <w:tab w:val="left" w:pos="7413"/>
          <w:tab w:val="left" w:pos="7814"/>
          <w:tab w:val="left" w:pos="860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6ED7">
        <w:rPr>
          <w:rFonts w:ascii="Times New Roman" w:hAnsi="Times New Roman" w:cs="Times New Roman"/>
          <w:sz w:val="24"/>
          <w:szCs w:val="24"/>
        </w:rPr>
        <w:t xml:space="preserve">, </w:t>
      </w:r>
      <w:r w:rsidR="000F6ED7" w:rsidRPr="000F6ED7">
        <w:rPr>
          <w:rFonts w:ascii="Times New Roman" w:hAnsi="Times New Roman" w:cs="Times New Roman"/>
          <w:sz w:val="24"/>
          <w:szCs w:val="24"/>
        </w:rPr>
        <w:t>именуем</w:t>
      </w:r>
      <w:r w:rsidR="00D353A7">
        <w:rPr>
          <w:rFonts w:ascii="Times New Roman" w:hAnsi="Times New Roman" w:cs="Times New Roman"/>
          <w:sz w:val="24"/>
          <w:szCs w:val="24"/>
        </w:rPr>
        <w:t>ый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«Покупатель»,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</w:t>
      </w:r>
      <w:r w:rsidR="000F6ED7" w:rsidRPr="00A83CFC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="000F6ED7" w:rsidRPr="000F6ED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7A5C1B9D" w14:textId="77777777" w:rsidR="000F6ED7" w:rsidRDefault="000F6ED7" w:rsidP="0064442C">
      <w:pPr>
        <w:tabs>
          <w:tab w:val="left" w:pos="7413"/>
          <w:tab w:val="left" w:pos="7814"/>
          <w:tab w:val="left" w:pos="86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C43A8" w14:textId="77777777" w:rsidR="000F6ED7" w:rsidRDefault="000F6ED7" w:rsidP="00A73098">
      <w:pPr>
        <w:pStyle w:val="a3"/>
        <w:numPr>
          <w:ilvl w:val="0"/>
          <w:numId w:val="1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ED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7DC53FC" w14:textId="77777777" w:rsidR="000F6ED7" w:rsidRPr="0064442C" w:rsidRDefault="000F6ED7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8E96C0" w14:textId="735E5EF8" w:rsidR="000F6ED7" w:rsidRPr="00B7136F" w:rsidRDefault="000F6ED7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szCs w:val="24"/>
        </w:rPr>
      </w:pPr>
      <w:r w:rsidRPr="00B7136F">
        <w:rPr>
          <w:szCs w:val="24"/>
        </w:rPr>
        <w:t>Продавец на основании Про</w:t>
      </w:r>
      <w:r>
        <w:rPr>
          <w:szCs w:val="24"/>
        </w:rPr>
        <w:t xml:space="preserve">токола </w:t>
      </w:r>
      <w:r w:rsidR="00733BB1">
        <w:rPr>
          <w:szCs w:val="24"/>
        </w:rPr>
        <w:t>__________</w:t>
      </w:r>
      <w:r>
        <w:rPr>
          <w:szCs w:val="24"/>
        </w:rPr>
        <w:t xml:space="preserve"> о результатах проведения открытых торгов по лоту </w:t>
      </w:r>
      <w:r w:rsidR="00733BB1">
        <w:rPr>
          <w:szCs w:val="24"/>
        </w:rPr>
        <w:t>_______________</w:t>
      </w:r>
      <w:r w:rsidRPr="00B7136F">
        <w:rPr>
          <w:szCs w:val="24"/>
        </w:rPr>
        <w:t xml:space="preserve"> на </w:t>
      </w:r>
      <w:r w:rsidR="0064442C" w:rsidRPr="0064442C">
        <w:rPr>
          <w:szCs w:val="24"/>
        </w:rPr>
        <w:t xml:space="preserve">Электронной площадке </w:t>
      </w:r>
      <w:r w:rsidR="009A583B" w:rsidRPr="009A583B">
        <w:rPr>
          <w:szCs w:val="24"/>
        </w:rPr>
        <w:t>«Российский аукционный дом» (https://lot-online.ru/)</w:t>
      </w:r>
      <w:r w:rsidRPr="000F6ED7">
        <w:rPr>
          <w:szCs w:val="24"/>
        </w:rPr>
        <w:t>,</w:t>
      </w:r>
      <w:r w:rsidRPr="00B7136F">
        <w:rPr>
          <w:szCs w:val="24"/>
        </w:rPr>
        <w:t xml:space="preserve"> передает Покупателю имущество, указанное в пункте 1.1.1</w:t>
      </w:r>
      <w:r>
        <w:rPr>
          <w:szCs w:val="24"/>
        </w:rPr>
        <w:t>.</w:t>
      </w:r>
      <w:r w:rsidRPr="00B7136F">
        <w:rPr>
          <w:szCs w:val="24"/>
        </w:rPr>
        <w:t xml:space="preserve"> настоящего Договора, а Покупатель уплачивает Продавцу цену продажи имущества, принимает имущество в свою собственность, а также соблюдает иные условия, предусмотренные Договором.  </w:t>
      </w:r>
    </w:p>
    <w:p w14:paraId="4B3A4A65" w14:textId="77777777" w:rsidR="00A83CFC" w:rsidRPr="00A83CFC" w:rsidRDefault="00106A97" w:rsidP="00A83CFC">
      <w:pPr>
        <w:pStyle w:val="a4"/>
        <w:numPr>
          <w:ilvl w:val="2"/>
          <w:numId w:val="2"/>
        </w:numPr>
        <w:ind w:left="0" w:firstLine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CFC" w:rsidRPr="00A83CFC">
        <w:rPr>
          <w:color w:val="000000"/>
          <w:szCs w:val="24"/>
          <w:lang w:eastAsia="ru-RU"/>
        </w:rPr>
        <w:t xml:space="preserve"> </w:t>
      </w:r>
    </w:p>
    <w:p w14:paraId="1644EE45" w14:textId="77777777" w:rsidR="00A73098" w:rsidRDefault="00A73098" w:rsidP="0066572D">
      <w:pPr>
        <w:pStyle w:val="a4"/>
        <w:numPr>
          <w:ilvl w:val="1"/>
          <w:numId w:val="2"/>
        </w:numPr>
        <w:spacing w:before="0" w:line="276" w:lineRule="auto"/>
        <w:ind w:left="0" w:firstLine="0"/>
        <w:rPr>
          <w:color w:val="000000"/>
          <w:szCs w:val="24"/>
          <w:lang w:eastAsia="ru-RU"/>
        </w:rPr>
      </w:pPr>
      <w:r w:rsidRPr="00A73098">
        <w:rPr>
          <w:color w:val="000000"/>
          <w:szCs w:val="24"/>
          <w:lang w:eastAsia="ru-RU"/>
        </w:rPr>
        <w:t xml:space="preserve">Наличие прав собственности Продавца на </w:t>
      </w:r>
      <w:r w:rsidR="00A01BB1">
        <w:rPr>
          <w:color w:val="000000"/>
          <w:szCs w:val="24"/>
          <w:lang w:eastAsia="ru-RU"/>
        </w:rPr>
        <w:t>Имущество</w:t>
      </w:r>
      <w:r w:rsidRPr="00A73098">
        <w:rPr>
          <w:color w:val="000000"/>
          <w:szCs w:val="24"/>
          <w:lang w:eastAsia="ru-RU"/>
        </w:rPr>
        <w:t xml:space="preserve"> подтверждается следующими документами:</w:t>
      </w:r>
      <w:r w:rsidR="00106A97">
        <w:rPr>
          <w:color w:val="000000"/>
          <w:szCs w:val="24"/>
          <w:lang w:eastAsia="ru-RU"/>
        </w:rPr>
        <w:t>___________________________________________________________</w:t>
      </w:r>
      <w:r w:rsidRPr="00A73098">
        <w:rPr>
          <w:color w:val="000000"/>
          <w:szCs w:val="24"/>
          <w:lang w:eastAsia="ru-RU"/>
        </w:rPr>
        <w:t xml:space="preserve"> </w:t>
      </w:r>
      <w:r w:rsidR="00106A97">
        <w:rPr>
          <w:color w:val="000000"/>
          <w:szCs w:val="24"/>
          <w:lang w:eastAsia="ru-RU"/>
        </w:rPr>
        <w:t>__________________________________________________________________________________</w:t>
      </w:r>
    </w:p>
    <w:p w14:paraId="6D757DEB" w14:textId="77777777" w:rsidR="00A73098" w:rsidRDefault="00A73098" w:rsidP="0066572D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гарантирует, что на момент заключения настоящего Договора </w:t>
      </w:r>
      <w:r w:rsidR="00A01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5D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никому другому не продано</w:t>
      </w:r>
      <w:r w:rsidRPr="00A73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F6C8AB2" w14:textId="77777777" w:rsidR="00A73098" w:rsidRPr="00A73098" w:rsidRDefault="00A73098" w:rsidP="0066572D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119EEA" w14:textId="77777777" w:rsidR="000F6ED7" w:rsidRDefault="00A73098" w:rsidP="0066572D">
      <w:pPr>
        <w:pStyle w:val="a3"/>
        <w:numPr>
          <w:ilvl w:val="0"/>
          <w:numId w:val="2"/>
        </w:numPr>
        <w:tabs>
          <w:tab w:val="left" w:pos="7413"/>
          <w:tab w:val="left" w:pos="7814"/>
          <w:tab w:val="left" w:pos="86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имущества и порядок его оплаты.</w:t>
      </w:r>
    </w:p>
    <w:p w14:paraId="490A3F17" w14:textId="77777777" w:rsidR="00D64CDB" w:rsidRPr="0064442C" w:rsidRDefault="00D64CDB" w:rsidP="0064442C">
      <w:pPr>
        <w:tabs>
          <w:tab w:val="left" w:pos="7413"/>
          <w:tab w:val="left" w:pos="7814"/>
          <w:tab w:val="left" w:pos="86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9232528" w14:textId="74059044" w:rsidR="00A73098" w:rsidRDefault="00A7309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3098">
        <w:rPr>
          <w:rFonts w:ascii="Times New Roman" w:hAnsi="Times New Roman" w:cs="Times New Roman"/>
          <w:sz w:val="24"/>
          <w:szCs w:val="24"/>
        </w:rPr>
        <w:t xml:space="preserve">Цена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Pr="00A73098">
        <w:rPr>
          <w:rFonts w:ascii="Times New Roman" w:hAnsi="Times New Roman" w:cs="Times New Roman"/>
          <w:sz w:val="24"/>
          <w:szCs w:val="24"/>
        </w:rPr>
        <w:t>, указанная в пункте 1.1.1. настоящего Договора, определена на основании Протокол</w:t>
      </w:r>
      <w:r w:rsidR="008C209C">
        <w:rPr>
          <w:rFonts w:ascii="Times New Roman" w:hAnsi="Times New Roman" w:cs="Times New Roman"/>
          <w:sz w:val="24"/>
          <w:szCs w:val="24"/>
        </w:rPr>
        <w:t>а</w:t>
      </w:r>
      <w:r w:rsidRPr="00A73098"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</w:t>
      </w:r>
      <w:r w:rsidRPr="00A73098">
        <w:rPr>
          <w:rFonts w:ascii="Times New Roman" w:hAnsi="Times New Roman" w:cs="Times New Roman"/>
          <w:sz w:val="24"/>
          <w:szCs w:val="24"/>
        </w:rPr>
        <w:t xml:space="preserve"> о результатах проведения открытых торгов по лоту </w:t>
      </w:r>
      <w:r w:rsidR="00733BB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E7D2A">
        <w:rPr>
          <w:rFonts w:ascii="Times New Roman" w:hAnsi="Times New Roman" w:cs="Times New Roman"/>
          <w:sz w:val="24"/>
          <w:szCs w:val="24"/>
        </w:rPr>
        <w:t xml:space="preserve"> (НДС не облагается).</w:t>
      </w:r>
    </w:p>
    <w:p w14:paraId="4455342A" w14:textId="031487F4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уплаченного Покупателем на дату заключения настоящего Договора задатка в размере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E7D2A">
        <w:rPr>
          <w:rFonts w:ascii="Times New Roman" w:hAnsi="Times New Roman" w:cs="Times New Roman"/>
          <w:sz w:val="24"/>
          <w:szCs w:val="24"/>
        </w:rPr>
        <w:t xml:space="preserve"> </w:t>
      </w:r>
      <w:r w:rsidR="006E7D2A">
        <w:rPr>
          <w:rFonts w:ascii="Times New Roman" w:hAnsi="Times New Roman" w:cs="Times New Roman"/>
          <w:sz w:val="24"/>
          <w:szCs w:val="24"/>
        </w:rPr>
        <w:lastRenderedPageBreak/>
        <w:t>(НДС не облагается)</w:t>
      </w:r>
      <w:r>
        <w:rPr>
          <w:rFonts w:ascii="Times New Roman" w:hAnsi="Times New Roman" w:cs="Times New Roman"/>
          <w:sz w:val="24"/>
          <w:szCs w:val="24"/>
        </w:rPr>
        <w:t xml:space="preserve">, доплата стоимости </w:t>
      </w:r>
      <w:proofErr w:type="gramStart"/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>, причитающегося с Покупателя Продавцу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E7D2A">
        <w:rPr>
          <w:rFonts w:ascii="Times New Roman" w:hAnsi="Times New Roman" w:cs="Times New Roman"/>
          <w:sz w:val="24"/>
          <w:szCs w:val="24"/>
        </w:rPr>
        <w:t xml:space="preserve"> (НДС не облагается).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Задаток зачисляется в счет оплаты цены за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BF17C9" w14:textId="77777777" w:rsidR="008C209C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>Оплата суммы, указанной в пункте 2.1. настоящего Договора, производится Покупателем не позднее 30 (тридцати) календарных дней с</w:t>
      </w:r>
      <w:r w:rsidR="00D64CDB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25003C68" w14:textId="77777777" w:rsidR="00D64CDB" w:rsidRPr="00C76E5D" w:rsidRDefault="008C209C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09C">
        <w:rPr>
          <w:rFonts w:ascii="Times New Roman" w:hAnsi="Times New Roman" w:cs="Times New Roman"/>
          <w:sz w:val="24"/>
          <w:szCs w:val="24"/>
        </w:rPr>
        <w:t xml:space="preserve">Датой оплаты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="00D64CDB">
        <w:rPr>
          <w:rFonts w:ascii="Times New Roman" w:hAnsi="Times New Roman" w:cs="Times New Roman"/>
          <w:sz w:val="24"/>
          <w:szCs w:val="24"/>
        </w:rPr>
        <w:t xml:space="preserve">, </w:t>
      </w:r>
      <w:r w:rsidRPr="008C209C">
        <w:rPr>
          <w:rFonts w:ascii="Times New Roman" w:hAnsi="Times New Roman" w:cs="Times New Roman"/>
          <w:sz w:val="24"/>
          <w:szCs w:val="24"/>
        </w:rPr>
        <w:t xml:space="preserve">считается дата зачисления денежных средств на банковский </w:t>
      </w:r>
      <w:r w:rsidR="00D64CDB" w:rsidRPr="008C209C">
        <w:rPr>
          <w:rFonts w:ascii="Times New Roman" w:hAnsi="Times New Roman" w:cs="Times New Roman"/>
          <w:sz w:val="24"/>
          <w:szCs w:val="24"/>
        </w:rPr>
        <w:t>счет,</w:t>
      </w:r>
      <w:r w:rsidRPr="008C209C">
        <w:rPr>
          <w:rFonts w:ascii="Times New Roman" w:hAnsi="Times New Roman" w:cs="Times New Roman"/>
          <w:sz w:val="24"/>
          <w:szCs w:val="24"/>
        </w:rPr>
        <w:t xml:space="preserve"> </w:t>
      </w:r>
      <w:r w:rsidR="00D64CDB">
        <w:rPr>
          <w:rFonts w:ascii="Times New Roman" w:hAnsi="Times New Roman" w:cs="Times New Roman"/>
          <w:sz w:val="24"/>
          <w:szCs w:val="24"/>
        </w:rPr>
        <w:t>указанный в пункте 9 настоящего Договора.</w:t>
      </w:r>
    </w:p>
    <w:p w14:paraId="151A3913" w14:textId="77777777" w:rsidR="00D64CDB" w:rsidRDefault="00D64CDB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C58D5" w14:textId="77777777"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hAnsi="Times New Roman" w:cs="Times New Roman"/>
          <w:b/>
          <w:sz w:val="24"/>
          <w:szCs w:val="24"/>
        </w:rPr>
        <w:t>Передача имущества.</w:t>
      </w:r>
    </w:p>
    <w:p w14:paraId="36B8AF6F" w14:textId="77777777" w:rsidR="00D64CDB" w:rsidRDefault="00D64CDB" w:rsidP="0066572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662EF6CF" w14:textId="77777777" w:rsidR="00D64CDB" w:rsidRPr="00D64CDB" w:rsidRDefault="00A01BB1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="005D79C8" w:rsidRPr="005D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CDB"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Покупателю </w:t>
      </w:r>
      <w:r w:rsid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подписанного акта приёма-передачи имущества.</w:t>
      </w:r>
    </w:p>
    <w:p w14:paraId="32BF59F6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Имущества должна быть осуществлена Продавцом не позднее 10 (десяти) дней со дня полной оплаты Покупателем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</w:t>
      </w:r>
      <w:r w:rsidR="00A01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B0862" w14:textId="77777777" w:rsidR="00D64CDB" w:rsidRP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01BB1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Покупатель</w:t>
      </w:r>
      <w:r w:rsidRPr="00D64C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принимает на себя обязательства по содержанию принятого имущества.</w:t>
      </w:r>
    </w:p>
    <w:p w14:paraId="60AD8585" w14:textId="77777777" w:rsidR="00D64CDB" w:rsidRDefault="00D64CDB" w:rsidP="0066572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82B23" w14:textId="77777777" w:rsidR="00D64CDB" w:rsidRDefault="00D64CDB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14:paraId="14CBC62B" w14:textId="77777777" w:rsidR="00D64CDB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7E1B30" w14:textId="77777777" w:rsidR="00D64CDB" w:rsidRDefault="00D64CDB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CDB"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48E5E9C9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 РФ.</w:t>
      </w:r>
    </w:p>
    <w:p w14:paraId="3746ACB2" w14:textId="77777777" w:rsidR="000201C8" w:rsidRDefault="000201C8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2D5BF8FD" w14:textId="77777777" w:rsid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0201C8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7" w:history="1">
        <w:r w:rsidRPr="000201C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акту</w:t>
        </w:r>
      </w:hyperlink>
      <w:r w:rsidRPr="000201C8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0201C8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3C6BD0F6" w14:textId="77777777" w:rsidR="000201C8" w:rsidRPr="000201C8" w:rsidRDefault="000201C8" w:rsidP="0066572D">
      <w:pPr>
        <w:pStyle w:val="a3"/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01C8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66572D">
        <w:rPr>
          <w:rFonts w:ascii="Times New Roman" w:hAnsi="Times New Roman" w:cs="Times New Roman"/>
          <w:sz w:val="24"/>
          <w:szCs w:val="24"/>
        </w:rPr>
        <w:t>стоимость</w:t>
      </w:r>
      <w:r w:rsidRPr="000201C8">
        <w:rPr>
          <w:rFonts w:ascii="Times New Roman" w:hAnsi="Times New Roman" w:cs="Times New Roman"/>
          <w:sz w:val="24"/>
          <w:szCs w:val="24"/>
        </w:rPr>
        <w:t xml:space="preserve">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0201C8">
        <w:rPr>
          <w:rFonts w:ascii="Times New Roman" w:hAnsi="Times New Roman" w:cs="Times New Roman"/>
          <w:sz w:val="24"/>
          <w:szCs w:val="24"/>
        </w:rPr>
        <w:t>в сроки и порядке, предусмотренные</w:t>
      </w:r>
      <w:r w:rsidR="0066572D">
        <w:rPr>
          <w:rFonts w:ascii="Times New Roman" w:hAnsi="Times New Roman" w:cs="Times New Roman"/>
          <w:sz w:val="24"/>
          <w:szCs w:val="24"/>
        </w:rPr>
        <w:t xml:space="preserve"> настоящим Договором и</w:t>
      </w:r>
      <w:r w:rsidR="0066572D" w:rsidRPr="0066572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РФ.</w:t>
      </w:r>
    </w:p>
    <w:p w14:paraId="0F3C390C" w14:textId="77777777" w:rsidR="00D64CDB" w:rsidRPr="0066572D" w:rsidRDefault="00D64CDB" w:rsidP="0066572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65465F" w14:textId="77777777" w:rsidR="00D64CDB" w:rsidRPr="0066572D" w:rsidRDefault="0066572D" w:rsidP="0066572D">
      <w:pPr>
        <w:pStyle w:val="a3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имущество.</w:t>
      </w:r>
    </w:p>
    <w:p w14:paraId="0C496928" w14:textId="77777777" w:rsidR="00D64CDB" w:rsidRPr="00D64CDB" w:rsidRDefault="00D64CDB" w:rsidP="0066572D">
      <w:pPr>
        <w:shd w:val="clear" w:color="auto" w:fill="FFFFFF"/>
        <w:spacing w:after="0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3D14F" w14:textId="77777777" w:rsidR="0066572D" w:rsidRDefault="0066572D" w:rsidP="0066572D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="00A01BB1">
        <w:rPr>
          <w:rFonts w:ascii="Times New Roman" w:hAnsi="Times New Roman" w:cs="Times New Roman"/>
          <w:sz w:val="24"/>
          <w:szCs w:val="24"/>
        </w:rPr>
        <w:t>Имущество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Pr="0066572D">
        <w:rPr>
          <w:rFonts w:ascii="Times New Roman" w:hAnsi="Times New Roman" w:cs="Times New Roman"/>
          <w:sz w:val="24"/>
          <w:szCs w:val="24"/>
        </w:rPr>
        <w:t xml:space="preserve">у Покупателя возникает в соответствии с установленным действующим законодательством РФ, с момента </w:t>
      </w:r>
      <w:r w:rsidR="005D79C8">
        <w:rPr>
          <w:rFonts w:ascii="Times New Roman" w:hAnsi="Times New Roman" w:cs="Times New Roman"/>
          <w:sz w:val="24"/>
          <w:szCs w:val="24"/>
        </w:rPr>
        <w:t>подписания акта приема-передачи</w:t>
      </w:r>
      <w:r w:rsidRPr="0066572D">
        <w:rPr>
          <w:rFonts w:ascii="Times New Roman" w:hAnsi="Times New Roman" w:cs="Times New Roman"/>
          <w:sz w:val="24"/>
          <w:szCs w:val="24"/>
        </w:rPr>
        <w:t xml:space="preserve">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14:paraId="6591C33A" w14:textId="77777777" w:rsidR="0066572D" w:rsidRDefault="0066572D" w:rsidP="006657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B67E8" w14:textId="77777777" w:rsidR="0066572D" w:rsidRDefault="0066572D" w:rsidP="0066572D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72D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14:paraId="7ECDEEF7" w14:textId="77777777" w:rsidR="00A83CFC" w:rsidRDefault="00A83CFC" w:rsidP="00A83CFC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p w14:paraId="3D558912" w14:textId="77777777"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572D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настоящему Договору виновная сторона несет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Договором и действующим законодательством РФ</w:t>
      </w:r>
      <w:r w:rsidRPr="0066572D">
        <w:rPr>
          <w:rFonts w:ascii="Times New Roman" w:hAnsi="Times New Roman" w:cs="Times New Roman"/>
          <w:sz w:val="24"/>
          <w:szCs w:val="24"/>
        </w:rPr>
        <w:t>.</w:t>
      </w:r>
    </w:p>
    <w:p w14:paraId="15783D73" w14:textId="77777777" w:rsidR="0066572D" w:rsidRDefault="0066572D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572D">
        <w:rPr>
          <w:rFonts w:ascii="Times New Roman" w:hAnsi="Times New Roman" w:cs="Times New Roman"/>
          <w:sz w:val="24"/>
          <w:szCs w:val="24"/>
        </w:rPr>
        <w:t xml:space="preserve"> случае не поступления денежных средств в счет оплаты Имущества в сумме и в сроки, </w:t>
      </w:r>
      <w:r>
        <w:rPr>
          <w:rFonts w:ascii="Times New Roman" w:hAnsi="Times New Roman" w:cs="Times New Roman"/>
          <w:sz w:val="24"/>
          <w:szCs w:val="24"/>
        </w:rPr>
        <w:t>предусмотренные настоящим Договором</w:t>
      </w:r>
      <w:r w:rsidRPr="0066572D">
        <w:rPr>
          <w:rFonts w:ascii="Times New Roman" w:hAnsi="Times New Roman" w:cs="Times New Roman"/>
          <w:sz w:val="24"/>
          <w:szCs w:val="24"/>
        </w:rPr>
        <w:t>, Продавец вправе в одностороннем порядке отказаться от исполнения своих обязательств по н</w:t>
      </w:r>
      <w:r w:rsidR="0053630C">
        <w:rPr>
          <w:rFonts w:ascii="Times New Roman" w:hAnsi="Times New Roman" w:cs="Times New Roman"/>
          <w:sz w:val="24"/>
          <w:szCs w:val="24"/>
        </w:rPr>
        <w:t>астоящему Договору. П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ри этом Покупатель теряет право на получение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="005D79C8" w:rsidRPr="005D79C8">
        <w:rPr>
          <w:rFonts w:ascii="Times New Roman" w:hAnsi="Times New Roman" w:cs="Times New Roman"/>
          <w:sz w:val="24"/>
          <w:szCs w:val="24"/>
        </w:rPr>
        <w:t xml:space="preserve"> 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и утрачивает внесенный задаток. </w:t>
      </w:r>
      <w:r w:rsidR="0053630C">
        <w:rPr>
          <w:rFonts w:ascii="Times New Roman" w:hAnsi="Times New Roman" w:cs="Times New Roman"/>
          <w:sz w:val="24"/>
          <w:szCs w:val="24"/>
        </w:rPr>
        <w:t>Дополнительные уведомления, а также заключения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дополнительного соглашения о расторжении настоящего Договора</w:t>
      </w:r>
      <w:r w:rsidR="0053630C">
        <w:rPr>
          <w:rFonts w:ascii="Times New Roman" w:hAnsi="Times New Roman" w:cs="Times New Roman"/>
          <w:sz w:val="24"/>
          <w:szCs w:val="24"/>
        </w:rPr>
        <w:t>,</w:t>
      </w:r>
      <w:r w:rsidR="0053630C" w:rsidRPr="0053630C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14:paraId="40DA2A50" w14:textId="77777777" w:rsid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уклонения Покупателя от фактического принятия </w:t>
      </w:r>
      <w:r w:rsidR="00A01BB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5D79C8" w:rsidRPr="005D7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FCF">
        <w:rPr>
          <w:rFonts w:ascii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hAnsi="Times New Roman" w:cs="Times New Roman"/>
          <w:sz w:val="24"/>
          <w:szCs w:val="24"/>
        </w:rPr>
        <w:t>настоящим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A7FCF"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53630C">
        <w:rPr>
          <w:rFonts w:ascii="Times New Roman" w:hAnsi="Times New Roman" w:cs="Times New Roman"/>
          <w:sz w:val="24"/>
          <w:szCs w:val="24"/>
        </w:rPr>
        <w:t xml:space="preserve"> уплачивает Продавцу пеню в размере 0,1% от общей стоимости </w:t>
      </w:r>
      <w:r w:rsidR="00A01BB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3630C">
        <w:rPr>
          <w:rFonts w:ascii="Times New Roman" w:hAnsi="Times New Roman" w:cs="Times New Roman"/>
          <w:color w:val="000000"/>
          <w:sz w:val="24"/>
          <w:szCs w:val="24"/>
        </w:rPr>
        <w:t>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  <w:r w:rsidRPr="0066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6081F" w14:textId="77777777" w:rsidR="0053630C" w:rsidRDefault="0053630C" w:rsidP="0053630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2448E" w14:textId="77777777"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условия.</w:t>
      </w:r>
    </w:p>
    <w:p w14:paraId="21CCFDBD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F02C4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68A0181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уведомления и сообщения должны направляться Сторонами в письменной форме.</w:t>
      </w:r>
    </w:p>
    <w:p w14:paraId="676885B5" w14:textId="77777777" w:rsidR="0053630C" w:rsidRPr="0053630C" w:rsidRDefault="0053630C" w:rsidP="0053630C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возникающие между Сторонами по вопросам, не нашедшим своего разрешения в тексте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будут разрешаться путем переговоров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законодательства РФ</w:t>
      </w:r>
      <w:r w:rsidRPr="00536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DE5469" w14:textId="77777777" w:rsidR="0053630C" w:rsidRPr="0053630C" w:rsidRDefault="0053630C" w:rsidP="0053630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 xml:space="preserve">Вопросы неурегулированные в процессе переговоров, разрешаются в суде по месту нахождения </w:t>
      </w:r>
      <w:r w:rsidR="00A01BB1">
        <w:rPr>
          <w:rFonts w:ascii="Times New Roman" w:hAnsi="Times New Roman" w:cs="Times New Roman"/>
          <w:sz w:val="24"/>
          <w:szCs w:val="24"/>
        </w:rPr>
        <w:t>Имущества</w:t>
      </w:r>
      <w:r w:rsidRPr="0053630C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53630C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630C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F5909F2" w14:textId="77777777" w:rsidR="0053630C" w:rsidRDefault="0053630C" w:rsidP="0053630C">
      <w:pPr>
        <w:pStyle w:val="a3"/>
        <w:tabs>
          <w:tab w:val="left" w:pos="0"/>
        </w:tabs>
        <w:spacing w:after="0"/>
        <w:ind w:left="0"/>
        <w:jc w:val="both"/>
      </w:pPr>
    </w:p>
    <w:p w14:paraId="15DF85E6" w14:textId="77777777" w:rsidR="0053630C" w:rsidRDefault="0053630C" w:rsidP="0053630C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0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14:paraId="3B207B22" w14:textId="77777777" w:rsidR="0053630C" w:rsidRDefault="0053630C" w:rsidP="0053630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09221" w14:textId="77777777" w:rsidR="007A7FCF" w:rsidRDefault="0053630C" w:rsidP="007A7FCF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30C">
        <w:rPr>
          <w:rFonts w:ascii="Times New Roman" w:hAnsi="Times New Roman" w:cs="Times New Roman"/>
          <w:sz w:val="24"/>
          <w:szCs w:val="24"/>
        </w:rPr>
        <w:t>Настоящий Договор купли-продажи, составлен в</w:t>
      </w:r>
      <w:r w:rsidR="005D79C8">
        <w:rPr>
          <w:rFonts w:ascii="Times New Roman" w:hAnsi="Times New Roman" w:cs="Times New Roman"/>
          <w:sz w:val="24"/>
          <w:szCs w:val="24"/>
        </w:rPr>
        <w:t xml:space="preserve"> 2</w:t>
      </w:r>
      <w:r w:rsidRPr="0053630C">
        <w:rPr>
          <w:rFonts w:ascii="Times New Roman" w:hAnsi="Times New Roman" w:cs="Times New Roman"/>
          <w:sz w:val="24"/>
          <w:szCs w:val="24"/>
        </w:rPr>
        <w:t xml:space="preserve"> </w:t>
      </w:r>
      <w:r w:rsidR="005D79C8">
        <w:rPr>
          <w:rFonts w:ascii="Times New Roman" w:hAnsi="Times New Roman" w:cs="Times New Roman"/>
          <w:sz w:val="24"/>
          <w:szCs w:val="24"/>
        </w:rPr>
        <w:t>(два)</w:t>
      </w:r>
      <w:r w:rsidRPr="0053630C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14:paraId="4492E078" w14:textId="77777777" w:rsidR="007A7FCF" w:rsidRDefault="007A7FCF" w:rsidP="007A7F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A2553" w14:textId="77777777" w:rsidR="007A7FCF" w:rsidRDefault="007A7FCF" w:rsidP="007A7FCF">
      <w:pPr>
        <w:pStyle w:val="a3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CF">
        <w:rPr>
          <w:rFonts w:ascii="Times New Roman" w:hAnsi="Times New Roman" w:cs="Times New Roman"/>
          <w:b/>
          <w:sz w:val="24"/>
          <w:szCs w:val="24"/>
        </w:rPr>
        <w:t>Реквизиты сторон.</w:t>
      </w:r>
    </w:p>
    <w:p w14:paraId="6D36B0CC" w14:textId="77777777" w:rsidR="00C76E5D" w:rsidRDefault="00C76E5D" w:rsidP="00C76E5D">
      <w:pPr>
        <w:pStyle w:val="a3"/>
        <w:tabs>
          <w:tab w:val="left" w:pos="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7"/>
      </w:tblGrid>
      <w:tr w:rsidR="007A7FCF" w14:paraId="7251DC08" w14:textId="77777777" w:rsidTr="007A7FCF">
        <w:tc>
          <w:tcPr>
            <w:tcW w:w="5068" w:type="dxa"/>
          </w:tcPr>
          <w:p w14:paraId="66298588" w14:textId="77777777" w:rsidR="0037704B" w:rsidRDefault="0037704B" w:rsidP="00C174DD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14:paraId="1087FAE1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14:paraId="4BB03FFC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АО «ДЕЛОВОЙ ЦЕНТР»</w:t>
            </w:r>
          </w:p>
          <w:p w14:paraId="439393DE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Латыпов</w:t>
            </w:r>
            <w:proofErr w:type="spellEnd"/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Равил</w:t>
            </w:r>
            <w:proofErr w:type="spellEnd"/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5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Умярович</w:t>
            </w:r>
            <w:proofErr w:type="spellEnd"/>
          </w:p>
          <w:p w14:paraId="0F9C8604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получатель АО «ДЕЛОВОЙ ЦЕНТР»</w:t>
            </w:r>
          </w:p>
          <w:p w14:paraId="02CDFD2E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банк получателя: ПАО БАНК "ФК ОТКРЫТИЕ"</w:t>
            </w:r>
          </w:p>
          <w:p w14:paraId="33768A41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Счет №: 40702810201700006985</w:t>
            </w:r>
          </w:p>
          <w:p w14:paraId="65A2B076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БИК: 044525985</w:t>
            </w:r>
          </w:p>
          <w:p w14:paraId="2D588F56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Корр. счет №: 30101810300000000985</w:t>
            </w:r>
          </w:p>
          <w:p w14:paraId="397FA25F" w14:textId="77777777" w:rsidR="009A583B" w:rsidRPr="009A583B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ИНН: 3662079008</w:t>
            </w:r>
          </w:p>
          <w:p w14:paraId="5C54166B" w14:textId="7084DEF7" w:rsidR="007A7FCF" w:rsidRPr="007A7FCF" w:rsidRDefault="009A583B" w:rsidP="009A583B">
            <w:pPr>
              <w:tabs>
                <w:tab w:val="left" w:pos="0"/>
                <w:tab w:val="left" w:pos="4678"/>
                <w:tab w:val="left" w:pos="69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83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КПП: 770301001</w:t>
            </w:r>
          </w:p>
        </w:tc>
        <w:tc>
          <w:tcPr>
            <w:tcW w:w="5069" w:type="dxa"/>
          </w:tcPr>
          <w:p w14:paraId="20ECF518" w14:textId="77777777" w:rsidR="007A7FCF" w:rsidRP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FC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3D83549D" w14:textId="77777777" w:rsidR="007A7FCF" w:rsidRDefault="007A7FCF" w:rsidP="007A7FCF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F" w14:paraId="2C08BC0D" w14:textId="77777777" w:rsidTr="007A7FC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1" w:type="dxa"/>
          </w:tcPr>
          <w:p w14:paraId="4973064F" w14:textId="77777777"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066" w:type="dxa"/>
          </w:tcPr>
          <w:p w14:paraId="5CC5D1A6" w14:textId="77777777" w:rsidR="007A7FCF" w:rsidRPr="007A7FCF" w:rsidRDefault="007A7FCF" w:rsidP="007A7FC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FCF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</w:tc>
      </w:tr>
    </w:tbl>
    <w:p w14:paraId="66230408" w14:textId="77777777" w:rsidR="007A7FCF" w:rsidRDefault="007A7FCF" w:rsidP="007A7FC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E816B" w14:textId="77777777" w:rsidR="0053630C" w:rsidRPr="0053630C" w:rsidRDefault="0053630C" w:rsidP="00917F36"/>
    <w:sectPr w:rsidR="0053630C" w:rsidRPr="0053630C" w:rsidSect="003826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B35F8"/>
    <w:multiLevelType w:val="hybridMultilevel"/>
    <w:tmpl w:val="643E150E"/>
    <w:lvl w:ilvl="0" w:tplc="A95A93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DB6006A"/>
    <w:multiLevelType w:val="multilevel"/>
    <w:tmpl w:val="1240A9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D5A"/>
    <w:rsid w:val="00014020"/>
    <w:rsid w:val="000201C8"/>
    <w:rsid w:val="000B6B5D"/>
    <w:rsid w:val="000F3AD7"/>
    <w:rsid w:val="000F6ED7"/>
    <w:rsid w:val="00106A97"/>
    <w:rsid w:val="001445A4"/>
    <w:rsid w:val="00160B58"/>
    <w:rsid w:val="002B5ACD"/>
    <w:rsid w:val="0037704B"/>
    <w:rsid w:val="003826E2"/>
    <w:rsid w:val="003B143E"/>
    <w:rsid w:val="004D0FDC"/>
    <w:rsid w:val="004F74AB"/>
    <w:rsid w:val="005110FC"/>
    <w:rsid w:val="0053630C"/>
    <w:rsid w:val="005879CA"/>
    <w:rsid w:val="005D79C8"/>
    <w:rsid w:val="005F3D5A"/>
    <w:rsid w:val="0064442C"/>
    <w:rsid w:val="0066572D"/>
    <w:rsid w:val="006E7D2A"/>
    <w:rsid w:val="00723E4E"/>
    <w:rsid w:val="00733BB1"/>
    <w:rsid w:val="007A7FCF"/>
    <w:rsid w:val="008C209C"/>
    <w:rsid w:val="008E4598"/>
    <w:rsid w:val="00917F36"/>
    <w:rsid w:val="00996399"/>
    <w:rsid w:val="009A583B"/>
    <w:rsid w:val="00A01BB1"/>
    <w:rsid w:val="00A45745"/>
    <w:rsid w:val="00A73098"/>
    <w:rsid w:val="00A83CFC"/>
    <w:rsid w:val="00AA69DA"/>
    <w:rsid w:val="00B640DB"/>
    <w:rsid w:val="00C174DD"/>
    <w:rsid w:val="00C76E5D"/>
    <w:rsid w:val="00D353A7"/>
    <w:rsid w:val="00D64CDB"/>
    <w:rsid w:val="00E03D31"/>
    <w:rsid w:val="00EE14A8"/>
    <w:rsid w:val="00EF7602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5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D7"/>
    <w:pPr>
      <w:ind w:left="720"/>
      <w:contextualSpacing/>
    </w:pPr>
  </w:style>
  <w:style w:type="paragraph" w:styleId="a4">
    <w:name w:val="Body Text Indent"/>
    <w:basedOn w:val="a"/>
    <w:link w:val="a5"/>
    <w:rsid w:val="000F6ED7"/>
    <w:pPr>
      <w:suppressAutoHyphens/>
      <w:spacing w:before="80" w:after="0" w:line="319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F6ED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textrun">
    <w:name w:val="normaltextrun"/>
    <w:rsid w:val="000F6ED7"/>
  </w:style>
  <w:style w:type="character" w:customStyle="1" w:styleId="eop">
    <w:name w:val="eop"/>
    <w:basedOn w:val="a0"/>
    <w:rsid w:val="000F6ED7"/>
  </w:style>
  <w:style w:type="character" w:styleId="a6">
    <w:name w:val="Hyperlink"/>
    <w:basedOn w:val="a0"/>
    <w:uiPriority w:val="99"/>
    <w:unhideWhenUsed/>
    <w:rsid w:val="000201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657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107EE8128D027B56C757589B9A36E78F807888F60F15A46292CDC5PFf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27EC-9F0B-4E7E-9962-36CFEB9E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19</cp:revision>
  <cp:lastPrinted>2019-10-24T13:28:00Z</cp:lastPrinted>
  <dcterms:created xsi:type="dcterms:W3CDTF">2019-10-07T07:40:00Z</dcterms:created>
  <dcterms:modified xsi:type="dcterms:W3CDTF">2023-05-02T08:39:00Z</dcterms:modified>
</cp:coreProperties>
</file>