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Николаева Светлана Васильевна (18.02.1971г.р., место рожд: гор. Ступино Московской обл., адрес рег: 142803, Московская обл, Ступино г, Победы пр-кт, дом № 38/22, квартира 807,808, СНИЛС06834253878, ИНН 504501244707, паспорт РФ серия 4616, номер 169356, выдан 22.03.2016, кем выдан МП №1 ОУФМС России по Московской обл. по Ступинскому муниципальному району, код подразделения 500-162),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26.10.2022г. по делу №А41-47316/2022,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Николаевой Светланы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142822, Московская обл., Ступинский р-н, д. Матвейково, ул. Родниковая, д. 88, разрешенное использование: Для ведения личного подсобного хозяйства, кадастровый номер: 50:33:0010502:137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Николаева Светлана Васильевна (18.02.1971г.р., место рожд: гор. Ступино Московской обл., адрес рег: 142803, Московская обл, Ступино г, Победы пр-кт, дом № 38/22, квартира 807,808, СНИЛС06834253878, ИНН 504501244707, паспорт РФ серия 4616, номер 169356, выдан 22.03.2016, кем выдан МП №1 ОУФМС России по Московской обл. по Ступинскому муниципальному району, код подразделения 500-162)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Николаевой Светланы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