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18.08.2023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Хмара Виктор Александрович (25.08.1986г.р., место рожд: с. Ащесай Октябрьского района Актюбинской области, адрес рег: 457218, Челябинская обл, Варненский р-н, Большевик п, Новокузнецкая ул, дом № 2, квартира 16, СНИЛС11288095661, ИНН 742802139703, паспорт РФ серия 7507, номер 048841, выдан 28.05.2007, кем выдан Отделением УФМСи России по Челябинской области в Варненском районе, код подразделения 740-008),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Челябинской области от 31.01.2023г. по делу №А76-36869/2022,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26.09.2023г. по продаже имущества Хмары Виктора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PEUGEOT , модель: 206, 2003 г., VIN: VF32CKFWA43462388, год изготовления: 2003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1.2. Транспортное средство принадлежит супругу Продавца (Хмаре Ксении Николаевне)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26.09.2023г.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Шелестов Дмитрий Юрьевич (ИНН 745215858804)</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Хмара Виктор Александрович (25.08.1986г.р., место рожд: с. Ащесай Октябрьского района Актюбинской области, адрес рег: 457218, Челябинская обл, Варненский р-н, Большевик п, Новокузнецкая ул, дом № 2, квартира 16, СНИЛС11288095661, ИНН 742802139703, паспорт РФ серия 7507, номер 048841, выдан 28.05.2007, кем выдан Отделением УФМСи России по Челябинской области в Варненском районе, код подразделения 740-008)</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Шелестов Дмитрий Юрьевич (ИНН 745215858804)</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Хмары Виктора Александровича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