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14.07.2023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Егирев Сергей Геннадьевич (25.05.1964г.р., место рожд: гор. Новгород, адрес рег: 175453, Новгородская обл, Крестецкий р-н, Зайцево д, Центральная ул, дом № 62, СНИЛС03837039665, ИНН 532103132615, паспорт РФ серия 4909, номер 905270, выдан 30.06.2009, кем выдан ТП УФМС России по Новгородской области в Крестецком районе, код подразделения 530-009),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Новгородской области от 30.03.2023г. по делу №А44-5149/2022,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18.08.2023г. по продаже имущества Егирева Сергея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Участие в коммерческих организациях, ООО "Евростиль" ОГРН 1075321005715 ,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Егирев Сергей Геннадьевич (25.05.1964г.р., место рожд: гор. Новгород, адрес рег: 175453, Новгородская обл, Крестецкий р-н, Зайцево д, Центральная ул, дом № 62, СНИЛС03837039665, ИНН 532103132615, паспорт РФ серия 4909, номер 905270, выдан 30.06.2009, кем выдан ТП УФМС России по Новгородской области в Крестецком районе, код подразделения 530-009)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Егирева Сергея Геннадьевича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