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еленина Олеся Михайловна (21.11.1982г.р., место рожд: гор. Новгород, адрес рег: 173002, Новгородская обл, Великий Новгород г, Германа ул, дом № 9, квартира 48, СНИЛС13442432225, ИНН 532119588724, паспорт РФ серия 4905, номер 797731, выдан 25.11.2006, кем выдан УПРАВЛЕНИЕМ ВНУТРЕННИХ ДЕЛ ВЕЛИКОГО НОВГОРОДА, код подразделения 53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городской области от 05.04.2023г. по делу №А44-11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Телениной Олес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173000, Новгородская обл, Новгородский р-н, с/п Панковское, Четвертая, категория земель: Земли сельскохозяйственного назначения, разрешенное использование: для садоводства, кадастровый номер: 53:11:261230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ленина Олеся Михайловна (21.11.1982г.р., место рожд: гор. Новгород, адрес рег: 173002, Новгородская обл, Великий Новгород г, Германа ул, дом № 9, квартира 48, СНИЛС13442432225, ИНН 532119588724, паспорт РФ серия 4905, номер 797731, выдан 25.11.2006, кем выдан УПРАВЛЕНИЕМ ВНУТРЕННИХ ДЕЛ ВЕЛИКОГО НОВГОРОДА, код подразделения 53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лениной Олес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