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шников Эдуард Сергеевич (09.05.1988г.р., место рожд: п. Феклуха Верховажского района Вологодской области, адрес рег: 162220, Вологодская обл, Сямженский р-н, Сямжа с, Гридинская ул, дом № 5, квартира 1, СНИЛС12990368491, ИНН 350501226908, паспорт РФ серия 1908, номер 543530, выдан 22.05.2008, кем выдан Территориальным пунктом УФМС России по Вологодской области в Сямженском районе, код подразделения 35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3.08.2022г. по делу №А13-6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Пушникова Эдуард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30м², адрес (местонахождение): 162220, Вологодская обл, Сямженский р-н, Сямжа с, Тимонинская ул, кадастровый номер: 35:13:0301001: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шников Эдуард Сергеевич (09.05.1988г.р., место рожд: п. Феклуха Верховажского района Вологодской области, адрес рег: 162220, Вологодская обл, Сямженский р-н, Сямжа с, Гридинская ул, дом № 5, квартира 1, СНИЛС12990368491, ИНН 350501226908, паспорт РФ серия 1908, номер 543530, выдан 22.05.2008, кем выдан Территориальным пунктом УФМС России по Вологодской области в Сямженском районе, код подразделения 35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шникова Эдуард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