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Панкин Роман Юрьевич (11.08.1998г.р., место рожд: г. Улан-Удэ, адрес рег: 671050, Бурятия Респ, Иволгинский р-н, Сужа с, Северный кв, Новоселов ул, дом № 10, СНИЛС18003741635, ИНН 032622309453, паспорт РФ серия 8118, номер 785012, выдан 15.08.2018, кем выдан МВД ПО РЕСПУБЛИКЕ БУРЯТИЯ , код подразделения 030-013),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Республика Бурятия от 04.10.2022г. по делу №А10-4794/2022,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№2 — Жилой дом, дача, площадь: 26м², кадастровый номер: 03:08:000000:1606, земельный участок , площадь: 1 000м², кадастровый номер: 03:08:230102:97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22.11.2023.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22.11.2023.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Панкин Роман Юрьевич (11.08.1998г.р., место рожд: г. Улан-Удэ, адрес рег: 671050, Бурятия Респ, Иволгинский р-н, Сужа с, Северный кв, Новоселов ул, дом № 10, СНИЛС18003741635, ИНН 032622309453, паспорт РФ серия 8118, номер 785012, выдан 15.08.2018, кем выдан МВД ПО РЕСПУБЛИКЕ БУРЯТИЯ , код подразделения 030-013)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Панкина Романа Юрьевича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