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46503DAA" w:rsidR="002B2239" w:rsidRPr="000B404A" w:rsidRDefault="002D33A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B40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B404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2B2239" w:rsidRPr="000B404A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0B404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678154C7" w:rsidR="002B2239" w:rsidRPr="000B404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40A75ED7" w14:textId="31039878" w:rsidR="002B2239" w:rsidRPr="000B404A" w:rsidRDefault="002D33A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ООО И.Ф.Г. «Медиана», ИНН 7728661746, принято решение о предстоящем исключении из ЕГРЮЛ, ООО «</w:t>
      </w:r>
      <w:proofErr w:type="spellStart"/>
      <w:r w:rsidRPr="000B404A">
        <w:rPr>
          <w:rFonts w:ascii="Times New Roman" w:hAnsi="Times New Roman" w:cs="Times New Roman"/>
          <w:color w:val="000000"/>
          <w:sz w:val="24"/>
          <w:szCs w:val="24"/>
        </w:rPr>
        <w:t>Интромед</w:t>
      </w:r>
      <w:proofErr w:type="spellEnd"/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04A">
        <w:rPr>
          <w:rFonts w:ascii="Times New Roman" w:hAnsi="Times New Roman" w:cs="Times New Roman"/>
          <w:color w:val="000000"/>
          <w:sz w:val="24"/>
          <w:szCs w:val="24"/>
        </w:rPr>
        <w:t>лтд</w:t>
      </w:r>
      <w:proofErr w:type="spellEnd"/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», ИНН 7736635926, принято решение о предстоящем исключении из ЕГРЮЛ, ООО «МП-Медика», ИНН 7727654746, принято решение о предстоящем исключении из ЕГРЮЛ, Разумовский Вадим Игоревич, </w:t>
      </w:r>
      <w:proofErr w:type="spellStart"/>
      <w:r w:rsidRPr="000B404A">
        <w:rPr>
          <w:rFonts w:ascii="Times New Roman" w:hAnsi="Times New Roman" w:cs="Times New Roman"/>
          <w:color w:val="000000"/>
          <w:sz w:val="24"/>
          <w:szCs w:val="24"/>
        </w:rPr>
        <w:t>Цирлин</w:t>
      </w:r>
      <w:proofErr w:type="spellEnd"/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Юрий Валерьевич, КД 048-810/14ю от 03.03.2014, решение Никулинского районного суда г. Москвы от 22.10.2014 по делу 2-4897/2014 (не исполняется) (27 183 055,83 руб.)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362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686,59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6FEE2D74" w:rsidR="00555595" w:rsidRPr="000B404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1C57DDA" w:rsidR="0003404B" w:rsidRPr="000B404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0B404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D33A5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 августа</w:t>
      </w:r>
      <w:r w:rsidR="002B2239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0B40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0B40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2D33A5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октября </w:t>
      </w:r>
      <w:r w:rsidR="00002933" w:rsidRPr="000B40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0B40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0B404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C136A1" w:rsidR="0003404B" w:rsidRPr="000B404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D33A5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августа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0B404A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0B40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0B40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0B40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0B404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0F48AAD0" w:rsidR="002B2239" w:rsidRPr="000B404A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62C9E46" w14:textId="04F61349" w:rsidR="002D33A5" w:rsidRPr="000B404A" w:rsidRDefault="002D33A5" w:rsidP="002D3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2023 г. по 09 октября 2023 г. - в размере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1 362 686,59 руб.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4E94A884" w:rsidR="002B2239" w:rsidRPr="000B404A" w:rsidRDefault="002D33A5" w:rsidP="002D3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с 10 октября 2023 г. по 16 октября 2023 г. - в размере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146 788,50 руб.</w:t>
      </w:r>
    </w:p>
    <w:p w14:paraId="46FF98F4" w14:textId="4D59C6E5" w:rsidR="008F1609" w:rsidRPr="000B404A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B404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4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B404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0B404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B404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0B404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0B40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0B404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04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B404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B404A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B404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0B404A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0B404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87A1FD5" w:rsidR="008F6C92" w:rsidRPr="000B404A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B404A">
        <w:rPr>
          <w:rFonts w:ascii="Times New Roman" w:hAnsi="Times New Roman" w:cs="Times New Roman"/>
          <w:sz w:val="24"/>
          <w:szCs w:val="24"/>
        </w:rPr>
        <w:t xml:space="preserve"> д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B4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B404A">
        <w:rPr>
          <w:rFonts w:ascii="Times New Roman" w:hAnsi="Times New Roman" w:cs="Times New Roman"/>
          <w:sz w:val="24"/>
          <w:szCs w:val="24"/>
        </w:rPr>
        <w:t xml:space="preserve"> 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0B404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2D33A5" w:rsidRPr="000B404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27680F" w:rsidRPr="000B404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0B404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4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B404A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2D33A5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7480A16-CD6E-44BB-8565-5B508E3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2023-08-22T07:58:00Z</cp:lastPrinted>
  <dcterms:created xsi:type="dcterms:W3CDTF">2019-07-23T07:53:00Z</dcterms:created>
  <dcterms:modified xsi:type="dcterms:W3CDTF">2023-08-22T08:03:00Z</dcterms:modified>
</cp:coreProperties>
</file>