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6A34761" w:rsidR="00E41D4C" w:rsidRPr="00B141BB" w:rsidRDefault="00E0544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4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54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544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544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544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544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E05449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E05449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E05449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E05449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0F6380B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A1C9D75" w14:textId="5EB0183A" w:rsidR="00655998" w:rsidRPr="00C423D8" w:rsidRDefault="00E05449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– </w:t>
      </w:r>
      <w:proofErr w:type="spellStart"/>
      <w:r w:rsidR="00C423D8" w:rsidRPr="00C423D8">
        <w:t>Еврецкий</w:t>
      </w:r>
      <w:proofErr w:type="spellEnd"/>
      <w:r w:rsidR="00C423D8" w:rsidRPr="00C423D8">
        <w:t xml:space="preserve"> Владимир Владимирович, солидарно c </w:t>
      </w:r>
      <w:proofErr w:type="spellStart"/>
      <w:r w:rsidR="00C423D8" w:rsidRPr="00C423D8">
        <w:t>Еврецким</w:t>
      </w:r>
      <w:proofErr w:type="spellEnd"/>
      <w:r w:rsidR="00C423D8" w:rsidRPr="00C423D8">
        <w:t xml:space="preserve"> Владимиром Владимировичем, КД РПС/V/П-13-040 от 13.02.2013, решение Железнодорожного районного суда г. Улан-Удэ от 08.11.2018 по делу 2-3544/2018, апелляционное определение Верховного суда Республики Бурятия от 19.06.2019 по делу 33-2443, определение АС Республики Бурятия от 25.11.2021 по делу А40-179470/2021 о включении в РТК третьей очереди, поручитель </w:t>
      </w:r>
      <w:proofErr w:type="spellStart"/>
      <w:r w:rsidR="00C423D8" w:rsidRPr="00C423D8">
        <w:t>Еврецкий</w:t>
      </w:r>
      <w:proofErr w:type="spellEnd"/>
      <w:r w:rsidR="00C423D8" w:rsidRPr="00C423D8">
        <w:t xml:space="preserve"> В.В. находится</w:t>
      </w:r>
      <w:proofErr w:type="gramEnd"/>
      <w:r w:rsidR="00C423D8" w:rsidRPr="00C423D8">
        <w:t xml:space="preserve"> в процедуре банкротства (6 813 997,98 руб.)</w:t>
      </w:r>
      <w:r w:rsidR="00C423D8">
        <w:t xml:space="preserve"> – </w:t>
      </w:r>
      <w:r w:rsidR="00C423D8" w:rsidRPr="00C423D8">
        <w:t>2 307 759,27</w:t>
      </w:r>
      <w:r w:rsidR="00C423D8">
        <w:t xml:space="preserve"> руб.</w:t>
      </w:r>
      <w:r w:rsidR="00C423D8" w:rsidRPr="00C423D8">
        <w:t>;</w:t>
      </w:r>
    </w:p>
    <w:p w14:paraId="5623EF4B" w14:textId="4B7F4D40" w:rsidR="00C56153" w:rsidRDefault="00E05449" w:rsidP="00C423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="00C423D8" w:rsidRPr="00C423D8">
        <w:t xml:space="preserve">Басангова Ирина Юрьевна (поручитель умершего должника </w:t>
      </w:r>
      <w:proofErr w:type="spellStart"/>
      <w:r w:rsidR="00C423D8" w:rsidRPr="00C423D8">
        <w:t>Гармаева</w:t>
      </w:r>
      <w:proofErr w:type="spellEnd"/>
      <w:r w:rsidR="00C423D8" w:rsidRPr="00C423D8">
        <w:t xml:space="preserve"> Дмитрия Владимировича), КД РПС/V/П-13-130 от 11.06.2013, апелляционное определение Верховного суда Республики Бурятия от 06.07.2020 по делу 33-8/2020, апелляционное определение Верховного суда Республики Бурятия от 24.03.2021 по делу 33-814/2021 (44 739 629,82 руб.) </w:t>
      </w:r>
      <w:r w:rsidR="00C423D8">
        <w:t>–</w:t>
      </w:r>
      <w:r w:rsidR="00C423D8" w:rsidRPr="00C423D8">
        <w:t xml:space="preserve"> 15</w:t>
      </w:r>
      <w:r w:rsidR="00C423D8">
        <w:t xml:space="preserve"> </w:t>
      </w:r>
      <w:r w:rsidR="00C423D8" w:rsidRPr="00C423D8">
        <w:t>196</w:t>
      </w:r>
      <w:r w:rsidR="00C423D8">
        <w:t xml:space="preserve"> </w:t>
      </w:r>
      <w:r w:rsidR="00C423D8" w:rsidRPr="00C423D8">
        <w:t xml:space="preserve">713,34 </w:t>
      </w:r>
      <w:r w:rsidR="00C423D8"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6AF015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4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4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 сентября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E0696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423D8" w:rsidRPr="00C423D8">
        <w:rPr>
          <w:rFonts w:ascii="Times New Roman" w:hAnsi="Times New Roman" w:cs="Times New Roman"/>
          <w:b/>
          <w:color w:val="000000"/>
          <w:sz w:val="24"/>
          <w:szCs w:val="24"/>
        </w:rPr>
        <w:t>18 июля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423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C423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="00C42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C42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82F48DF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лотов;</w:t>
      </w:r>
    </w:p>
    <w:p w14:paraId="790B8859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90,16% от начальной цены продажи лотов;</w:t>
      </w:r>
    </w:p>
    <w:p w14:paraId="4A7AA967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80,32% от начальной цены продажи лотов;</w:t>
      </w:r>
    </w:p>
    <w:p w14:paraId="5EC1C3FC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70,48% от начальной цены продажи лотов;</w:t>
      </w:r>
    </w:p>
    <w:p w14:paraId="4A888625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60,64% от начальной цены продажи лотов;</w:t>
      </w:r>
    </w:p>
    <w:p w14:paraId="728F0CFC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50,80% от начальной цены продажи лотов;</w:t>
      </w:r>
    </w:p>
    <w:p w14:paraId="74F20DB0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сентября 2023 г. по 11 сентября 2023 г. - в размере 40,96% от начальной цены продажи лотов;</w:t>
      </w:r>
    </w:p>
    <w:p w14:paraId="050419BE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31,12% от начальной цены продажи лотов;</w:t>
      </w:r>
    </w:p>
    <w:p w14:paraId="095C4ACB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21,28% от начальной цены продажи лотов;</w:t>
      </w:r>
    </w:p>
    <w:p w14:paraId="34AE0D23" w14:textId="77777777" w:rsidR="00D34A4E" w:rsidRPr="00D34A4E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11,44% от начальной цены продажи лотов;</w:t>
      </w:r>
    </w:p>
    <w:p w14:paraId="4C2F5EA0" w14:textId="5E6700E7" w:rsidR="00C56153" w:rsidRDefault="00D34A4E" w:rsidP="00D34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4E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1,60% от начально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256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 w:rsidRPr="00D25604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2560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560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2560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17C2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6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2560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2560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D2560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D2560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D2560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D2560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C56153" w:rsidRPr="00217C2E">
        <w:rPr>
          <w:rFonts w:ascii="Times New Roman" w:hAnsi="Times New Roman" w:cs="Times New Roman"/>
          <w:color w:val="000000"/>
          <w:sz w:val="24"/>
          <w:szCs w:val="24"/>
        </w:rPr>
        <w:t xml:space="preserve"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7C2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bookmarkStart w:id="0" w:name="_GoBack"/>
      <w:bookmarkEnd w:id="0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217C2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217C2E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3339A18B" w14:textId="6B3A69E0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810F6" w:rsidRPr="00217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Республика Бурятия, г. Улан-Удэ, пр-т 50-летия Октября</w:t>
      </w:r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34а, тел. 8-800-505-80-32; </w:t>
      </w:r>
      <w:proofErr w:type="gramStart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Елена </w:t>
      </w:r>
      <w:proofErr w:type="spellStart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8(924)003-1312(</w:t>
      </w:r>
      <w:proofErr w:type="gramStart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8(914)974-1013(мск+7 час), 8(800)777-5757 </w:t>
      </w:r>
      <w:proofErr w:type="spellStart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0810F6" w:rsidRP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515, 516 (мск+7 час), dv@auction-house.ru</w:t>
      </w:r>
      <w:r w:rsidR="00081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10F6"/>
    <w:rsid w:val="000C0BCC"/>
    <w:rsid w:val="000F64CF"/>
    <w:rsid w:val="00101AB0"/>
    <w:rsid w:val="001122F4"/>
    <w:rsid w:val="001726D6"/>
    <w:rsid w:val="00203862"/>
    <w:rsid w:val="00217C2E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423D8"/>
    <w:rsid w:val="00C56153"/>
    <w:rsid w:val="00C66976"/>
    <w:rsid w:val="00D02882"/>
    <w:rsid w:val="00D115EC"/>
    <w:rsid w:val="00D16130"/>
    <w:rsid w:val="00D25604"/>
    <w:rsid w:val="00D34A4E"/>
    <w:rsid w:val="00D72F12"/>
    <w:rsid w:val="00DD01CB"/>
    <w:rsid w:val="00E05449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1702</Words>
  <Characters>10809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2019-07-23T07:53:00Z</dcterms:created>
  <dcterms:modified xsi:type="dcterms:W3CDTF">2023-07-07T08:28:00Z</dcterms:modified>
</cp:coreProperties>
</file>