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566" w14:textId="77777777" w:rsidR="000151D0" w:rsidRPr="000151D0" w:rsidRDefault="000151D0" w:rsidP="000151D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0" w:name="_Toc62479083"/>
      <w:bookmarkStart w:id="1" w:name="_Hlk122104777"/>
      <w:r w:rsidRPr="000151D0">
        <w:rPr>
          <w:rFonts w:ascii="Times New Roman" w:eastAsia="Times New Roman" w:hAnsi="Times New Roman" w:cs="Times New Roman"/>
          <w:b/>
          <w:bCs/>
          <w:kern w:val="32"/>
        </w:rPr>
        <w:t>ДОГОВОР УСТУПКИ ПРАВ (ЦЕССИИ) № ___</w:t>
      </w:r>
      <w:bookmarkEnd w:id="0"/>
    </w:p>
    <w:p w14:paraId="3B9A9F85" w14:textId="5374915C" w:rsidR="000151D0" w:rsidRPr="000151D0" w:rsidRDefault="000151D0" w:rsidP="000151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</w:rPr>
      </w:pPr>
      <w:r w:rsidRPr="000151D0">
        <w:rPr>
          <w:rFonts w:ascii="Times New Roman" w:eastAsia="Times New Roman" w:hAnsi="Times New Roman" w:cs="Times New Roman"/>
        </w:rPr>
        <w:t>г.</w:t>
      </w:r>
      <w:r w:rsidRPr="000151D0">
        <w:rPr>
          <w:rFonts w:ascii="Times New Roman" w:eastAsia="Times New Roman" w:hAnsi="Times New Roman" w:cs="Times New Roman"/>
          <w:lang w:val="en-US"/>
        </w:rPr>
        <w:t> </w:t>
      </w:r>
      <w:r w:rsidRPr="000151D0">
        <w:rPr>
          <w:rFonts w:ascii="Times New Roman" w:eastAsia="Times New Roman" w:hAnsi="Times New Roman" w:cs="Times New Roman"/>
        </w:rPr>
        <w:t xml:space="preserve">Уфа </w:t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 w:rsidRPr="000151D0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0151D0">
        <w:rPr>
          <w:rFonts w:ascii="Times New Roman" w:eastAsia="Times New Roman" w:hAnsi="Times New Roman" w:cs="Times New Roman"/>
        </w:rPr>
        <w:t>__»_____________20__г.</w:t>
      </w:r>
      <w:r w:rsidRPr="000151D0">
        <w:rPr>
          <w:rFonts w:ascii="Times New Roman" w:eastAsia="Times New Roman" w:hAnsi="Times New Roman" w:cs="Times New Roman"/>
        </w:rPr>
        <w:br/>
      </w:r>
    </w:p>
    <w:p w14:paraId="35E68443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Общество с ограниченной ответственностью «Инвестиционно-финансовая компания «Авангард»» (краткое наименование ООО "ИФК «Авангард»» (ОГРН 1100280009675, ИНН 0278167330, адрес: 450078, Республика Башкортостан, г. Уфа, ул. Революционная, д.221, офис 210), в лице конкурсного управляющего Ахтямова Дамира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Абдулловича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(ИНН 027607204113, СНИЛС 106-670-348 46, адрес для направления корреспонденции конкурсному управляющему: 450000,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Респ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Башкортостан, г Уфа, а/я-007) - член Союза АУ "Созидание" (ОГРН 1027703026130, ИНН 7703363900, адрес: 119034, г. Москва,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Нащокинский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пер., 12, 1), действующий на основании Решения Арбитражного суда Республики Башкортостан от 24.12.2018 г. (резолютивная часть объявлена 24.12.2018 г.) по делу № А07-19679/2018, именуемый в дальнейшем «</w:t>
      </w:r>
      <w:r w:rsidRPr="000151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Цедент</w:t>
      </w:r>
      <w:r w:rsidRPr="000151D0">
        <w:rPr>
          <w:rFonts w:ascii="Times New Roman" w:eastAsia="Times New Roman" w:hAnsi="Times New Roman" w:cs="Times New Roman"/>
          <w:sz w:val="20"/>
          <w:szCs w:val="20"/>
        </w:rPr>
        <w:t>» с одной стороны,</w:t>
      </w:r>
    </w:p>
    <w:p w14:paraId="676CDB19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и ___________, именуемый в дальнейшем «</w:t>
      </w:r>
      <w:r w:rsidRPr="000151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Цессионарий</w:t>
      </w:r>
      <w:r w:rsidRPr="000151D0">
        <w:rPr>
          <w:rFonts w:ascii="Times New Roman" w:eastAsia="Times New Roman" w:hAnsi="Times New Roman" w:cs="Times New Roman"/>
          <w:sz w:val="20"/>
          <w:szCs w:val="20"/>
        </w:rPr>
        <w:t>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561E4957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060BA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 ПРЕДМЕТ ДОГОВОРА</w:t>
      </w:r>
    </w:p>
    <w:p w14:paraId="3ABB9C68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1.1. Цедент уступает, а Цессионарий принимает в полном объеме права требования на следующее имущество: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1979"/>
        <w:gridCol w:w="2691"/>
        <w:gridCol w:w="1842"/>
        <w:gridCol w:w="3088"/>
      </w:tblGrid>
      <w:tr w:rsidR="000151D0" w:rsidRPr="000151D0" w14:paraId="400A8B8B" w14:textId="77777777" w:rsidTr="00F211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1DA5" w14:textId="77777777" w:rsidR="000151D0" w:rsidRPr="000151D0" w:rsidRDefault="000151D0" w:rsidP="000151D0">
            <w:pPr>
              <w:tabs>
                <w:tab w:val="left" w:pos="1134"/>
              </w:tabs>
              <w:ind w:firstLine="22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Дебитор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10F1" w14:textId="77777777" w:rsidR="000151D0" w:rsidRPr="000151D0" w:rsidRDefault="000151D0" w:rsidP="000151D0">
            <w:pPr>
              <w:tabs>
                <w:tab w:val="left" w:pos="24"/>
              </w:tabs>
              <w:ind w:firstLine="24"/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Содержание</w:t>
            </w:r>
            <w:proofErr w:type="spellEnd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 xml:space="preserve"> </w:t>
            </w: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обязательства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AC2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</w:rPr>
            </w:pPr>
            <w:r w:rsidRPr="000151D0">
              <w:rPr>
                <w:rFonts w:ascii="NTTimes/Cyrillic" w:eastAsia="Times New Roman" w:hAnsi="NTTimes/Cyrillic" w:cs="NTTimes/Cyrillic"/>
              </w:rPr>
              <w:t>Сумма задолженности (номинальная стоимость) (руб.)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732E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Основания</w:t>
            </w:r>
            <w:proofErr w:type="spellEnd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 xml:space="preserve"> </w:t>
            </w: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возникновения</w:t>
            </w:r>
            <w:proofErr w:type="spellEnd"/>
          </w:p>
        </w:tc>
      </w:tr>
      <w:tr w:rsidR="000151D0" w:rsidRPr="000151D0" w14:paraId="023E76F3" w14:textId="77777777" w:rsidTr="00F211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98C" w14:textId="77777777" w:rsidR="000151D0" w:rsidRPr="000151D0" w:rsidRDefault="000151D0" w:rsidP="000151D0">
            <w:pPr>
              <w:tabs>
                <w:tab w:val="left" w:pos="1134"/>
              </w:tabs>
              <w:ind w:firstLine="22"/>
              <w:rPr>
                <w:rFonts w:ascii="NTTimes/Cyrillic" w:eastAsia="Times New Roman" w:hAnsi="NTTimes/Cyrillic" w:cs="NTTimes/Cyrilli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D6" w14:textId="77777777" w:rsidR="000151D0" w:rsidRPr="000151D0" w:rsidRDefault="000151D0" w:rsidP="000151D0">
            <w:pPr>
              <w:tabs>
                <w:tab w:val="left" w:pos="24"/>
              </w:tabs>
              <w:ind w:firstLine="24"/>
              <w:jc w:val="both"/>
              <w:rPr>
                <w:rFonts w:ascii="NTTimes/Cyrillic" w:eastAsia="Times New Roman" w:hAnsi="NTTimes/Cyrillic" w:cs="NTTimes/Cyrill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FA7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F33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</w:rPr>
            </w:pPr>
          </w:p>
        </w:tc>
      </w:tr>
    </w:tbl>
    <w:p w14:paraId="3165FF93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0A8631" w14:textId="475608C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Стоимость уступаемых прав, оговоренных в пункте 1.1. настоящего Договора, определена по результатам торгов, проведенных «_______» ____________________ 20__ года на электронной площадке </w:t>
      </w:r>
      <w:r w:rsidR="00DF288A" w:rsidRPr="00DF28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АО «Российский аукционный дом» (АО «РАД») по адресу в сети Интернет: http://lot-online.ru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и составляет _____________ (______________) рублей.</w:t>
      </w:r>
    </w:p>
    <w:p w14:paraId="7BCAE3D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1.3. Сумма задатка, внесенная «Цессионарием», в размере _____________ (______________) рублей включена в стоимость, указанную в п. 1.2. Договора.</w:t>
      </w:r>
    </w:p>
    <w:p w14:paraId="31936102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Оплата стоимости имущества производится «Цессионарием», за вычетом суммы задатка в соответствии, в течение 30-ти (Тридцати) дней, с даты подписания Сторонами настоящего договора. Оплата производится «Цессионарием» путем перечисления вышеуказанной суммы на расчетный счет «Цедента». </w:t>
      </w:r>
    </w:p>
    <w:p w14:paraId="7DFD62AA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1.4. Стоимость имущества, зафиксированная на торгах, не может быть изменена сторонами ни при каких обстоятельствах.</w:t>
      </w:r>
    </w:p>
    <w:p w14:paraId="7CBF04E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2BD02F" w14:textId="77777777" w:rsidR="000151D0" w:rsidRPr="000151D0" w:rsidRDefault="000151D0" w:rsidP="00015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2. ПЕРЕДАЧА ПРАВ И ОБЯЗАННОСТЕЙ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6DE72D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2.1. Цедент обязан передать Цессионарию в день подписания настоящего договора подписания настоящего договора все необходимые документы, удостоверяющие права и обязанности по предмету договора, оговоренному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в  пункте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1.1. настоящего Договора, в том числе следующие документы:</w:t>
      </w:r>
    </w:p>
    <w:p w14:paraId="4EE78A4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  <w:r w:rsidRPr="000151D0">
        <w:rPr>
          <w:rFonts w:ascii="NTTimes/Cyrillic" w:eastAsia="Times New Roman" w:hAnsi="NTTimes/Cyrillic" w:cs="NTTimes/Cyrillic"/>
          <w:sz w:val="20"/>
          <w:szCs w:val="20"/>
        </w:rPr>
        <w:t xml:space="preserve"> </w:t>
      </w:r>
    </w:p>
    <w:p w14:paraId="23B185D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  <w:r w:rsidRPr="000151D0">
        <w:rPr>
          <w:rFonts w:ascii="NTTimes/Cyrillic" w:eastAsia="Times New Roman" w:hAnsi="NTTimes/Cyrillic" w:cs="NTTimes/Cyrillic"/>
          <w:noProof/>
          <w:sz w:val="20"/>
          <w:szCs w:val="20"/>
        </w:rPr>
        <w:t xml:space="preserve"> </w:t>
      </w:r>
    </w:p>
    <w:p w14:paraId="6C674E3B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</w:p>
    <w:p w14:paraId="52312D3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9F58B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2.2. Цедент обязан сообщить Цессионарию все иные сведения, имеющие значение для осуществления Цессионарием своих прав в рамках предмета договора оговоренного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в  пункте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1.1. настоящего Договора.</w:t>
      </w:r>
    </w:p>
    <w:p w14:paraId="531C1D61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8A00074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3E69C3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3. ОТВЕТСТВЕННОСТЬ СТОРОН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E6C2EF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3.1. Цедент несет ответственность за достоверность передаваемых в соответствии с настоящим договором документов и сведений, а также гарантирует наличие и </w:t>
      </w:r>
      <w:proofErr w:type="spell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передаваемость</w:t>
      </w:r>
      <w:proofErr w:type="spell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всех уступленных Цессионарию прав.</w:t>
      </w:r>
    </w:p>
    <w:p w14:paraId="27536EE3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3.2. Цедент отвечает за действительность передаваемых по настоящему договору прав и обязанностей.</w:t>
      </w:r>
    </w:p>
    <w:p w14:paraId="46D1BF2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3.4.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779FEA79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14:paraId="4CF32EF3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4. ЗАКЛЮЧИТЕЛЬНЫЕ ПОЛОЖЕНИЯ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85CF80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  <w:t xml:space="preserve">4.1. Настоящий договор вступает в силу с момента поступления денежных средств Цеденту, в соответствии с пунктом 1.2 настоящего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 и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действует до полного исполнения обязательств по настоящему договору. </w:t>
      </w:r>
    </w:p>
    <w:p w14:paraId="11A3A632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4.2. Настоящий договор составлен в 3-х экземплярах, по одному для каждой из сторон и один для (второй стороны по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 )</w:t>
      </w:r>
      <w:proofErr w:type="gramEnd"/>
    </w:p>
    <w:p w14:paraId="4E2B7F7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14:paraId="75C6C881" w14:textId="77777777" w:rsidR="000151D0" w:rsidRPr="000151D0" w:rsidRDefault="000151D0" w:rsidP="0001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151D0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сторон:</w:t>
      </w:r>
    </w:p>
    <w:p w14:paraId="660704DB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51D0" w:rsidRPr="000151D0" w14:paraId="1561E814" w14:textId="77777777" w:rsidTr="00F211F1">
        <w:trPr>
          <w:trHeight w:val="3547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6523979" w14:textId="77777777" w:rsidR="000151D0" w:rsidRPr="000151D0" w:rsidRDefault="000151D0" w:rsidP="000151D0">
            <w:pPr>
              <w:rPr>
                <w:sz w:val="24"/>
                <w:szCs w:val="24"/>
              </w:rPr>
            </w:pPr>
            <w:r w:rsidRPr="000151D0">
              <w:rPr>
                <w:sz w:val="24"/>
                <w:szCs w:val="24"/>
              </w:rPr>
              <w:t xml:space="preserve">  Цедент:     </w:t>
            </w:r>
          </w:p>
          <w:p w14:paraId="0B73B0BA" w14:textId="77777777" w:rsidR="000151D0" w:rsidRPr="000151D0" w:rsidRDefault="000151D0" w:rsidP="000151D0">
            <w:pPr>
              <w:rPr>
                <w:sz w:val="24"/>
                <w:szCs w:val="24"/>
              </w:rPr>
            </w:pPr>
            <w:r w:rsidRPr="000151D0">
              <w:rPr>
                <w:sz w:val="24"/>
                <w:szCs w:val="24"/>
              </w:rPr>
              <w:t xml:space="preserve">  </w:t>
            </w:r>
          </w:p>
          <w:p w14:paraId="704F73E8" w14:textId="77777777" w:rsidR="000151D0" w:rsidRPr="000151D0" w:rsidRDefault="000151D0" w:rsidP="000151D0">
            <w:pPr>
              <w:contextualSpacing/>
              <w:jc w:val="both"/>
              <w:rPr>
                <w:bCs/>
                <w:iCs/>
              </w:rPr>
            </w:pPr>
            <w:r w:rsidRPr="000151D0">
              <w:rPr>
                <w:b/>
                <w:bCs/>
                <w:iCs/>
              </w:rPr>
              <w:t xml:space="preserve">Общество с ограниченной ответственностью «Инвестиционно-финансовая компания «Авангард»» </w:t>
            </w:r>
            <w:r w:rsidRPr="000151D0">
              <w:rPr>
                <w:bCs/>
                <w:iCs/>
              </w:rPr>
              <w:t xml:space="preserve">(краткое наименование ООО "ИФК «Авангард»» </w:t>
            </w:r>
          </w:p>
          <w:p w14:paraId="331E8F28" w14:textId="77777777" w:rsidR="000151D0" w:rsidRPr="000151D0" w:rsidRDefault="000151D0" w:rsidP="000151D0">
            <w:pPr>
              <w:contextualSpacing/>
              <w:jc w:val="both"/>
              <w:rPr>
                <w:bCs/>
              </w:rPr>
            </w:pPr>
            <w:r w:rsidRPr="000151D0">
              <w:rPr>
                <w:bCs/>
                <w:iCs/>
              </w:rPr>
              <w:t>ОГРН 1100280009675, ИНН 0278167330, адрес: 450078, Республика Башкортостан, г. Уфа, ул. Революционная, д.221, офис 210</w:t>
            </w:r>
          </w:p>
          <w:p w14:paraId="3666BF62" w14:textId="77777777" w:rsidR="000151D0" w:rsidRPr="000151D0" w:rsidRDefault="000151D0" w:rsidP="000151D0">
            <w:pPr>
              <w:contextualSpacing/>
              <w:rPr>
                <w:b/>
                <w:bCs/>
                <w:iCs/>
              </w:rPr>
            </w:pPr>
            <w:r w:rsidRPr="000151D0">
              <w:rPr>
                <w:b/>
                <w:bCs/>
              </w:rPr>
              <w:t>Банковские реквизиты</w:t>
            </w:r>
          </w:p>
          <w:p w14:paraId="1EC8E1E1" w14:textId="77777777" w:rsidR="000151D0" w:rsidRPr="000151D0" w:rsidRDefault="000151D0" w:rsidP="000151D0">
            <w:pPr>
              <w:contextualSpacing/>
            </w:pPr>
            <w:bookmarkStart w:id="2" w:name="_Hlk88574507"/>
            <w:r w:rsidRPr="000151D0">
              <w:t>Получатель ООО «ИФК «Авангард» (ИНН 0278167330, ОГРН 1100280009675)</w:t>
            </w:r>
          </w:p>
          <w:p w14:paraId="1B8E2EF6" w14:textId="77777777" w:rsidR="000151D0" w:rsidRPr="000151D0" w:rsidRDefault="000151D0" w:rsidP="000151D0">
            <w:pPr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0151D0">
              <w:t>р/</w:t>
            </w:r>
            <w:proofErr w:type="spellStart"/>
            <w:r w:rsidRPr="000151D0">
              <w:t>сч</w:t>
            </w:r>
            <w:proofErr w:type="spellEnd"/>
            <w:r w:rsidRPr="000151D0">
              <w:t xml:space="preserve"> 40702 810 3 06000032982 в Башкирское отделение №8598 Сбербанка России, БИК 048073601, к/с 30101810300000000601</w:t>
            </w: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 xml:space="preserve"> </w:t>
            </w:r>
          </w:p>
          <w:bookmarkEnd w:id="2"/>
          <w:p w14:paraId="38AC4C04" w14:textId="77777777" w:rsidR="000151D0" w:rsidRPr="000151D0" w:rsidRDefault="000151D0" w:rsidP="000151D0">
            <w:pPr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14:paraId="44ECF538" w14:textId="77777777" w:rsidR="000151D0" w:rsidRPr="000151D0" w:rsidRDefault="000151D0" w:rsidP="000151D0">
            <w:pPr>
              <w:contextualSpacing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>Электронная почта и контактный телефон</w:t>
            </w:r>
            <w:r w:rsidRPr="000151D0">
              <w:rPr>
                <w:rFonts w:eastAsia="Calibri"/>
                <w:bCs/>
                <w:iCs/>
                <w:color w:val="000000"/>
                <w:lang w:eastAsia="en-US"/>
              </w:rPr>
              <w:t>: 8(901)441-06-82, semtekufaad@mail.ru</w:t>
            </w:r>
          </w:p>
          <w:p w14:paraId="51882EEC" w14:textId="77777777" w:rsidR="000151D0" w:rsidRPr="000151D0" w:rsidRDefault="000151D0" w:rsidP="000151D0">
            <w:pPr>
              <w:contextualSpacing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>Адрес для корреспонденции</w:t>
            </w:r>
            <w:r w:rsidRPr="000151D0">
              <w:rPr>
                <w:rFonts w:eastAsia="Calibri"/>
                <w:bCs/>
                <w:iCs/>
                <w:color w:val="000000"/>
                <w:lang w:eastAsia="en-US"/>
              </w:rPr>
              <w:t>: 450000, Республика Башкортостан, г Уфа, а/я 007</w:t>
            </w:r>
          </w:p>
          <w:p w14:paraId="707CFBCF" w14:textId="77777777" w:rsidR="000151D0" w:rsidRPr="000151D0" w:rsidRDefault="000151D0" w:rsidP="000151D0">
            <w:pPr>
              <w:contextualSpacing/>
            </w:pPr>
          </w:p>
          <w:p w14:paraId="05D51982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</w:rPr>
            </w:pPr>
          </w:p>
          <w:p w14:paraId="5B403384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</w:rPr>
            </w:pPr>
          </w:p>
          <w:p w14:paraId="49053DFF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  <w:lang w:val="en-US"/>
              </w:rPr>
            </w:pPr>
            <w:r w:rsidRPr="000151D0">
              <w:rPr>
                <w:color w:val="000000"/>
                <w:sz w:val="24"/>
                <w:szCs w:val="24"/>
                <w:lang w:val="en-US"/>
              </w:rPr>
              <w:t>____________________/</w:t>
            </w:r>
            <w:r w:rsidRPr="000151D0">
              <w:rPr>
                <w:rFonts w:ascii="NTTimes/Cyrillic" w:hAnsi="NTTimes/Cyrillic" w:cs="NTTimes/Cyrill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1D0">
              <w:rPr>
                <w:color w:val="000000"/>
                <w:sz w:val="24"/>
                <w:szCs w:val="24"/>
                <w:lang w:val="en-US"/>
              </w:rPr>
              <w:t>Ахтямов</w:t>
            </w:r>
            <w:proofErr w:type="spellEnd"/>
            <w:r w:rsidRPr="000151D0">
              <w:rPr>
                <w:color w:val="000000"/>
                <w:sz w:val="24"/>
                <w:szCs w:val="24"/>
                <w:lang w:val="en-US"/>
              </w:rPr>
              <w:t xml:space="preserve"> Д.А.</w:t>
            </w:r>
            <w:r w:rsidRPr="000151D0">
              <w:rPr>
                <w:color w:val="000000"/>
                <w:sz w:val="24"/>
                <w:szCs w:val="24"/>
              </w:rPr>
              <w:t xml:space="preserve"> </w:t>
            </w:r>
            <w:r w:rsidRPr="000151D0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92840D1" w14:textId="77777777" w:rsidR="000151D0" w:rsidRPr="000151D0" w:rsidRDefault="000151D0" w:rsidP="000151D0">
            <w:pPr>
              <w:jc w:val="righ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0151D0">
              <w:rPr>
                <w:bCs/>
                <w:sz w:val="24"/>
                <w:szCs w:val="24"/>
                <w:lang w:val="en-US"/>
              </w:rPr>
              <w:t>Цессионарий</w:t>
            </w:r>
            <w:proofErr w:type="spellEnd"/>
            <w:r w:rsidRPr="000151D0">
              <w:rPr>
                <w:bCs/>
                <w:sz w:val="24"/>
                <w:szCs w:val="24"/>
                <w:lang w:val="en-US"/>
              </w:rPr>
              <w:t>:</w:t>
            </w:r>
          </w:p>
          <w:p w14:paraId="484B8251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13D348F3" w14:textId="77777777" w:rsidR="000151D0" w:rsidRPr="000151D0" w:rsidRDefault="000151D0" w:rsidP="000151D0">
            <w:pPr>
              <w:jc w:val="right"/>
              <w:rPr>
                <w:b/>
                <w:color w:val="000000"/>
                <w:lang w:val="en-US"/>
              </w:rPr>
            </w:pPr>
          </w:p>
          <w:p w14:paraId="2BA25EDB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F1DC377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3E05FC9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51C7544C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66F9BCE0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15CFD257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60C51BD6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4C9BE7B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A9D3113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B708F2E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7831930D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20E35488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C2EB428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36C238B3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54060085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54ED1D3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3BD44785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59C8982D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0151D0">
              <w:rPr>
                <w:color w:val="000000"/>
                <w:sz w:val="24"/>
                <w:szCs w:val="24"/>
                <w:lang w:val="en-US"/>
              </w:rPr>
              <w:t xml:space="preserve"> ____________________/          /</w:t>
            </w:r>
          </w:p>
          <w:p w14:paraId="7F82CE89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583A55F4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510058F7" w14:textId="77777777" w:rsidR="000151D0" w:rsidRPr="000151D0" w:rsidRDefault="000151D0" w:rsidP="000151D0">
            <w:pPr>
              <w:tabs>
                <w:tab w:val="left" w:pos="6237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bookmarkEnd w:id="1"/>
    </w:tbl>
    <w:p w14:paraId="681113C4" w14:textId="77777777" w:rsidR="000151D0" w:rsidRPr="000151D0" w:rsidRDefault="000151D0" w:rsidP="000151D0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19055F33" w14:textId="77777777" w:rsidR="00E027B5" w:rsidRPr="000151D0" w:rsidRDefault="00E027B5" w:rsidP="000151D0"/>
    <w:sectPr w:rsidR="00E027B5" w:rsidRPr="000151D0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0151D0"/>
    <w:rsid w:val="005B5E76"/>
    <w:rsid w:val="0061501A"/>
    <w:rsid w:val="006F2120"/>
    <w:rsid w:val="00DF288A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  <w:style w:type="table" w:styleId="a8">
    <w:name w:val="Table Grid"/>
    <w:basedOn w:val="a1"/>
    <w:uiPriority w:val="39"/>
    <w:rsid w:val="0001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locked/>
    <w:rsid w:val="000151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Егорова Александра Павловна</cp:lastModifiedBy>
  <cp:revision>7</cp:revision>
  <dcterms:created xsi:type="dcterms:W3CDTF">2021-03-12T12:44:00Z</dcterms:created>
  <dcterms:modified xsi:type="dcterms:W3CDTF">2022-12-16T12:40:00Z</dcterms:modified>
</cp:coreProperties>
</file>