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8.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стименков Вячеслав Николаевич (29.05.1972г.р., место рожд: г. Пенза, адрес рег: 442730, Пензенская обл, Лунинский р-н, Гольцовка с, Луговая ул, дом № 8, СНИЛС13164900940, ИНН 583601004095, паспорт РФ серия 5617, номер 396012, выдан 17.06.2017, кем выдан ТП УФМС РОССИИ ПО ПЕНЗЕНСКОЙ ОБЛАСТИ В ЛУНИНКСКОМ РАЙОНЕ, код подразделения 580-02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Пензенской области от 09.03.2023г. по делу №А49-1353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7.2023г. по продаже имущества Устименкова Вячеслав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Пензенская область, Лунинский район,с.ГОЛЬЦОВКА, УЛИЦА ЛУГОВАЯ, дом 13, кадастровый номер: 58:16:0530102:18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3г. на сайте https://lot-online.ru/, и указана в Протоколе  от 1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стименков Вячеслав Николаевич (29.05.1972г.р., место рожд: г. Пенза, адрес рег: 442730, Пензенская обл, Лунинский р-н, Гольцовка с, Луговая ул, дом № 8, СНИЛС13164900940, ИНН 583601004095, паспорт РФ серия 5617, номер 396012, выдан 17.06.2017, кем выдан ТП УФМС РОССИИ ПО ПЕНЗЕНСКОЙ ОБЛАСТИ В ЛУНИНКСКОМ РАЙОНЕ, код подразделения 58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стименкова Вячеслав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