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93CAF"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 xml:space="preserve">АО «Российский аукционный дом» (ОГРН 1097847233351, ИНН 7838430413, 190000, Санкт-Петербург, пер. Гривцова, д. 5, </w:t>
      </w:r>
      <w:proofErr w:type="spellStart"/>
      <w:r w:rsidRPr="0093284B">
        <w:rPr>
          <w:color w:val="000000"/>
        </w:rPr>
        <w:t>лит.В</w:t>
      </w:r>
      <w:proofErr w:type="spellEnd"/>
      <w:r w:rsidRPr="0093284B">
        <w:rPr>
          <w:color w:val="000000"/>
        </w:rPr>
        <w:t xml:space="preserve">, (812)334-26-04, 8(800) 777-57-57, ersh@auction-house.ru) (далее - Организатор торгов, ОТ), действующее на основании договора с Акционерным обществом «РУССКИЙ СТРОИТЕЛЬНЫЙ БАНК» (АО «РУССТРОЙБАНК») (адрес регистрации: 109004, г. Москва, Большой Дровяной переулок, д. 7/9, стр. 1, ИНН 7744001514, ОГРН 1027739327880) (далее – финансовая организация), конкурсным управляющим (ликвидатором) которого на основании решения Арбитражного суда г. Москвы от 15 марта 2016 г. по делу № А40-252156/2015 является государственная корпорация «Агентство по страхованию вкладов» (109240, г. Москва, ул. Высоцкого, д. 4) (далее – КУ), проводит </w:t>
      </w:r>
      <w:r w:rsidRPr="00DC78B3">
        <w:rPr>
          <w:b/>
          <w:bCs/>
          <w:color w:val="000000"/>
        </w:rPr>
        <w:t>электронные торги имуществом финансовой организации:</w:t>
      </w:r>
    </w:p>
    <w:p w14:paraId="5369DED0" w14:textId="77777777" w:rsidR="0093284B" w:rsidRPr="00DC78B3"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DC78B3">
        <w:rPr>
          <w:b/>
          <w:bCs/>
          <w:color w:val="000000"/>
        </w:rPr>
        <w:t>в форме открытого аукциона с открытой формой представления предложений по цене приобретения по лотам 1-3,7,10-28 (далее - Торги);</w:t>
      </w:r>
    </w:p>
    <w:p w14:paraId="1F95B837" w14:textId="77777777" w:rsidR="0093284B" w:rsidRPr="00DC78B3"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DC78B3">
        <w:rPr>
          <w:b/>
          <w:bCs/>
          <w:color w:val="000000"/>
        </w:rPr>
        <w:t>посредством публичного предложения по лотам 1-28 (далее - Торги ППП).</w:t>
      </w:r>
    </w:p>
    <w:p w14:paraId="4DC8E9F9"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 xml:space="preserve">Предметом Торгов является следующее имущество: </w:t>
      </w:r>
    </w:p>
    <w:p w14:paraId="2FC4E70D"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Права требования к юридическим и физическим лицам ((в скобках указана в т.ч. сумма долга) – начальная цена продажи лота):</w:t>
      </w:r>
    </w:p>
    <w:p w14:paraId="2FE09F49"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Лот 1 - АО "РУССТРОЙ", ИНН 7709734741, КД 22612 от 19.11.2012, КД 9913 от 10.06.2013, определение АС г. Москвы от 28.03.2018 по делу А40-232462/2017-66-317 о включении в РТК третьей очереди, находится в стадии банкротства (307 339 308,84 руб.) - 307 339 308,84 руб.;</w:t>
      </w:r>
    </w:p>
    <w:p w14:paraId="574B8AE3"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Лот 2 - ЗАО "СИХ", ИНН 7715888235, поручитель Терехин Александр Владимирович, КД 10314 от 26.06.2014, КД 19814 от 28.10.2014, КД 4315 от 03.04.2015 (318 719,52 долларов США), КД 11415 от 20.07.2015, определение АС МО от 29.04.2019 и 12.09.2019 по делу А41-92972/18 о включении в РТК четвертой очереди, определение АС МО от 03.10.2022 по делу А41-92872/18 о включении в РТК четвертой очереди, определение АС МО от 13.12.2022 по делу А41-66545/21 о включении в РТК третьей очереди, должник и поручитель в стадии банкротства (333 791 818,57 руб.) - 333 791 818,57 руб.;</w:t>
      </w:r>
    </w:p>
    <w:p w14:paraId="081BF85D"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Лот 3 - ООО "ПКЦ "ВРЕМЯ", ИНН 7722590457, КД 3012 от 01.03.2012, КД 19313 от 24.10.2013, КД 21213 от 28.11.2013, определение АС МО от 24.04.2017 и 01.02.2018 по делу А41-84741/16 о включении в РТК третьей очереди, находится в стадии банкротства (206 932 533,29 руб.) - 206 932 533,29 руб.;</w:t>
      </w:r>
    </w:p>
    <w:p w14:paraId="3413CFB8"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Лот 4 - ООО "СТАРС-КРЕДИТ", ИНН 7705947770, КД 9315 от 23.06.2015, определение АС Новосибирской обл. от 26.06.2017 по делу А45-801/2017 о включении в РТК третьей очереди, находится в стадии банкротства (84 469 207,55 руб.) - 61 760 305,88 руб.;</w:t>
      </w:r>
    </w:p>
    <w:p w14:paraId="771487B4"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Лот 5 - ИП Мацуев Игорь Алексеевич, ИНН 772917837206, КД 1614 от 06.02.2014, решение АС г. Москвы от 08.08.2017 по делу А40-2233/17 на сумму 6 050 381,09 руб. (6 177 049,18 руб.) - 917 291,80 руб.;</w:t>
      </w:r>
    </w:p>
    <w:p w14:paraId="69A6F7A1"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Лот 6 - ООО "РТС-Сервис", ИНН 5047090922, КД 1413 от 06.02.2013, КД 4613 от 18.03.2013, КД 8213 от 24.04.2013, КД 8913 от 27.05.2013, КД 11313 от 03.07.2013, КД 14413 от 14.08.2013, КД 16913 от 02.10.2013, КД 19713 от 05.11.2013, КД 414 от 20.01.2014, КД 1314 от 27.01.2014, КД 5214 от 07.04.2014, КД 8014 от 29.05.2014, КД 12414 от 16.07.2014, КД 21714 от 27.11.2014, определение АС МО от 31.03.2017 по делу А41-84013/2016  о включении в РТК третьей очереди, находится в стадии банкротства (998 446 620,54 руб.) - 77 370 029,16 руб.;</w:t>
      </w:r>
    </w:p>
    <w:p w14:paraId="4576C36A"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Лот 7 - Степанов Сергей Борисович, КД 6013/П/Р от 27.11.2013, апелляционное определение судебной коллегии по гражданским делам Московского городского суда от 18.12.2020 по делу 33-7140/2020 (26 745 423,21 руб.) - 26 745 423,21 руб.;</w:t>
      </w:r>
    </w:p>
    <w:p w14:paraId="783390DF"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Лот 8 - Мацуев Игорь Алексеевич, КД 6513/П от 26.12.2013, КД 0914/П от 13.02.2014, решение Таганского районного суда г. Москвы от 27.07.2017 по делу 02-2565/2017 (19 466 338,81 руб.) - 9 635 837,71 руб.;</w:t>
      </w:r>
    </w:p>
    <w:p w14:paraId="6D49B345"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Лот 9 - Жолобов Александр Николаевич, КД 22514 от 05.12.2014, определение АС МО от 19.04.2017 по делу А41-84657/16 о включении в РТК третьей очереди, находится в стадии банкротства (17 967 685,41 руб.) - 13 009 472,89 руб.;</w:t>
      </w:r>
    </w:p>
    <w:p w14:paraId="3F6F4C70"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lastRenderedPageBreak/>
        <w:t>Лот 10 - Крюкова Ирина Васильевна, КД СТ-61-016 от 27.07.2015, заочное решение Шахтинского городского суда Ростовской области от 16.05.2019 по делу 2-1589/2019 (2 793 918,12 руб.) - 2 793 918,12 руб.;</w:t>
      </w:r>
    </w:p>
    <w:p w14:paraId="2BD42D98"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 xml:space="preserve">Лот 11 - </w:t>
      </w:r>
      <w:proofErr w:type="spellStart"/>
      <w:r w:rsidRPr="0093284B">
        <w:rPr>
          <w:color w:val="000000"/>
        </w:rPr>
        <w:t>Закутнева</w:t>
      </w:r>
      <w:proofErr w:type="spellEnd"/>
      <w:r w:rsidRPr="0093284B">
        <w:rPr>
          <w:color w:val="000000"/>
        </w:rPr>
        <w:t xml:space="preserve"> Мария Даниловна, КД СТ-61-023 от 03.09.2013, г. Москва (2 480 373,98 руб.) - 2 480 373,98 руб.;</w:t>
      </w:r>
    </w:p>
    <w:p w14:paraId="05E5EFF2"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Лот 12 - Горбачев Сергей Владиславович, КД СТ-64-041 от 07.10.2013, решение Заводского районного суда г. Саратова от 09.04.2018 по делу 2-1269/2018 на сумму 1 062 720,83 руб. (1 064 985,27 руб.) - 1 064 985,27 руб.;</w:t>
      </w:r>
    </w:p>
    <w:p w14:paraId="6132D494"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 xml:space="preserve">Лот 13 - </w:t>
      </w:r>
      <w:proofErr w:type="spellStart"/>
      <w:r w:rsidRPr="0093284B">
        <w:rPr>
          <w:color w:val="000000"/>
        </w:rPr>
        <w:t>Вежеева</w:t>
      </w:r>
      <w:proofErr w:type="spellEnd"/>
      <w:r w:rsidRPr="0093284B">
        <w:rPr>
          <w:color w:val="000000"/>
        </w:rPr>
        <w:t xml:space="preserve"> Алеся Павловна, КД МСК-64-020 от 29.08.2013, решение Ленинского районного суда г. Саратова от 25.02.2015 по делу 2-971/2015 (1 608 604,58 руб.) - 1 608 604,58 руб.;</w:t>
      </w:r>
    </w:p>
    <w:p w14:paraId="76121E69"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Лот 14 - Айкина Ирина Александровна, солидарно с Айкиным Романом Борисовичем, КД СТ-22-009 от 26.09.2013, определение Чарышского районного суда Алтайского края от 28.11.2019 по делу 13-30/2019 об утверждении мирового соглашения от 28.02.2019 по гражданскому делу 2-2/2019 (2 701 626,37 руб.) - 2 701 626,37 руб.;</w:t>
      </w:r>
    </w:p>
    <w:p w14:paraId="30258A85"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 xml:space="preserve">Лот 15 - Набиева Алевтина </w:t>
      </w:r>
      <w:proofErr w:type="spellStart"/>
      <w:r w:rsidRPr="0093284B">
        <w:rPr>
          <w:color w:val="000000"/>
        </w:rPr>
        <w:t>Исламовна</w:t>
      </w:r>
      <w:proofErr w:type="spellEnd"/>
      <w:r w:rsidRPr="0093284B">
        <w:rPr>
          <w:color w:val="000000"/>
        </w:rPr>
        <w:t xml:space="preserve">, солидарно с Набиевым </w:t>
      </w:r>
      <w:proofErr w:type="spellStart"/>
      <w:r w:rsidRPr="0093284B">
        <w:rPr>
          <w:color w:val="000000"/>
        </w:rPr>
        <w:t>Шевкатджоном</w:t>
      </w:r>
      <w:proofErr w:type="spellEnd"/>
      <w:r w:rsidRPr="0093284B">
        <w:rPr>
          <w:color w:val="000000"/>
        </w:rPr>
        <w:t xml:space="preserve"> </w:t>
      </w:r>
      <w:proofErr w:type="spellStart"/>
      <w:r w:rsidRPr="0093284B">
        <w:rPr>
          <w:color w:val="000000"/>
        </w:rPr>
        <w:t>Арипжановичем</w:t>
      </w:r>
      <w:proofErr w:type="spellEnd"/>
      <w:r w:rsidRPr="0093284B">
        <w:rPr>
          <w:color w:val="000000"/>
        </w:rPr>
        <w:t>, КД НВ-00-047 от 27.07.2012, заочное решение Балашихинского городского суда МО от 30.05.2019 по делу 2-3530/2019 на сумму 1 108 640,14 руб., истек срок предъявления ИЛ (1 619 928,10 руб.) - 1 619 928,10 руб.;</w:t>
      </w:r>
    </w:p>
    <w:p w14:paraId="2B3FEB35"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 xml:space="preserve">Лот 16 - </w:t>
      </w:r>
      <w:proofErr w:type="spellStart"/>
      <w:r w:rsidRPr="0093284B">
        <w:rPr>
          <w:color w:val="000000"/>
        </w:rPr>
        <w:t>Курченок</w:t>
      </w:r>
      <w:proofErr w:type="spellEnd"/>
      <w:r w:rsidRPr="0093284B">
        <w:rPr>
          <w:color w:val="000000"/>
        </w:rPr>
        <w:t xml:space="preserve"> Олег Игоревич, солидарно с </w:t>
      </w:r>
      <w:proofErr w:type="spellStart"/>
      <w:r w:rsidRPr="0093284B">
        <w:rPr>
          <w:color w:val="000000"/>
        </w:rPr>
        <w:t>Курченок</w:t>
      </w:r>
      <w:proofErr w:type="spellEnd"/>
      <w:r w:rsidRPr="0093284B">
        <w:rPr>
          <w:color w:val="000000"/>
        </w:rPr>
        <w:t xml:space="preserve"> Анной Григорьевной, КД МСК-64-026 от 08.10.2013, решение Заводского районного суда г. Саратова от 03.12.2015 по делу 2-3503/2015 на сумму 2 347 839,35 руб. (2 395 184,88 руб.) - 2 395 184,88 руб.;</w:t>
      </w:r>
    </w:p>
    <w:p w14:paraId="4E2F1064"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Лот 17 - Ковалева Наталья Олеговна, КД СТ-74-019 от 23.10.2013, решение Металлургического районного суда г. Челябинска от 28.02.2019 по делу 2-312/2019 (816 686,32 руб.) - 816 686,32 руб.;</w:t>
      </w:r>
    </w:p>
    <w:p w14:paraId="7E94B8BF"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 xml:space="preserve">Лот 18 - </w:t>
      </w:r>
      <w:proofErr w:type="spellStart"/>
      <w:r w:rsidRPr="0093284B">
        <w:rPr>
          <w:color w:val="000000"/>
        </w:rPr>
        <w:t>Татарцев</w:t>
      </w:r>
      <w:proofErr w:type="spellEnd"/>
      <w:r w:rsidRPr="0093284B">
        <w:rPr>
          <w:color w:val="000000"/>
        </w:rPr>
        <w:t xml:space="preserve"> Олег Романович, солидарно с </w:t>
      </w:r>
      <w:proofErr w:type="spellStart"/>
      <w:r w:rsidRPr="0093284B">
        <w:rPr>
          <w:color w:val="000000"/>
        </w:rPr>
        <w:t>Татарцевой</w:t>
      </w:r>
      <w:proofErr w:type="spellEnd"/>
      <w:r w:rsidRPr="0093284B">
        <w:rPr>
          <w:color w:val="000000"/>
        </w:rPr>
        <w:t xml:space="preserve"> </w:t>
      </w:r>
      <w:proofErr w:type="spellStart"/>
      <w:r w:rsidRPr="0093284B">
        <w:rPr>
          <w:color w:val="000000"/>
        </w:rPr>
        <w:t>Анастатией</w:t>
      </w:r>
      <w:proofErr w:type="spellEnd"/>
      <w:r w:rsidRPr="0093284B">
        <w:rPr>
          <w:color w:val="000000"/>
        </w:rPr>
        <w:t xml:space="preserve"> Александровной, КД МСК-54-004 от 26.09.2013, решение Кировского районного суда г. Новосибирска от 29.01.2020 по делу 2-94/2020 (1 928 374,71 руб.) - 1 928 374,71 руб.;</w:t>
      </w:r>
    </w:p>
    <w:p w14:paraId="2A807139"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 xml:space="preserve">Лот 19 - </w:t>
      </w:r>
      <w:proofErr w:type="spellStart"/>
      <w:r w:rsidRPr="0093284B">
        <w:rPr>
          <w:color w:val="000000"/>
        </w:rPr>
        <w:t>Тирабян</w:t>
      </w:r>
      <w:proofErr w:type="spellEnd"/>
      <w:r w:rsidRPr="0093284B">
        <w:rPr>
          <w:color w:val="000000"/>
        </w:rPr>
        <w:t xml:space="preserve"> Ирина </w:t>
      </w:r>
      <w:proofErr w:type="spellStart"/>
      <w:r w:rsidRPr="0093284B">
        <w:rPr>
          <w:color w:val="000000"/>
        </w:rPr>
        <w:t>Вовики</w:t>
      </w:r>
      <w:proofErr w:type="spellEnd"/>
      <w:r w:rsidRPr="0093284B">
        <w:rPr>
          <w:color w:val="000000"/>
        </w:rPr>
        <w:t>, КД СТ-61-030 от 29.11.2013, решение Шахтинского городского суда Ростовской области от 01.08.2017 по делу 2-1944/2017 (2 350 962,27 руб.) - 2 350 962,27 руб.;</w:t>
      </w:r>
    </w:p>
    <w:p w14:paraId="1C8458AC"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 xml:space="preserve">Лот 20 - </w:t>
      </w:r>
      <w:proofErr w:type="spellStart"/>
      <w:r w:rsidRPr="0093284B">
        <w:rPr>
          <w:color w:val="000000"/>
        </w:rPr>
        <w:t>Яфаров</w:t>
      </w:r>
      <w:proofErr w:type="spellEnd"/>
      <w:r w:rsidRPr="0093284B">
        <w:rPr>
          <w:color w:val="000000"/>
        </w:rPr>
        <w:t xml:space="preserve"> Роман </w:t>
      </w:r>
      <w:proofErr w:type="spellStart"/>
      <w:r w:rsidRPr="0093284B">
        <w:rPr>
          <w:color w:val="000000"/>
        </w:rPr>
        <w:t>Рассимович</w:t>
      </w:r>
      <w:proofErr w:type="spellEnd"/>
      <w:r w:rsidRPr="0093284B">
        <w:rPr>
          <w:color w:val="000000"/>
        </w:rPr>
        <w:t>, КД СТ-64-073 от 24.01.2014, г. Москва (1 180 522,71 руб.) - 1 180 522,71 руб.;</w:t>
      </w:r>
    </w:p>
    <w:p w14:paraId="1C4A8478"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Лот 21 - Голубева (</w:t>
      </w:r>
      <w:proofErr w:type="spellStart"/>
      <w:r w:rsidRPr="0093284B">
        <w:rPr>
          <w:color w:val="000000"/>
        </w:rPr>
        <w:t>Чернятьева</w:t>
      </w:r>
      <w:proofErr w:type="spellEnd"/>
      <w:r w:rsidRPr="0093284B">
        <w:rPr>
          <w:color w:val="000000"/>
        </w:rPr>
        <w:t>) Надежда Васильевна, солидарно с Голубевым Виктором Сергеевичем, КД МСК-64-016 от 25.07.2013, решение Энгельсского районного суда Саратовской области от 24.10.2017 по делу 2-1-6648/2017 (891 031,26 руб.) - 891 031,26 руб.;</w:t>
      </w:r>
    </w:p>
    <w:p w14:paraId="71C8BC18"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Лот 22 - Хамитова (Якушкина) Наталья Валерьевна, КД СТ-74-023 от 08.11.2013, заочное решение Металлургического районного суда г. Челябинска от 03.11.2021 по делу 2-3498/2021 (2 166 689,86 руб.) - 2 166 689,86 руб.;</w:t>
      </w:r>
    </w:p>
    <w:p w14:paraId="3CE4D004"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 xml:space="preserve">Лот 23 - </w:t>
      </w:r>
      <w:proofErr w:type="spellStart"/>
      <w:r w:rsidRPr="0093284B">
        <w:rPr>
          <w:color w:val="000000"/>
        </w:rPr>
        <w:t>Шахбозова</w:t>
      </w:r>
      <w:proofErr w:type="spellEnd"/>
      <w:r w:rsidRPr="0093284B">
        <w:rPr>
          <w:color w:val="000000"/>
        </w:rPr>
        <w:t xml:space="preserve"> </w:t>
      </w:r>
      <w:proofErr w:type="spellStart"/>
      <w:r w:rsidRPr="0093284B">
        <w:rPr>
          <w:color w:val="000000"/>
        </w:rPr>
        <w:t>Айса</w:t>
      </w:r>
      <w:proofErr w:type="spellEnd"/>
      <w:r w:rsidRPr="0093284B">
        <w:rPr>
          <w:color w:val="000000"/>
        </w:rPr>
        <w:t xml:space="preserve"> Александровна, солидарно с </w:t>
      </w:r>
      <w:proofErr w:type="spellStart"/>
      <w:r w:rsidRPr="0093284B">
        <w:rPr>
          <w:color w:val="000000"/>
        </w:rPr>
        <w:t>Шабозовым</w:t>
      </w:r>
      <w:proofErr w:type="spellEnd"/>
      <w:r w:rsidRPr="0093284B">
        <w:rPr>
          <w:color w:val="000000"/>
        </w:rPr>
        <w:t xml:space="preserve"> (</w:t>
      </w:r>
      <w:proofErr w:type="spellStart"/>
      <w:r w:rsidRPr="0093284B">
        <w:rPr>
          <w:color w:val="000000"/>
        </w:rPr>
        <w:t>Шахбозовым</w:t>
      </w:r>
      <w:proofErr w:type="spellEnd"/>
      <w:r w:rsidRPr="0093284B">
        <w:rPr>
          <w:color w:val="000000"/>
        </w:rPr>
        <w:t>) Гаваром (</w:t>
      </w:r>
      <w:proofErr w:type="spellStart"/>
      <w:r w:rsidRPr="0093284B">
        <w:rPr>
          <w:color w:val="000000"/>
        </w:rPr>
        <w:t>Гавхаром</w:t>
      </w:r>
      <w:proofErr w:type="spellEnd"/>
      <w:r w:rsidRPr="0093284B">
        <w:rPr>
          <w:color w:val="000000"/>
        </w:rPr>
        <w:t xml:space="preserve">) </w:t>
      </w:r>
      <w:proofErr w:type="spellStart"/>
      <w:r w:rsidRPr="0093284B">
        <w:rPr>
          <w:color w:val="000000"/>
        </w:rPr>
        <w:t>Худобердиевичем</w:t>
      </w:r>
      <w:proofErr w:type="spellEnd"/>
      <w:r w:rsidRPr="0093284B">
        <w:rPr>
          <w:color w:val="000000"/>
        </w:rPr>
        <w:t>, КД МСК-16-001 от 17.01.2014, решение Пятигорского городского суда Ставропольского края от 14.08.2017 по делу 2-2645/2017, истек срок предъявления ИЛ (1 224 473,62 руб.) - 1 224 473,62 руб.;</w:t>
      </w:r>
    </w:p>
    <w:p w14:paraId="310D077D"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 xml:space="preserve">Лот 24 - </w:t>
      </w:r>
      <w:proofErr w:type="spellStart"/>
      <w:r w:rsidRPr="0093284B">
        <w:rPr>
          <w:color w:val="000000"/>
        </w:rPr>
        <w:t>Коростикова</w:t>
      </w:r>
      <w:proofErr w:type="spellEnd"/>
      <w:r w:rsidRPr="0093284B">
        <w:rPr>
          <w:color w:val="000000"/>
        </w:rPr>
        <w:t xml:space="preserve"> Елена Сергеевна, солидарно с </w:t>
      </w:r>
      <w:proofErr w:type="spellStart"/>
      <w:r w:rsidRPr="0093284B">
        <w:rPr>
          <w:color w:val="000000"/>
        </w:rPr>
        <w:t>Коростиковым</w:t>
      </w:r>
      <w:proofErr w:type="spellEnd"/>
      <w:r w:rsidRPr="0093284B">
        <w:rPr>
          <w:color w:val="000000"/>
        </w:rPr>
        <w:t xml:space="preserve"> Владиславом Владимировичем, КД НВП-00-070 от 20.10.2014, заочное решение Красногорского городского суда МО от 27.09.2017 по делу 2-4430/2017 (1 667 174,36 руб.) - 1 667 174,36 руб.;</w:t>
      </w:r>
    </w:p>
    <w:p w14:paraId="5BE51EAD"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Лот 25 - Овчинникова Оксана Валерьевна, КД СТ-61-027 от 08.11.2013, апелляционное определение судебной коллегии по гражданским делам Ростовского областного суда от 27.10.2015 по делу 33-16681/2015 об утверждении мирового соглашения (1 270 654,28 руб.) - 1 270 654,28 руб.;</w:t>
      </w:r>
    </w:p>
    <w:p w14:paraId="7FD6ABA2"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 xml:space="preserve">Лот 26 - Никишина Лилия Николаевна, КД МСК-64-003 от 15.04.2013, заочное решение Ершовского районного суда Саратовской области от 25.08.2014 по делу 2-209(2)/2014, заочное </w:t>
      </w:r>
      <w:r w:rsidRPr="0093284B">
        <w:rPr>
          <w:color w:val="000000"/>
        </w:rPr>
        <w:lastRenderedPageBreak/>
        <w:t>решение Энгельсского районного суда Саратовской области от 14.01.2020 по делу 2-1-190/2020 (1 098 553,09 руб.) - 1 098 553,09 руб.;</w:t>
      </w:r>
    </w:p>
    <w:p w14:paraId="69836F6B" w14:textId="77777777" w:rsidR="0093284B" w:rsidRPr="0093284B"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93284B">
        <w:rPr>
          <w:color w:val="000000"/>
        </w:rPr>
        <w:t xml:space="preserve">Лот 27 - </w:t>
      </w:r>
      <w:proofErr w:type="spellStart"/>
      <w:r w:rsidRPr="0093284B">
        <w:rPr>
          <w:color w:val="000000"/>
        </w:rPr>
        <w:t>Корытницкий</w:t>
      </w:r>
      <w:proofErr w:type="spellEnd"/>
      <w:r w:rsidRPr="0093284B">
        <w:rPr>
          <w:color w:val="000000"/>
        </w:rPr>
        <w:t xml:space="preserve"> Иван Степанович, КД 1015/П от 01.06.2015, заочное решение Таганского районного суда г. Москвы от 19.09.2016 по делу 2-3795/2016 (575 025,53 руб.) - 575 025,53 руб.;</w:t>
      </w:r>
    </w:p>
    <w:p w14:paraId="6A67C933" w14:textId="72564897" w:rsidR="00CC5C42" w:rsidRDefault="0093284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pPr>
      <w:r w:rsidRPr="0093284B">
        <w:rPr>
          <w:color w:val="000000"/>
        </w:rPr>
        <w:t xml:space="preserve">Лот 28 - Андросов Дмитрий Николаевич, КД СТ-64-029 от 12.09.2014, заочное решение </w:t>
      </w:r>
      <w:proofErr w:type="spellStart"/>
      <w:r w:rsidRPr="0093284B">
        <w:rPr>
          <w:color w:val="000000"/>
        </w:rPr>
        <w:t>Энгельского</w:t>
      </w:r>
      <w:proofErr w:type="spellEnd"/>
      <w:r w:rsidRPr="0093284B">
        <w:rPr>
          <w:color w:val="000000"/>
        </w:rPr>
        <w:t xml:space="preserve"> районного суда Саратовской области от 25.04.2019 по делу 2-1-1597/2019 (2 604 329,94 руб.) - 2 604 329,94 руб.</w:t>
      </w:r>
    </w:p>
    <w:p w14:paraId="63AC13C9" w14:textId="6184ACFC" w:rsidR="00662676" w:rsidRPr="002B1B81" w:rsidRDefault="00662676"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color w:val="000000"/>
        </w:rPr>
      </w:pPr>
      <w:r w:rsidRPr="002B1B81">
        <w:rPr>
          <w:rFonts w:ascii="Times New Roman CYR" w:hAnsi="Times New Roman CYR" w:cs="Times New Roman CYR"/>
          <w:color w:val="000000"/>
        </w:rPr>
        <w:t xml:space="preserve">С подробной информацией о составе лотов финансовой организации можно ознакомиться на сайте ОТ http://www.auction-house.ru/, также </w:t>
      </w:r>
      <w:hyperlink r:id="rId4" w:history="1">
        <w:r w:rsidRPr="002B1B81">
          <w:rPr>
            <w:rStyle w:val="a4"/>
            <w:rFonts w:ascii="Times New Roman CYR" w:hAnsi="Times New Roman CYR" w:cs="Times New Roman CYR"/>
          </w:rPr>
          <w:t>www.asv.org.ru</w:t>
        </w:r>
      </w:hyperlink>
      <w:r w:rsidRPr="002B1B81">
        <w:rPr>
          <w:rFonts w:ascii="Times New Roman CYR" w:hAnsi="Times New Roman CYR" w:cs="Times New Roman CYR"/>
          <w:color w:val="000000"/>
        </w:rPr>
        <w:t xml:space="preserve">, </w:t>
      </w:r>
      <w:hyperlink r:id="rId5" w:history="1">
        <w:r w:rsidRPr="002B1B81">
          <w:rPr>
            <w:rStyle w:val="a4"/>
            <w:color w:val="27509B"/>
            <w:bdr w:val="none" w:sz="0" w:space="0" w:color="auto" w:frame="1"/>
          </w:rPr>
          <w:t>www.torgiasv.ru</w:t>
        </w:r>
      </w:hyperlink>
      <w:r w:rsidRPr="002B1B81">
        <w:rPr>
          <w:rFonts w:ascii="Times New Roman CYR" w:hAnsi="Times New Roman CYR" w:cs="Times New Roman CYR"/>
          <w:color w:val="000000"/>
        </w:rPr>
        <w:t xml:space="preserve"> в разделах «Ликвидация Банков» и «Продажа имущества».</w:t>
      </w:r>
    </w:p>
    <w:p w14:paraId="5B7FEA7F" w14:textId="2D63BF1C" w:rsidR="00662676" w:rsidRPr="002B1B81" w:rsidRDefault="00662676"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rFonts w:ascii="Times New Roman CYR" w:hAnsi="Times New Roman CYR" w:cs="Times New Roman CYR"/>
          <w:b/>
          <w:bCs/>
          <w:color w:val="000000"/>
        </w:rPr>
      </w:pPr>
      <w:r w:rsidRPr="002B1B81">
        <w:rPr>
          <w:rFonts w:ascii="Times New Roman CYR" w:hAnsi="Times New Roman CYR" w:cs="Times New Roman CYR"/>
          <w:color w:val="000000"/>
        </w:rPr>
        <w:t xml:space="preserve">Торги проводятся путем повышения начальной цены продажи предмета Торгов (лота) на величину, кратную величине шага аукциона. Шаг аукциона – </w:t>
      </w:r>
      <w:r w:rsidR="00DC78B3">
        <w:rPr>
          <w:rFonts w:ascii="Times New Roman CYR" w:hAnsi="Times New Roman CYR" w:cs="Times New Roman CYR"/>
          <w:color w:val="000000"/>
        </w:rPr>
        <w:t>5 (Пять)</w:t>
      </w:r>
      <w:r w:rsidR="00003DFC" w:rsidRPr="002B1B81">
        <w:t xml:space="preserve"> </w:t>
      </w:r>
      <w:r w:rsidRPr="002B1B81">
        <w:rPr>
          <w:rFonts w:ascii="Times New Roman CYR" w:hAnsi="Times New Roman CYR" w:cs="Times New Roman CYR"/>
          <w:color w:val="000000"/>
        </w:rPr>
        <w:t>процентов от начальной цены продажи предмета Торгов (лота).</w:t>
      </w:r>
    </w:p>
    <w:p w14:paraId="5553FA3A" w14:textId="00CD6697" w:rsidR="00662676" w:rsidRPr="002B1B81" w:rsidRDefault="00662676"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rFonts w:ascii="Times New Roman CYR" w:hAnsi="Times New Roman CYR" w:cs="Times New Roman CYR"/>
          <w:b/>
          <w:bCs/>
          <w:color w:val="000000"/>
        </w:rPr>
        <w:t>Торги</w:t>
      </w:r>
      <w:r w:rsidRPr="002B1B81">
        <w:rPr>
          <w:color w:val="000000"/>
        </w:rPr>
        <w:t xml:space="preserve"> имуществом финансовой организации будут проведены в 14:00 часов по московскому времени</w:t>
      </w:r>
      <w:r w:rsidRPr="002B1B81">
        <w:rPr>
          <w:rFonts w:ascii="Times New Roman CYR" w:hAnsi="Times New Roman CYR" w:cs="Times New Roman CYR"/>
          <w:color w:val="000000"/>
        </w:rPr>
        <w:t xml:space="preserve"> </w:t>
      </w:r>
      <w:r w:rsidR="00DC78B3" w:rsidRPr="00DC78B3">
        <w:rPr>
          <w:rFonts w:ascii="Times New Roman CYR" w:hAnsi="Times New Roman CYR" w:cs="Times New Roman CYR"/>
          <w:b/>
          <w:bCs/>
          <w:color w:val="000000"/>
        </w:rPr>
        <w:t xml:space="preserve">11 июля </w:t>
      </w:r>
      <w:r w:rsidR="00714773" w:rsidRPr="00DC78B3">
        <w:rPr>
          <w:rFonts w:ascii="Times New Roman CYR" w:hAnsi="Times New Roman CYR" w:cs="Times New Roman CYR"/>
          <w:b/>
          <w:bCs/>
          <w:color w:val="000000"/>
        </w:rPr>
        <w:t>2</w:t>
      </w:r>
      <w:r w:rsidR="00714773" w:rsidRPr="00714773">
        <w:rPr>
          <w:rFonts w:ascii="Times New Roman CYR" w:hAnsi="Times New Roman CYR" w:cs="Times New Roman CYR"/>
          <w:b/>
          <w:bCs/>
          <w:color w:val="000000"/>
        </w:rPr>
        <w:t>02</w:t>
      </w:r>
      <w:r w:rsidR="004E15DE">
        <w:rPr>
          <w:rFonts w:ascii="Times New Roman CYR" w:hAnsi="Times New Roman CYR" w:cs="Times New Roman CYR"/>
          <w:b/>
          <w:bCs/>
          <w:color w:val="000000"/>
        </w:rPr>
        <w:t xml:space="preserve">3 </w:t>
      </w:r>
      <w:r w:rsidR="00735EAD" w:rsidRPr="002B1B81">
        <w:rPr>
          <w:b/>
        </w:rPr>
        <w:t>г</w:t>
      </w:r>
      <w:r w:rsidRPr="002B1B81">
        <w:rPr>
          <w:b/>
        </w:rPr>
        <w:t>.</w:t>
      </w:r>
      <w:r w:rsidRPr="002B1B81">
        <w:t xml:space="preserve"> </w:t>
      </w:r>
      <w:r w:rsidRPr="002B1B81">
        <w:rPr>
          <w:rFonts w:ascii="Times New Roman CYR" w:hAnsi="Times New Roman CYR" w:cs="Times New Roman CYR"/>
          <w:color w:val="000000"/>
        </w:rPr>
        <w:t xml:space="preserve">на электронной площадке </w:t>
      </w:r>
      <w:r w:rsidRPr="002B1B81">
        <w:rPr>
          <w:color w:val="000000"/>
        </w:rPr>
        <w:t xml:space="preserve">АО «Российский аукционный дом» по адресу: </w:t>
      </w:r>
      <w:hyperlink r:id="rId6" w:history="1">
        <w:r w:rsidRPr="002B1B81">
          <w:rPr>
            <w:rStyle w:val="a4"/>
          </w:rPr>
          <w:t>http://lot-online.ru</w:t>
        </w:r>
      </w:hyperlink>
      <w:r w:rsidRPr="002B1B81">
        <w:rPr>
          <w:color w:val="000000"/>
        </w:rPr>
        <w:t xml:space="preserve"> (далее – ЭТП)</w:t>
      </w:r>
      <w:r w:rsidRPr="002B1B81">
        <w:rPr>
          <w:rFonts w:ascii="Times New Roman CYR" w:hAnsi="Times New Roman CYR" w:cs="Times New Roman CYR"/>
          <w:color w:val="000000"/>
        </w:rPr>
        <w:t>.</w:t>
      </w:r>
    </w:p>
    <w:p w14:paraId="11B37916" w14:textId="77777777" w:rsidR="00662676" w:rsidRPr="002B1B81" w:rsidRDefault="00662676"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Время окончания Торгов:</w:t>
      </w:r>
    </w:p>
    <w:p w14:paraId="2D38F7B1" w14:textId="77777777" w:rsidR="00662676" w:rsidRPr="002B1B81" w:rsidRDefault="00662676"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1 часа с начала Торгов, если не поступило ни одного предложения о цене предмета Торгов (лота) после начала Торгов;</w:t>
      </w:r>
    </w:p>
    <w:p w14:paraId="7D830BB3" w14:textId="77777777" w:rsidR="00662676" w:rsidRPr="002B1B81" w:rsidRDefault="00662676"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по истечении 30 минут, если после представления последнего предложения о цене предмета Торгов (лота) не поступило следующее предложение о цене предмета Торгов (лота).</w:t>
      </w:r>
    </w:p>
    <w:p w14:paraId="2764E065" w14:textId="5CA8B16F" w:rsidR="00662676" w:rsidRPr="002B1B81" w:rsidRDefault="00662676"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 xml:space="preserve">В случае, если по итогам Торгов, назначенных на </w:t>
      </w:r>
      <w:r w:rsidR="00DC78B3">
        <w:rPr>
          <w:color w:val="000000"/>
        </w:rPr>
        <w:t xml:space="preserve">11 июля </w:t>
      </w:r>
      <w:r w:rsidR="00714773" w:rsidRPr="00493A91">
        <w:rPr>
          <w:color w:val="000000"/>
        </w:rPr>
        <w:t>202</w:t>
      </w:r>
      <w:r w:rsidR="00A33F49" w:rsidRPr="00493A91">
        <w:rPr>
          <w:color w:val="000000"/>
        </w:rPr>
        <w:t>3</w:t>
      </w:r>
      <w:r w:rsidR="00714773" w:rsidRPr="00493A91">
        <w:rPr>
          <w:color w:val="000000"/>
        </w:rPr>
        <w:t xml:space="preserve"> г.</w:t>
      </w:r>
      <w:r w:rsidRPr="00493A91">
        <w:rPr>
          <w:color w:val="000000"/>
        </w:rPr>
        <w:t>,</w:t>
      </w:r>
      <w:r w:rsidRPr="002B1B81">
        <w:rPr>
          <w:color w:val="000000"/>
        </w:rPr>
        <w:t xml:space="preserve"> лоты не реализованы, то в 14:00 часов по московскому времени</w:t>
      </w:r>
      <w:r w:rsidR="00DC78B3">
        <w:rPr>
          <w:color w:val="000000"/>
        </w:rPr>
        <w:t xml:space="preserve"> </w:t>
      </w:r>
      <w:r w:rsidR="00DC78B3" w:rsidRPr="00DC78B3">
        <w:rPr>
          <w:b/>
          <w:bCs/>
          <w:color w:val="000000"/>
        </w:rPr>
        <w:t>28 августа</w:t>
      </w:r>
      <w:r w:rsidR="00DC78B3">
        <w:rPr>
          <w:color w:val="000000"/>
        </w:rPr>
        <w:t xml:space="preserve"> </w:t>
      </w:r>
      <w:r w:rsidR="00714773">
        <w:rPr>
          <w:b/>
          <w:bCs/>
          <w:color w:val="000000"/>
        </w:rPr>
        <w:t>202</w:t>
      </w:r>
      <w:r w:rsidR="00A33F49">
        <w:rPr>
          <w:b/>
          <w:bCs/>
          <w:color w:val="000000"/>
        </w:rPr>
        <w:t>3</w:t>
      </w:r>
      <w:r w:rsidR="00714773">
        <w:rPr>
          <w:b/>
          <w:bCs/>
          <w:color w:val="000000"/>
        </w:rPr>
        <w:t xml:space="preserve"> </w:t>
      </w:r>
      <w:r w:rsidR="00735EAD" w:rsidRPr="002B1B81">
        <w:rPr>
          <w:b/>
        </w:rPr>
        <w:t>г</w:t>
      </w:r>
      <w:r w:rsidRPr="002B1B81">
        <w:rPr>
          <w:b/>
        </w:rPr>
        <w:t>.</w:t>
      </w:r>
      <w:r w:rsidRPr="002B1B81">
        <w:t xml:space="preserve"> </w:t>
      </w:r>
      <w:r w:rsidRPr="002B1B81">
        <w:rPr>
          <w:color w:val="000000"/>
        </w:rPr>
        <w:t>на ЭТП</w:t>
      </w:r>
      <w:r w:rsidRPr="002B1B81">
        <w:t xml:space="preserve"> </w:t>
      </w:r>
      <w:r w:rsidRPr="002B1B81">
        <w:rPr>
          <w:color w:val="000000"/>
        </w:rPr>
        <w:t>будут проведены</w:t>
      </w:r>
      <w:r w:rsidRPr="002B1B81">
        <w:rPr>
          <w:b/>
          <w:bCs/>
          <w:color w:val="000000"/>
        </w:rPr>
        <w:t xml:space="preserve"> повторные Торги </w:t>
      </w:r>
      <w:r w:rsidRPr="002B1B81">
        <w:rPr>
          <w:color w:val="000000"/>
        </w:rPr>
        <w:t>нереализованными лотами со снижением начальной цены лотов на 10 (Десять) процентов.</w:t>
      </w:r>
    </w:p>
    <w:p w14:paraId="64013AA9" w14:textId="77777777" w:rsidR="00662676" w:rsidRPr="002B1B81" w:rsidRDefault="00662676"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ЭТП (далее – Оператор) обеспечивает проведение Торгов.</w:t>
      </w:r>
    </w:p>
    <w:p w14:paraId="1E345989" w14:textId="54AEF14F" w:rsidR="00662676" w:rsidRPr="002B1B81" w:rsidRDefault="00662676"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DC78B3">
        <w:rPr>
          <w:color w:val="000000"/>
        </w:rPr>
        <w:t xml:space="preserve">Прием Оператором заявок и предложений о цене приобретения имущества финансовой организации на участие в </w:t>
      </w:r>
      <w:r w:rsidR="00F104BD" w:rsidRPr="00DC78B3">
        <w:rPr>
          <w:color w:val="000000"/>
        </w:rPr>
        <w:t>первых Торгах начинается в 00:00</w:t>
      </w:r>
      <w:r w:rsidRPr="00DC78B3">
        <w:rPr>
          <w:color w:val="000000"/>
        </w:rPr>
        <w:t xml:space="preserve"> часов по московскому времени </w:t>
      </w:r>
      <w:r w:rsidR="00DC78B3" w:rsidRPr="00DC78B3">
        <w:rPr>
          <w:b/>
          <w:bCs/>
          <w:color w:val="000000"/>
        </w:rPr>
        <w:t xml:space="preserve">30 мая </w:t>
      </w:r>
      <w:r w:rsidR="00240848" w:rsidRPr="00DC78B3">
        <w:rPr>
          <w:b/>
          <w:bCs/>
          <w:color w:val="000000"/>
        </w:rPr>
        <w:t>202</w:t>
      </w:r>
      <w:r w:rsidR="00493A91" w:rsidRPr="00DC78B3">
        <w:rPr>
          <w:b/>
          <w:bCs/>
          <w:color w:val="000000"/>
        </w:rPr>
        <w:t>3</w:t>
      </w:r>
      <w:r w:rsidR="00240848" w:rsidRPr="00DC78B3">
        <w:rPr>
          <w:b/>
          <w:bCs/>
          <w:color w:val="000000"/>
        </w:rPr>
        <w:t xml:space="preserve"> г.</w:t>
      </w:r>
      <w:r w:rsidRPr="00DC78B3">
        <w:rPr>
          <w:color w:val="000000"/>
        </w:rPr>
        <w:t>, а на участие в пов</w:t>
      </w:r>
      <w:r w:rsidR="00F104BD" w:rsidRPr="00DC78B3">
        <w:rPr>
          <w:color w:val="000000"/>
        </w:rPr>
        <w:t>торных Торгах начинается в 00:00</w:t>
      </w:r>
      <w:r w:rsidRPr="00DC78B3">
        <w:rPr>
          <w:color w:val="000000"/>
        </w:rPr>
        <w:t xml:space="preserve"> часов по московскому времени </w:t>
      </w:r>
      <w:r w:rsidR="00DC78B3" w:rsidRPr="00DC78B3">
        <w:rPr>
          <w:b/>
          <w:bCs/>
          <w:color w:val="000000"/>
        </w:rPr>
        <w:t xml:space="preserve">17 июля </w:t>
      </w:r>
      <w:r w:rsidR="00240848" w:rsidRPr="00DC78B3">
        <w:rPr>
          <w:b/>
          <w:bCs/>
          <w:color w:val="000000"/>
        </w:rPr>
        <w:t>202</w:t>
      </w:r>
      <w:r w:rsidR="00493A91" w:rsidRPr="00DC78B3">
        <w:rPr>
          <w:b/>
          <w:bCs/>
          <w:color w:val="000000"/>
        </w:rPr>
        <w:t>3</w:t>
      </w:r>
      <w:r w:rsidR="00240848" w:rsidRPr="00DC78B3">
        <w:rPr>
          <w:b/>
          <w:bCs/>
          <w:color w:val="000000"/>
        </w:rPr>
        <w:t xml:space="preserve"> г</w:t>
      </w:r>
      <w:r w:rsidRPr="00DC78B3">
        <w:rPr>
          <w:b/>
          <w:bCs/>
        </w:rPr>
        <w:t>.</w:t>
      </w:r>
      <w:r w:rsidRPr="00DC78B3">
        <w:rPr>
          <w:color w:val="000000"/>
        </w:rPr>
        <w:t xml:space="preserve"> Прием заявок на участие в Торгах и задатков прекращается в 14:00 часов по московскому времени за 5 (Пять) календарных</w:t>
      </w:r>
      <w:r w:rsidRPr="002B1B81">
        <w:rPr>
          <w:color w:val="000000"/>
        </w:rPr>
        <w:t xml:space="preserve"> дней до даты проведения соответствующих Торгов.</w:t>
      </w:r>
    </w:p>
    <w:p w14:paraId="595BA513" w14:textId="6159E6B3" w:rsidR="00EE2718" w:rsidRPr="002B1B81" w:rsidRDefault="00EE2718"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На основании п. 4 ст. 139 Федерального закона № 127-ФЗ «О несостоятельности (банкротстве)»</w:t>
      </w:r>
      <w:r w:rsidR="000067AA" w:rsidRPr="002B1B81">
        <w:rPr>
          <w:b/>
          <w:color w:val="000000"/>
        </w:rPr>
        <w:t xml:space="preserve"> лот</w:t>
      </w:r>
      <w:r w:rsidR="00DC78B3">
        <w:rPr>
          <w:b/>
          <w:color w:val="000000"/>
        </w:rPr>
        <w:t>ы 1-3,7,10-28</w:t>
      </w:r>
      <w:r w:rsidRPr="002B1B81">
        <w:rPr>
          <w:color w:val="000000"/>
        </w:rPr>
        <w:t>, не реализованны</w:t>
      </w:r>
      <w:r w:rsidR="00735EAD" w:rsidRPr="002B1B81">
        <w:rPr>
          <w:color w:val="000000"/>
        </w:rPr>
        <w:t>й</w:t>
      </w:r>
      <w:r w:rsidRPr="002B1B81">
        <w:rPr>
          <w:color w:val="000000"/>
        </w:rPr>
        <w:t xml:space="preserve"> на повторных Торгах, а также</w:t>
      </w:r>
      <w:r w:rsidR="000067AA" w:rsidRPr="002B1B81">
        <w:rPr>
          <w:b/>
          <w:color w:val="000000"/>
        </w:rPr>
        <w:t xml:space="preserve"> лот</w:t>
      </w:r>
      <w:r w:rsidR="00DC78B3">
        <w:rPr>
          <w:b/>
          <w:color w:val="000000"/>
        </w:rPr>
        <w:t>ы 4-6,8,9</w:t>
      </w:r>
      <w:r w:rsidRPr="002B1B81">
        <w:rPr>
          <w:color w:val="000000"/>
        </w:rPr>
        <w:t xml:space="preserve"> выставляются на Торги ППП.</w:t>
      </w:r>
    </w:p>
    <w:p w14:paraId="2BD8AE9C" w14:textId="77777777" w:rsidR="00EE2718" w:rsidRPr="002B1B81" w:rsidRDefault="00662676"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Торги ППП</w:t>
      </w:r>
      <w:r w:rsidRPr="002B1B81">
        <w:rPr>
          <w:color w:val="000000"/>
          <w:shd w:val="clear" w:color="auto" w:fill="FFFFFF"/>
        </w:rPr>
        <w:t xml:space="preserve"> будут проведены на ЭТП</w:t>
      </w:r>
      <w:r w:rsidR="00EE2718" w:rsidRPr="002B1B81">
        <w:rPr>
          <w:color w:val="000000"/>
          <w:shd w:val="clear" w:color="auto" w:fill="FFFFFF"/>
        </w:rPr>
        <w:t>:</w:t>
      </w:r>
    </w:p>
    <w:p w14:paraId="32AF4EF2" w14:textId="191F6BB2" w:rsidR="00EE2718" w:rsidRPr="002B1B81" w:rsidRDefault="00662676"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DC78B3">
        <w:rPr>
          <w:b/>
          <w:bCs/>
          <w:color w:val="000000"/>
        </w:rPr>
        <w:t>ам 1-9</w:t>
      </w:r>
      <w:r w:rsidR="00493A91">
        <w:rPr>
          <w:b/>
          <w:bCs/>
          <w:color w:val="000000"/>
        </w:rPr>
        <w:t xml:space="preserve">: </w:t>
      </w:r>
      <w:r w:rsidRPr="002B1B81">
        <w:rPr>
          <w:b/>
          <w:bCs/>
          <w:color w:val="000000"/>
        </w:rPr>
        <w:t>с</w:t>
      </w:r>
      <w:r w:rsidR="00DC78B3">
        <w:rPr>
          <w:b/>
          <w:bCs/>
          <w:color w:val="000000"/>
        </w:rPr>
        <w:t xml:space="preserve"> 01 сентября </w:t>
      </w:r>
      <w:r w:rsidR="00493A91">
        <w:rPr>
          <w:b/>
          <w:bCs/>
          <w:color w:val="000000"/>
        </w:rPr>
        <w:t xml:space="preserve">2023 </w:t>
      </w:r>
      <w:r w:rsidR="00735EAD" w:rsidRPr="002B1B81">
        <w:rPr>
          <w:b/>
          <w:bCs/>
          <w:color w:val="000000"/>
        </w:rPr>
        <w:t>г</w:t>
      </w:r>
      <w:r w:rsidR="00EE2718" w:rsidRPr="002B1B81">
        <w:rPr>
          <w:b/>
          <w:bCs/>
          <w:color w:val="000000"/>
        </w:rPr>
        <w:t>. по</w:t>
      </w:r>
      <w:r w:rsidR="00DC78B3">
        <w:rPr>
          <w:b/>
          <w:bCs/>
          <w:color w:val="000000"/>
        </w:rPr>
        <w:t xml:space="preserve"> 07 ноября </w:t>
      </w:r>
      <w:r w:rsidR="00493A91">
        <w:rPr>
          <w:b/>
          <w:bCs/>
          <w:color w:val="000000"/>
        </w:rPr>
        <w:t>2023</w:t>
      </w:r>
      <w:r w:rsidR="00735EAD" w:rsidRPr="002B1B81">
        <w:rPr>
          <w:b/>
          <w:bCs/>
          <w:color w:val="000000"/>
        </w:rPr>
        <w:t xml:space="preserve"> г</w:t>
      </w:r>
      <w:r w:rsidR="00EE2718" w:rsidRPr="002B1B81">
        <w:rPr>
          <w:b/>
          <w:bCs/>
          <w:color w:val="000000"/>
        </w:rPr>
        <w:t>.;</w:t>
      </w:r>
    </w:p>
    <w:p w14:paraId="33D6479B" w14:textId="3EC5ED6D" w:rsidR="00714773" w:rsidRDefault="00EE2718"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b/>
          <w:bCs/>
          <w:color w:val="000000"/>
        </w:rPr>
        <w:t>по лот</w:t>
      </w:r>
      <w:r w:rsidR="00DC78B3">
        <w:rPr>
          <w:b/>
          <w:bCs/>
          <w:color w:val="000000"/>
        </w:rPr>
        <w:t>ам 10-28</w:t>
      </w:r>
      <w:r w:rsidR="00493A91">
        <w:rPr>
          <w:b/>
          <w:bCs/>
          <w:color w:val="000000"/>
        </w:rPr>
        <w:t>:</w:t>
      </w:r>
      <w:r w:rsidRPr="002B1B81">
        <w:rPr>
          <w:b/>
          <w:bCs/>
          <w:color w:val="000000"/>
        </w:rPr>
        <w:t xml:space="preserve"> </w:t>
      </w:r>
      <w:r w:rsidR="00714773" w:rsidRPr="002B1B81">
        <w:rPr>
          <w:b/>
          <w:bCs/>
          <w:color w:val="000000"/>
        </w:rPr>
        <w:t>с</w:t>
      </w:r>
      <w:r w:rsidR="00DC78B3">
        <w:rPr>
          <w:b/>
          <w:bCs/>
          <w:color w:val="000000"/>
        </w:rPr>
        <w:t xml:space="preserve"> 01 сентября 2023</w:t>
      </w:r>
      <w:r w:rsidR="00714773" w:rsidRPr="002B1B81">
        <w:rPr>
          <w:b/>
          <w:bCs/>
          <w:color w:val="000000"/>
        </w:rPr>
        <w:t xml:space="preserve"> г. по</w:t>
      </w:r>
      <w:r w:rsidR="00DC78B3">
        <w:rPr>
          <w:b/>
          <w:bCs/>
          <w:color w:val="000000"/>
        </w:rPr>
        <w:t xml:space="preserve"> 14 октября 2023</w:t>
      </w:r>
      <w:r w:rsidR="00714773" w:rsidRPr="002B1B81">
        <w:rPr>
          <w:b/>
          <w:bCs/>
          <w:color w:val="000000"/>
        </w:rPr>
        <w:t xml:space="preserve"> г.</w:t>
      </w:r>
      <w:r w:rsidR="00714773">
        <w:rPr>
          <w:b/>
          <w:bCs/>
          <w:color w:val="000000"/>
        </w:rPr>
        <w:t xml:space="preserve"> </w:t>
      </w:r>
    </w:p>
    <w:p w14:paraId="2D284BB7" w14:textId="240AF714" w:rsidR="00EE2718" w:rsidRPr="00714773" w:rsidRDefault="00EE2718"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2B1B81">
        <w:rPr>
          <w:color w:val="000000"/>
        </w:rPr>
        <w:t>Заявки на участие в Торгах ППП принимаются Оператором, начиная с 00:</w:t>
      </w:r>
      <w:r w:rsidR="00F104BD" w:rsidRPr="002B1B81">
        <w:rPr>
          <w:color w:val="000000"/>
        </w:rPr>
        <w:t>00</w:t>
      </w:r>
      <w:r w:rsidRPr="002B1B81">
        <w:rPr>
          <w:color w:val="000000"/>
        </w:rPr>
        <w:t xml:space="preserve"> часов по московскому времени </w:t>
      </w:r>
      <w:r w:rsidR="00DC78B3" w:rsidRPr="00DC78B3">
        <w:rPr>
          <w:b/>
          <w:bCs/>
          <w:color w:val="000000"/>
        </w:rPr>
        <w:t xml:space="preserve">01 сентября </w:t>
      </w:r>
      <w:r w:rsidR="00240848" w:rsidRPr="00DC78B3">
        <w:rPr>
          <w:b/>
          <w:bCs/>
          <w:color w:val="000000"/>
        </w:rPr>
        <w:t>202</w:t>
      </w:r>
      <w:r w:rsidR="006652A3" w:rsidRPr="00DC78B3">
        <w:rPr>
          <w:b/>
          <w:bCs/>
          <w:color w:val="000000"/>
        </w:rPr>
        <w:t>3</w:t>
      </w:r>
      <w:r w:rsidR="00240848" w:rsidRPr="00DC78B3">
        <w:rPr>
          <w:b/>
          <w:bCs/>
          <w:color w:val="000000"/>
        </w:rPr>
        <w:t xml:space="preserve"> г.</w:t>
      </w:r>
      <w:r w:rsidRPr="002B1B81">
        <w:rPr>
          <w:color w:val="000000"/>
        </w:rPr>
        <w:t xml:space="preserve"> Прием заявок на участие в Торгах ППП и задатков прекращается за </w:t>
      </w:r>
      <w:r w:rsidR="00DC78B3">
        <w:rPr>
          <w:color w:val="000000"/>
        </w:rPr>
        <w:t xml:space="preserve">1 (Один) календарный день </w:t>
      </w:r>
      <w:r w:rsidRPr="002B1B81">
        <w:rPr>
          <w:color w:val="000000"/>
        </w:rPr>
        <w:t>до даты окончания соответствующего периода понижения цены продажи лотов в 14:00 часов по московскому времени.</w:t>
      </w:r>
    </w:p>
    <w:p w14:paraId="7DED6B51" w14:textId="77777777" w:rsidR="00927CB6" w:rsidRPr="002B1B81" w:rsidRDefault="00927CB6"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лотов, и не позднее 18:00 часов по московскому времени последнего дня соответствующего периода понижения цены продажи лотов.</w:t>
      </w:r>
    </w:p>
    <w:p w14:paraId="183AF957" w14:textId="77777777" w:rsidR="00927CB6" w:rsidRPr="002B1B81" w:rsidRDefault="00927CB6"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2B1B81">
        <w:rPr>
          <w:color w:val="000000"/>
        </w:rPr>
        <w:t>Оператор обеспечивает проведение Торгов ППП.</w:t>
      </w:r>
    </w:p>
    <w:p w14:paraId="297C3C46" w14:textId="397BCF4F" w:rsidR="000067AA" w:rsidRPr="002B1B81" w:rsidRDefault="00432832"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32832">
        <w:rPr>
          <w:color w:val="000000"/>
        </w:rPr>
        <w:t>Начальные цены продажи лотов на Торгах ППП устанавливаются равными начальным ценам продажи лотов на повторных Торгах</w:t>
      </w:r>
      <w:r w:rsidR="00EE2718" w:rsidRPr="002B1B81">
        <w:rPr>
          <w:color w:val="000000"/>
        </w:rPr>
        <w:t>:</w:t>
      </w:r>
    </w:p>
    <w:p w14:paraId="1E210FB7" w14:textId="4A808A51" w:rsidR="00EE2718" w:rsidRDefault="000067AA"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366BBA">
        <w:rPr>
          <w:b/>
          <w:color w:val="000000"/>
        </w:rPr>
        <w:t>а 1</w:t>
      </w:r>
      <w:r w:rsidRPr="002B1B81">
        <w:rPr>
          <w:b/>
          <w:color w:val="000000"/>
        </w:rPr>
        <w:t>:</w:t>
      </w:r>
    </w:p>
    <w:p w14:paraId="25E0D692" w14:textId="77777777" w:rsidR="00366BBA" w:rsidRPr="00366BBA" w:rsidRDefault="00366BBA" w:rsidP="0036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66BBA">
        <w:rPr>
          <w:bCs/>
          <w:color w:val="000000"/>
        </w:rPr>
        <w:lastRenderedPageBreak/>
        <w:t>с 01 сентября 2023 г. по 08 октября 2023 г. - в размере начальной цены продажи лота;</w:t>
      </w:r>
    </w:p>
    <w:p w14:paraId="3D94561D" w14:textId="77777777" w:rsidR="00366BBA" w:rsidRPr="00366BBA" w:rsidRDefault="00366BBA" w:rsidP="0036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66BBA">
        <w:rPr>
          <w:bCs/>
          <w:color w:val="000000"/>
        </w:rPr>
        <w:t>с 09 октября 2023 г. по 11 октября 2023 г. - в размере 93,35% от начальной цены продажи лота;</w:t>
      </w:r>
    </w:p>
    <w:p w14:paraId="7EB85D6A" w14:textId="77777777" w:rsidR="00366BBA" w:rsidRPr="00366BBA" w:rsidRDefault="00366BBA" w:rsidP="0036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66BBA">
        <w:rPr>
          <w:bCs/>
          <w:color w:val="000000"/>
        </w:rPr>
        <w:t>с 12 октября 2023 г. по 14 октября 2023 г. - в размере 86,70% от начальной цены продажи лота;</w:t>
      </w:r>
    </w:p>
    <w:p w14:paraId="01E4A545" w14:textId="77777777" w:rsidR="00366BBA" w:rsidRPr="00366BBA" w:rsidRDefault="00366BBA" w:rsidP="0036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66BBA">
        <w:rPr>
          <w:bCs/>
          <w:color w:val="000000"/>
        </w:rPr>
        <w:t>с 15 октября 2023 г. по 17 октября 2023 г. - в размере 80,05% от начальной цены продажи лота;</w:t>
      </w:r>
    </w:p>
    <w:p w14:paraId="3BA501FD" w14:textId="77777777" w:rsidR="00366BBA" w:rsidRPr="00366BBA" w:rsidRDefault="00366BBA" w:rsidP="0036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66BBA">
        <w:rPr>
          <w:bCs/>
          <w:color w:val="000000"/>
        </w:rPr>
        <w:t>с 18 октября 2023 г. по 20 октября 2023 г. - в размере 73,40% от начальной цены продажи лота;</w:t>
      </w:r>
    </w:p>
    <w:p w14:paraId="444A0A0C" w14:textId="77777777" w:rsidR="00366BBA" w:rsidRPr="00366BBA" w:rsidRDefault="00366BBA" w:rsidP="0036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66BBA">
        <w:rPr>
          <w:bCs/>
          <w:color w:val="000000"/>
        </w:rPr>
        <w:t>с 21 октября 2023 г. по 23 октября 2023 г. - в размере 66,75% от начальной цены продажи лота;</w:t>
      </w:r>
    </w:p>
    <w:p w14:paraId="6770559C" w14:textId="77777777" w:rsidR="00366BBA" w:rsidRPr="00366BBA" w:rsidRDefault="00366BBA" w:rsidP="0036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66BBA">
        <w:rPr>
          <w:bCs/>
          <w:color w:val="000000"/>
        </w:rPr>
        <w:t>с 24 октября 2023 г. по 26 октября 2023 г. - в размере 60,10% от начальной цены продажи лота;</w:t>
      </w:r>
    </w:p>
    <w:p w14:paraId="5B91270C" w14:textId="77777777" w:rsidR="00366BBA" w:rsidRPr="00366BBA" w:rsidRDefault="00366BBA" w:rsidP="0036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66BBA">
        <w:rPr>
          <w:bCs/>
          <w:color w:val="000000"/>
        </w:rPr>
        <w:t>с 27 октября 2023 г. по 29 октября 2023 г. - в размере 53,45% от начальной цены продажи лота;</w:t>
      </w:r>
    </w:p>
    <w:p w14:paraId="6A93EE58" w14:textId="77777777" w:rsidR="00366BBA" w:rsidRPr="00366BBA" w:rsidRDefault="00366BBA" w:rsidP="0036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66BBA">
        <w:rPr>
          <w:bCs/>
          <w:color w:val="000000"/>
        </w:rPr>
        <w:t>с 30 октября 2023 г. по 01 ноября 2023 г. - в размере 46,80% от начальной цены продажи лота;</w:t>
      </w:r>
    </w:p>
    <w:p w14:paraId="482B90E4" w14:textId="77777777" w:rsidR="00366BBA" w:rsidRPr="00366BBA" w:rsidRDefault="00366BBA" w:rsidP="0036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bCs/>
          <w:color w:val="000000"/>
        </w:rPr>
      </w:pPr>
      <w:r w:rsidRPr="00366BBA">
        <w:rPr>
          <w:bCs/>
          <w:color w:val="000000"/>
        </w:rPr>
        <w:t>с 02 ноября 2023 г. по 04 ноября 2023 г. - в размере 40,15% от начальной цены продажи лота;</w:t>
      </w:r>
    </w:p>
    <w:p w14:paraId="5CF45B98" w14:textId="3674E0E0" w:rsidR="00366BBA" w:rsidRDefault="00366BBA" w:rsidP="0036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Cs/>
          <w:color w:val="000000"/>
        </w:rPr>
      </w:pPr>
      <w:r w:rsidRPr="00366BBA">
        <w:rPr>
          <w:bCs/>
          <w:color w:val="000000"/>
        </w:rPr>
        <w:t>с 05 ноября 2023 г. по 07 ноября 2023 г. - в размере 33,50% от начальной цены продажи лота</w:t>
      </w:r>
      <w:r>
        <w:rPr>
          <w:bCs/>
          <w:color w:val="000000"/>
        </w:rPr>
        <w:t>.</w:t>
      </w:r>
    </w:p>
    <w:p w14:paraId="0842E250" w14:textId="2C1A12E0" w:rsidR="00366BBA" w:rsidRPr="00366BBA" w:rsidRDefault="00366BBA" w:rsidP="00366BBA">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366BBA">
        <w:rPr>
          <w:b/>
          <w:color w:val="000000"/>
        </w:rPr>
        <w:t>Для ло</w:t>
      </w:r>
      <w:r w:rsidR="00F44F92">
        <w:rPr>
          <w:b/>
          <w:color w:val="000000"/>
        </w:rPr>
        <w:t>тов 2,4,7:</w:t>
      </w:r>
    </w:p>
    <w:p w14:paraId="2C92B1C8" w14:textId="77777777" w:rsidR="00F44F92" w:rsidRPr="00F44F92" w:rsidRDefault="00F44F92" w:rsidP="00F44F9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4F92">
        <w:rPr>
          <w:color w:val="000000"/>
        </w:rPr>
        <w:t>с 01 сентября 2023 г. по 08 октября 2023 г. - в размере начальной цены продажи лотов;</w:t>
      </w:r>
    </w:p>
    <w:p w14:paraId="12BB1CBA" w14:textId="77777777" w:rsidR="00F44F92" w:rsidRPr="00F44F92" w:rsidRDefault="00F44F92" w:rsidP="00F44F9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4F92">
        <w:rPr>
          <w:color w:val="000000"/>
        </w:rPr>
        <w:t>с 09 октября 2023 г. по 11 октября 2023 г. - в размере 90,06% от начальной цены продажи лотов;</w:t>
      </w:r>
    </w:p>
    <w:p w14:paraId="2F49C198" w14:textId="77777777" w:rsidR="00F44F92" w:rsidRPr="00F44F92" w:rsidRDefault="00F44F92" w:rsidP="00F44F9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4F92">
        <w:rPr>
          <w:color w:val="000000"/>
        </w:rPr>
        <w:t>с 12 октября 2023 г. по 14 октября 2023 г. - в размере 80,12% от начальной цены продажи лотов;</w:t>
      </w:r>
    </w:p>
    <w:p w14:paraId="3B94BCA2" w14:textId="77777777" w:rsidR="00F44F92" w:rsidRPr="00F44F92" w:rsidRDefault="00F44F92" w:rsidP="00F44F9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4F92">
        <w:rPr>
          <w:color w:val="000000"/>
        </w:rPr>
        <w:t>с 15 октября 2023 г. по 17 октября 2023 г. - в размере 70,18% от начальной цены продажи лотов;</w:t>
      </w:r>
    </w:p>
    <w:p w14:paraId="54157994" w14:textId="77777777" w:rsidR="00F44F92" w:rsidRPr="00F44F92" w:rsidRDefault="00F44F92" w:rsidP="00F44F9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4F92">
        <w:rPr>
          <w:color w:val="000000"/>
        </w:rPr>
        <w:t>с 18 октября 2023 г. по 20 октября 2023 г. - в размере 60,24% от начальной цены продажи лотов;</w:t>
      </w:r>
    </w:p>
    <w:p w14:paraId="56E5FDBA" w14:textId="77777777" w:rsidR="00F44F92" w:rsidRPr="00F44F92" w:rsidRDefault="00F44F92" w:rsidP="00F44F9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4F92">
        <w:rPr>
          <w:color w:val="000000"/>
        </w:rPr>
        <w:t>с 21 октября 2023 г. по 23 октября 2023 г. - в размере 50,30% от начальной цены продажи лотов;</w:t>
      </w:r>
    </w:p>
    <w:p w14:paraId="5043B60A" w14:textId="77777777" w:rsidR="00F44F92" w:rsidRPr="00F44F92" w:rsidRDefault="00F44F92" w:rsidP="00F44F9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4F92">
        <w:rPr>
          <w:color w:val="000000"/>
        </w:rPr>
        <w:t>с 24 октября 2023 г. по 26 октября 2023 г. - в размере 40,36% от начальной цены продажи лотов;</w:t>
      </w:r>
    </w:p>
    <w:p w14:paraId="50AB85EF" w14:textId="77777777" w:rsidR="00F44F92" w:rsidRPr="00F44F92" w:rsidRDefault="00F44F92" w:rsidP="00F44F9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4F92">
        <w:rPr>
          <w:color w:val="000000"/>
        </w:rPr>
        <w:t>с 27 октября 2023 г. по 29 октября 2023 г. - в размере 30,42% от начальной цены продажи лотов;</w:t>
      </w:r>
    </w:p>
    <w:p w14:paraId="5F3DF5AB" w14:textId="77777777" w:rsidR="00F44F92" w:rsidRPr="00F44F92" w:rsidRDefault="00F44F92" w:rsidP="00F44F9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4F92">
        <w:rPr>
          <w:color w:val="000000"/>
        </w:rPr>
        <w:t>с 30 октября 2023 г. по 01 ноября 2023 г. - в размере 20,48% от начальной цены продажи лотов;</w:t>
      </w:r>
    </w:p>
    <w:p w14:paraId="670684C6" w14:textId="77777777" w:rsidR="00F44F92" w:rsidRPr="00F44F92" w:rsidRDefault="00F44F92" w:rsidP="00F44F9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F44F92">
        <w:rPr>
          <w:color w:val="000000"/>
        </w:rPr>
        <w:t>с 02 ноября 2023 г. по 04 ноября 2023 г. - в размере 10,54% от начальной цены продажи лотов;</w:t>
      </w:r>
    </w:p>
    <w:p w14:paraId="049E18D6" w14:textId="7A2CDCF7" w:rsidR="00366BBA" w:rsidRDefault="00F44F92" w:rsidP="00F44F9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F44F92">
        <w:rPr>
          <w:color w:val="000000"/>
        </w:rPr>
        <w:t>с 05 ноября 2023 г. по 07 ноября 2023 г. - в размере 0,60% от начальной цены продажи лотов</w:t>
      </w:r>
      <w:r>
        <w:rPr>
          <w:color w:val="000000"/>
        </w:rPr>
        <w:t>.</w:t>
      </w:r>
    </w:p>
    <w:p w14:paraId="185B769C" w14:textId="35FC7F82" w:rsidR="00F44F92" w:rsidRPr="0041059B" w:rsidRDefault="0041059B" w:rsidP="00F44F92">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1059B">
        <w:rPr>
          <w:b/>
          <w:bCs/>
          <w:color w:val="000000"/>
        </w:rPr>
        <w:t>Для лота 3:</w:t>
      </w:r>
    </w:p>
    <w:p w14:paraId="706D0CCC"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01 сентября 2023 г. по 08 октября 2023 г. - в размере начальной цены продажи лота;</w:t>
      </w:r>
    </w:p>
    <w:p w14:paraId="2290D4D7"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lastRenderedPageBreak/>
        <w:t>с 09 октября 2023 г. по 11 октября 2023 г. - в размере 90,38% от начальной цены продажи лота;</w:t>
      </w:r>
    </w:p>
    <w:p w14:paraId="2941F0C8"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12 октября 2023 г. по 14 октября 2023 г. - в размере 80,76% от начальной цены продажи лота;</w:t>
      </w:r>
    </w:p>
    <w:p w14:paraId="61BEF6BB"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15 октября 2023 г. по 17 октября 2023 г. - в размере 71,14% от начальной цены продажи лота;</w:t>
      </w:r>
    </w:p>
    <w:p w14:paraId="760C481C"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18 октября 2023 г. по 20 октября 2023 г. - в размере 61,52% от начальной цены продажи лота;</w:t>
      </w:r>
    </w:p>
    <w:p w14:paraId="503754C1"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21 октября 2023 г. по 23 октября 2023 г. - в размере 51,90% от начальной цены продажи лота;</w:t>
      </w:r>
    </w:p>
    <w:p w14:paraId="75BB503E"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24 октября 2023 г. по 26 октября 2023 г. - в размере 42,28% от начальной цены продажи лота;</w:t>
      </w:r>
    </w:p>
    <w:p w14:paraId="2E025C73"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27 октября 2023 г. по 29 октября 2023 г. - в размере 32,66% от начальной цены продажи лота;</w:t>
      </w:r>
    </w:p>
    <w:p w14:paraId="2BA1806B"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30 октября 2023 г. по 01 ноября 2023 г. - в размере 23,04% от начальной цены продажи лота;</w:t>
      </w:r>
    </w:p>
    <w:p w14:paraId="6DC85E23"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02 ноября 2023 г. по 04 ноября 2023 г. - в размере 13,42% от начальной цены продажи лота;</w:t>
      </w:r>
    </w:p>
    <w:p w14:paraId="4D7DD7BB" w14:textId="230B1CA9" w:rsid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059B">
        <w:rPr>
          <w:color w:val="000000"/>
        </w:rPr>
        <w:t>с 05 ноября 2023 г. по 07 ноября 2023 г. - в размере 3,80% от начальной цены продажи лота</w:t>
      </w:r>
      <w:r>
        <w:rPr>
          <w:color w:val="000000"/>
        </w:rPr>
        <w:t>.</w:t>
      </w:r>
    </w:p>
    <w:p w14:paraId="38FF5E68" w14:textId="4ADC8DDD"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1059B">
        <w:rPr>
          <w:b/>
          <w:bCs/>
          <w:color w:val="000000"/>
        </w:rPr>
        <w:t>Для лота 5:</w:t>
      </w:r>
    </w:p>
    <w:p w14:paraId="66C332EF"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01 сентября 2023 г. по 08 октября 2023 г. - в размере начальной цены продажи лота;</w:t>
      </w:r>
    </w:p>
    <w:p w14:paraId="6985E4B2"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09 октября 2023 г. по 11 октября 2023 г. - в размере 90,35% от начальной цены продажи лота;</w:t>
      </w:r>
    </w:p>
    <w:p w14:paraId="50A373C1"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12 октября 2023 г. по 14 октября 2023 г. - в размере 80,70% от начальной цены продажи лота;</w:t>
      </w:r>
    </w:p>
    <w:p w14:paraId="299C8CF4"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15 октября 2023 г. по 17 октября 2023 г. - в размере 71,05% от начальной цены продажи лота;</w:t>
      </w:r>
    </w:p>
    <w:p w14:paraId="75D83E4F"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18 октября 2023 г. по 20 октября 2023 г. - в размере 61,40% от начальной цены продажи лота;</w:t>
      </w:r>
    </w:p>
    <w:p w14:paraId="03DB5C75"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21 октября 2023 г. по 23 октября 2023 г. - в размере 51,75% от начальной цены продажи лота;</w:t>
      </w:r>
    </w:p>
    <w:p w14:paraId="11769C72"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24 октября 2023 г. по 26 октября 2023 г. - в размере 42,10% от начальной цены продажи лота;</w:t>
      </w:r>
    </w:p>
    <w:p w14:paraId="0E5C6DC6"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27 октября 2023 г. по 29 октября 2023 г. - в размере 32,45% от начальной цены продажи лота;</w:t>
      </w:r>
    </w:p>
    <w:p w14:paraId="0AEC0CCA"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30 октября 2023 г. по 01 ноября 2023 г. - в размере 22,80% от начальной цены продажи лота;</w:t>
      </w:r>
    </w:p>
    <w:p w14:paraId="1CB35C47"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02 ноября 2023 г. по 04 ноября 2023 г. - в размере 13,15% от начальной цены продажи лота;</w:t>
      </w:r>
    </w:p>
    <w:p w14:paraId="1A6B5AB9" w14:textId="07D0C7FA" w:rsid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059B">
        <w:rPr>
          <w:color w:val="000000"/>
        </w:rPr>
        <w:t>с 05 ноября 2023 г. по 07 ноября 2023 г. - в размере 3,50% от начальной цены продажи лота</w:t>
      </w:r>
      <w:r>
        <w:rPr>
          <w:color w:val="000000"/>
        </w:rPr>
        <w:t>.</w:t>
      </w:r>
    </w:p>
    <w:p w14:paraId="2AC6F46A" w14:textId="2A09470E"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1059B">
        <w:rPr>
          <w:b/>
          <w:bCs/>
          <w:color w:val="000000"/>
        </w:rPr>
        <w:t>Для лота 6:</w:t>
      </w:r>
    </w:p>
    <w:p w14:paraId="3BEE8EBE"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01 сентября 2023 г. по 08 октября 2023 г. - в размере начальной цены продажи лота;</w:t>
      </w:r>
    </w:p>
    <w:p w14:paraId="49E6DAB3"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lastRenderedPageBreak/>
        <w:t>с 09 октября 2023 г. по 11 октября 2023 г. - в размере 90,60% от начальной цены продажи лота;</w:t>
      </w:r>
    </w:p>
    <w:p w14:paraId="3860F066"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12 октября 2023 г. по 14 октября 2023 г. - в размере 81,20% от начальной цены продажи лота;</w:t>
      </w:r>
    </w:p>
    <w:p w14:paraId="79F35E0E"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15 октября 2023 г. по 17 октября 2023 г. - в размере 71,80% от начальной цены продажи лота;</w:t>
      </w:r>
    </w:p>
    <w:p w14:paraId="086C3999"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18 октября 2023 г. по 20 октября 2023 г. - в размере 62,40% от начальной цены продажи лота;</w:t>
      </w:r>
    </w:p>
    <w:p w14:paraId="3AEA5575"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21 октября 2023 г. по 23 октября 2023 г. - в размере 53,00% от начальной цены продажи лота;</w:t>
      </w:r>
    </w:p>
    <w:p w14:paraId="4ADD5028"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24 октября 2023 г. по 26 октября 2023 г. - в размере 43,60% от начальной цены продажи лота;</w:t>
      </w:r>
    </w:p>
    <w:p w14:paraId="2758E287"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27 октября 2023 г. по 29 октября 2023 г. - в размере 34,20% от начальной цены продажи лота;</w:t>
      </w:r>
    </w:p>
    <w:p w14:paraId="17F72046"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30 октября 2023 г. по 01 ноября 2023 г. - в размере 24,80% от начальной цены продажи лота;</w:t>
      </w:r>
    </w:p>
    <w:p w14:paraId="7E9DDEFD"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02 ноября 2023 г. по 04 ноября 2023 г. - в размере 15,40% от начальной цены продажи лота;</w:t>
      </w:r>
    </w:p>
    <w:p w14:paraId="7B15C094" w14:textId="15C035FF" w:rsid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059B">
        <w:rPr>
          <w:color w:val="000000"/>
        </w:rPr>
        <w:t>с 05 ноября 2023 г. по 07 ноября 2023 г. - в размере 6,00% от начальной цены продажи лота</w:t>
      </w:r>
      <w:r>
        <w:rPr>
          <w:color w:val="000000"/>
        </w:rPr>
        <w:t>.</w:t>
      </w:r>
    </w:p>
    <w:p w14:paraId="12427E9B" w14:textId="63BD4A0B"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1059B">
        <w:rPr>
          <w:b/>
          <w:bCs/>
          <w:color w:val="000000"/>
        </w:rPr>
        <w:t>Для лота 8:</w:t>
      </w:r>
    </w:p>
    <w:p w14:paraId="4CD2605E"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01 сентября 2023 г. по 08 октября 2023 г. - в размере начальной цены продажи лота;</w:t>
      </w:r>
    </w:p>
    <w:p w14:paraId="3DC7DD1A"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09 октября 2023 г. по 11 октября 2023 г. - в размере 90,11% от начальной цены продажи лота;</w:t>
      </w:r>
    </w:p>
    <w:p w14:paraId="3779F7F3"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12 октября 2023 г. по 14 октября 2023 г. - в размере 80,22% от начальной цены продажи лота;</w:t>
      </w:r>
    </w:p>
    <w:p w14:paraId="5D2A0662"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15 октября 2023 г. по 17 октября 2023 г. - в размере 70,33% от начальной цены продажи лота;</w:t>
      </w:r>
    </w:p>
    <w:p w14:paraId="3043C707"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18 октября 2023 г. по 20 октября 2023 г. - в размере 60,44% от начальной цены продажи лота;</w:t>
      </w:r>
    </w:p>
    <w:p w14:paraId="333720D3"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21 октября 2023 г. по 23 октября 2023 г. - в размере 50,55% от начальной цены продажи лота;</w:t>
      </w:r>
    </w:p>
    <w:p w14:paraId="64F30ADA"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24 октября 2023 г. по 26 октября 2023 г. - в размере 40,66% от начальной цены продажи лота;</w:t>
      </w:r>
    </w:p>
    <w:p w14:paraId="5AF442FB"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27 октября 2023 г. по 29 октября 2023 г. - в размере 30,77% от начальной цены продажи лота;</w:t>
      </w:r>
    </w:p>
    <w:p w14:paraId="67BA85B3"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30 октября 2023 г. по 01 ноября 2023 г. - в размере 20,88% от начальной цены продажи лота;</w:t>
      </w:r>
    </w:p>
    <w:p w14:paraId="79A82128"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02 ноября 2023 г. по 04 ноября 2023 г. - в размере 10,99% от начальной цены продажи лота;</w:t>
      </w:r>
    </w:p>
    <w:p w14:paraId="5BB45E9A" w14:textId="2C2F1050" w:rsid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059B">
        <w:rPr>
          <w:color w:val="000000"/>
        </w:rPr>
        <w:t>с 05 ноября 2023 г. по 07 ноября 2023 г. - в размере 1,10% от начальной цены продажи лота</w:t>
      </w:r>
      <w:r>
        <w:rPr>
          <w:color w:val="000000"/>
        </w:rPr>
        <w:t>.</w:t>
      </w:r>
    </w:p>
    <w:p w14:paraId="7EA66CA9" w14:textId="72D214ED"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bCs/>
          <w:color w:val="000000"/>
        </w:rPr>
      </w:pPr>
      <w:r w:rsidRPr="0041059B">
        <w:rPr>
          <w:b/>
          <w:bCs/>
          <w:color w:val="000000"/>
        </w:rPr>
        <w:t>Для лота 9:</w:t>
      </w:r>
    </w:p>
    <w:p w14:paraId="3A113546"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01 сентября 2023 г. по 08 октября 2023 г. - в размере начальной цены продажи лота;</w:t>
      </w:r>
    </w:p>
    <w:p w14:paraId="41359858"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lastRenderedPageBreak/>
        <w:t>с 09 октября 2023 г. по 11 октября 2023 г. - в размере 91,00% от начальной цены продажи лота;</w:t>
      </w:r>
    </w:p>
    <w:p w14:paraId="4022409C"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12 октября 2023 г. по 14 октября 2023 г. - в размере 82,00% от начальной цены продажи лота;</w:t>
      </w:r>
    </w:p>
    <w:p w14:paraId="7D1575F0"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15 октября 2023 г. по 17 октября 2023 г. - в размере 73,00% от начальной цены продажи лота;</w:t>
      </w:r>
    </w:p>
    <w:p w14:paraId="3B5A6D27"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18 октября 2023 г. по 20 октября 2023 г. - в размере 64,00% от начальной цены продажи лота;</w:t>
      </w:r>
    </w:p>
    <w:p w14:paraId="171A397A"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21 октября 2023 г. по 23 октября 2023 г. - в размере 55,00% от начальной цены продажи лота;</w:t>
      </w:r>
    </w:p>
    <w:p w14:paraId="641BBBA9"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24 октября 2023 г. по 26 октября 2023 г. - в размере 46,00% от начальной цены продажи лота;</w:t>
      </w:r>
    </w:p>
    <w:p w14:paraId="16FB2108"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27 октября 2023 г. по 29 октября 2023 г. - в размере 37,00% от начальной цены продажи лота;</w:t>
      </w:r>
    </w:p>
    <w:p w14:paraId="3B2EF331"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30 октября 2023 г. по 01 ноября 2023 г. - в размере 28,00% от начальной цены продажи лота;</w:t>
      </w:r>
    </w:p>
    <w:p w14:paraId="13347CFD"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02 ноября 2023 г. по 04 ноября 2023 г. - в размере 19,00% от начальной цены продажи лота;</w:t>
      </w:r>
    </w:p>
    <w:p w14:paraId="7FE50913" w14:textId="382B3D68" w:rsidR="00714773" w:rsidRDefault="0041059B"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41059B">
        <w:rPr>
          <w:color w:val="000000"/>
        </w:rPr>
        <w:t>с 05 ноября 2023 г. по 07 ноября 2023 г. - в размере 10,00% от начальной цены продажи лота</w:t>
      </w:r>
      <w:r>
        <w:rPr>
          <w:color w:val="000000"/>
        </w:rPr>
        <w:t>.</w:t>
      </w:r>
    </w:p>
    <w:p w14:paraId="1DEAE197" w14:textId="6A9718EA" w:rsidR="00EE2718" w:rsidRDefault="000067AA" w:rsidP="00DC78B3">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b/>
          <w:color w:val="000000"/>
        </w:rPr>
      </w:pPr>
      <w:r w:rsidRPr="002B1B81">
        <w:rPr>
          <w:b/>
          <w:color w:val="000000"/>
        </w:rPr>
        <w:t>Для лот</w:t>
      </w:r>
      <w:r w:rsidR="0041059B">
        <w:rPr>
          <w:b/>
          <w:color w:val="000000"/>
        </w:rPr>
        <w:t>ов 10-28</w:t>
      </w:r>
      <w:r w:rsidRPr="002B1B81">
        <w:rPr>
          <w:b/>
          <w:color w:val="000000"/>
        </w:rPr>
        <w:t>:</w:t>
      </w:r>
    </w:p>
    <w:p w14:paraId="3DCE1F1B"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01 сентября 2023 г. по 08 октября 2023 г. - в размере начальной цены продажи лотов;</w:t>
      </w:r>
    </w:p>
    <w:p w14:paraId="278C2C79" w14:textId="77777777" w:rsidR="0041059B" w:rsidRPr="0041059B"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firstLine="567"/>
        <w:jc w:val="both"/>
        <w:rPr>
          <w:color w:val="000000"/>
        </w:rPr>
      </w:pPr>
      <w:r w:rsidRPr="0041059B">
        <w:rPr>
          <w:color w:val="000000"/>
        </w:rPr>
        <w:t>с 09 октября 2023 г. по 11 октября 2023 г. - в размере 94,45% от начальной цены продажи лотов;</w:t>
      </w:r>
    </w:p>
    <w:p w14:paraId="013D1DAF" w14:textId="0C6B5E4B" w:rsidR="00714773" w:rsidRDefault="0041059B" w:rsidP="0041059B">
      <w:pPr>
        <w:pStyle w:val="a3"/>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567"/>
        <w:jc w:val="both"/>
        <w:rPr>
          <w:color w:val="000000"/>
        </w:rPr>
      </w:pPr>
      <w:r w:rsidRPr="0041059B">
        <w:rPr>
          <w:color w:val="000000"/>
        </w:rPr>
        <w:t>с 12 октября 2023 г. по 14 октября 2023 г. - в размере 88,90% от начальной цены продажи лотов</w:t>
      </w:r>
      <w:r>
        <w:rPr>
          <w:color w:val="000000"/>
        </w:rPr>
        <w:t>.</w:t>
      </w:r>
    </w:p>
    <w:p w14:paraId="2639B9A4" w14:textId="109A0EF9" w:rsidR="00927CB6" w:rsidRPr="002B1B81" w:rsidRDefault="00927CB6" w:rsidP="00DC7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2B1B81">
        <w:rPr>
          <w:rFonts w:ascii="Times New Roman" w:hAnsi="Times New Roman" w:cs="Times New Roman"/>
          <w:color w:val="000000"/>
          <w:sz w:val="24"/>
          <w:szCs w:val="24"/>
        </w:rPr>
        <w:t>К участию в Торгах и Торгах ППП допускаются физические и юридические лица (далее – Заявитель), зарегистрированные в установленном порядке на ЭТП. Для участия в Торгах и Торгах ППП Заявитель представляет Оператору заявку на участие в Торгах (Торгах ППП).</w:t>
      </w:r>
    </w:p>
    <w:p w14:paraId="0F939169" w14:textId="77777777" w:rsidR="00003DFC" w:rsidRDefault="00927CB6" w:rsidP="00DC78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2B1B81">
        <w:rPr>
          <w:rFonts w:ascii="Times New Roman" w:hAnsi="Times New Roman" w:cs="Times New Roman"/>
          <w:sz w:val="24"/>
          <w:szCs w:val="24"/>
        </w:rPr>
        <w:t xml:space="preserve">Заявка на участие в Торгах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 </w:t>
      </w:r>
      <w:r w:rsidR="00003DFC" w:rsidRPr="002B1B81">
        <w:rPr>
          <w:rFonts w:ascii="Times New Roman" w:hAnsi="Times New Roman" w:cs="Times New Roman"/>
          <w:sz w:val="24"/>
          <w:szCs w:val="24"/>
        </w:rPr>
        <w:t>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B3E31E7" w14:textId="673D444C" w:rsidR="00927CB6" w:rsidRPr="002B1B81" w:rsidRDefault="00927CB6" w:rsidP="00DC78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Для участия в Торгах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AF3005" w:rsidRPr="002B1B81">
        <w:rPr>
          <w:rFonts w:ascii="Times New Roman" w:hAnsi="Times New Roman" w:cs="Times New Roman"/>
          <w:color w:val="000000"/>
          <w:sz w:val="24"/>
          <w:szCs w:val="24"/>
        </w:rPr>
        <w:t>АО «Российский аукционный дом» (ИНН 7838430413, КПП 783801001): Северо-Западный Банк ПАО Сбербанк, г. Санкт-Петербург, БИК 044030653, к/с 30101810500000000653, р/с 40702810355000036459</w:t>
      </w:r>
      <w:r w:rsidRPr="002B1B81">
        <w:rPr>
          <w:rFonts w:ascii="Times New Roman" w:hAnsi="Times New Roman" w:cs="Times New Roman"/>
          <w:color w:val="000000"/>
          <w:sz w:val="24"/>
          <w:szCs w:val="24"/>
        </w:rPr>
        <w:t xml:space="preserve">. </w:t>
      </w:r>
      <w:r w:rsidR="00D437B1">
        <w:rPr>
          <w:rFonts w:ascii="Times New Roman" w:hAnsi="Times New Roman" w:cs="Times New Roman"/>
          <w:color w:val="000000"/>
          <w:sz w:val="24"/>
          <w:szCs w:val="24"/>
        </w:rPr>
        <w:t xml:space="preserve">В назначении платежа необходимо указывать: </w:t>
      </w:r>
      <w:r w:rsidR="00D437B1">
        <w:rPr>
          <w:rFonts w:ascii="Times New Roman" w:hAnsi="Times New Roman" w:cs="Times New Roman"/>
          <w:b/>
          <w:color w:val="000000"/>
          <w:sz w:val="24"/>
          <w:szCs w:val="24"/>
        </w:rPr>
        <w:t>«№ Л/с</w:t>
      </w:r>
      <w:proofErr w:type="gramStart"/>
      <w:r w:rsidR="00D437B1">
        <w:rPr>
          <w:rFonts w:ascii="Times New Roman" w:hAnsi="Times New Roman" w:cs="Times New Roman"/>
          <w:b/>
          <w:color w:val="000000"/>
          <w:sz w:val="24"/>
          <w:szCs w:val="24"/>
        </w:rPr>
        <w:t xml:space="preserve"> ....</w:t>
      </w:r>
      <w:proofErr w:type="gramEnd"/>
      <w:r w:rsidR="00D437B1">
        <w:rPr>
          <w:rFonts w:ascii="Times New Roman" w:hAnsi="Times New Roman" w:cs="Times New Roman"/>
          <w:b/>
          <w:color w:val="000000"/>
          <w:sz w:val="24"/>
          <w:szCs w:val="24"/>
        </w:rPr>
        <w:t>Задаток для участия в торгах».</w:t>
      </w:r>
      <w:r w:rsidR="00FB25C7" w:rsidRPr="002B1B81">
        <w:rPr>
          <w:rFonts w:ascii="Times New Roman" w:hAnsi="Times New Roman" w:cs="Times New Roman"/>
          <w:color w:val="000000"/>
          <w:sz w:val="24"/>
          <w:szCs w:val="24"/>
        </w:rPr>
        <w:t xml:space="preserve"> </w:t>
      </w:r>
      <w:r w:rsidRPr="002B1B81">
        <w:rPr>
          <w:rFonts w:ascii="Times New Roman" w:hAnsi="Times New Roman" w:cs="Times New Roman"/>
          <w:color w:val="000000"/>
          <w:sz w:val="24"/>
          <w:szCs w:val="24"/>
        </w:rPr>
        <w:t xml:space="preserve">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w:t>
      </w:r>
      <w:r w:rsidRPr="002B1B81">
        <w:rPr>
          <w:rFonts w:ascii="Times New Roman" w:hAnsi="Times New Roman" w:cs="Times New Roman"/>
          <w:color w:val="000000"/>
          <w:sz w:val="24"/>
          <w:szCs w:val="24"/>
        </w:rPr>
        <w:lastRenderedPageBreak/>
        <w:t>договора о внесении задатка.</w:t>
      </w:r>
    </w:p>
    <w:p w14:paraId="0C0D2CB5" w14:textId="77777777" w:rsidR="00927CB6" w:rsidRPr="002B1B81" w:rsidRDefault="00927CB6" w:rsidP="00DC7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Задаток за участие в Торгах составляет 10 (Десять) процентов от начальной цены лота.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7078E1A9" w14:textId="77777777" w:rsidR="00927CB6" w:rsidRPr="002B1B81" w:rsidRDefault="00927CB6" w:rsidP="00DC7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проектом договора, заключаемого по итогам Торгов (Торгов ППП) (далее - Договор), и договором о внесении задатка можно ознакомиться на ЭТП.</w:t>
      </w:r>
    </w:p>
    <w:p w14:paraId="6875FC4A" w14:textId="77777777" w:rsidR="00927CB6" w:rsidRPr="002B1B81" w:rsidRDefault="00927CB6" w:rsidP="00DC7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Заявитель вправе изменить или отозвать заявку на участие в Торгах (Торгах ППП) не позднее окончания срока подачи заявок на участие в Торгах (Торгах ППП), направив об этом уведомление Оператору.</w:t>
      </w:r>
    </w:p>
    <w:p w14:paraId="115C924E" w14:textId="77777777" w:rsidR="00927CB6" w:rsidRPr="002B1B81" w:rsidRDefault="00927CB6" w:rsidP="00DC7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2B1B81">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(Торгах ППП). Заявители, допущенные к участию в Торгах (Торгах ППП), признаются участниками Торгов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276571A3" w14:textId="77777777" w:rsidR="00927CB6" w:rsidRPr="002B1B81" w:rsidRDefault="00927CB6" w:rsidP="00DC7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sz w:val="24"/>
          <w:szCs w:val="24"/>
        </w:rPr>
        <w:t xml:space="preserve">Победителем Торгов </w:t>
      </w:r>
      <w:r w:rsidRPr="002B1B81">
        <w:rPr>
          <w:rFonts w:ascii="Times New Roman" w:hAnsi="Times New Roman" w:cs="Times New Roman"/>
          <w:color w:val="000000"/>
          <w:sz w:val="24"/>
          <w:szCs w:val="24"/>
        </w:rPr>
        <w:t xml:space="preserve">(далее также – Победитель) признается Участник, предложивший наибольшую цену за лот, но не ниже начальной цены продажи лота. </w:t>
      </w:r>
    </w:p>
    <w:p w14:paraId="79C52FA3" w14:textId="77777777" w:rsidR="00927CB6" w:rsidRPr="002B1B81" w:rsidRDefault="00927CB6" w:rsidP="00DC7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2B1B81">
        <w:rPr>
          <w:rFonts w:ascii="Times New Roman" w:hAnsi="Times New Roman" w:cs="Times New Roman"/>
          <w:color w:val="000000"/>
          <w:sz w:val="24"/>
          <w:szCs w:val="24"/>
        </w:rPr>
        <w:t>Результаты Торгов оформляются протоколом о результатах проведения Торгов в день их проведения. Протокол о результатах проведения Торгов, утвержденный ОТ, размещается на ЭТП.</w:t>
      </w:r>
    </w:p>
    <w:p w14:paraId="1CC16D9D" w14:textId="77777777" w:rsidR="00927CB6" w:rsidRPr="002B1B81" w:rsidRDefault="00927CB6" w:rsidP="00DC7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b/>
          <w:bCs/>
          <w:color w:val="000000"/>
          <w:sz w:val="24"/>
          <w:szCs w:val="24"/>
        </w:rPr>
        <w:t>Победителем Торгов ППП</w:t>
      </w:r>
      <w:r w:rsidRPr="002B1B81">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4396DB01" w14:textId="77777777" w:rsidR="00927CB6" w:rsidRPr="002B1B81" w:rsidRDefault="00927CB6" w:rsidP="00DC7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0D5C8D55" w14:textId="77777777" w:rsidR="00927CB6" w:rsidRPr="002B1B81" w:rsidRDefault="00927CB6" w:rsidP="00DC7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2A6B2CC" w14:textId="77777777" w:rsidR="00927CB6" w:rsidRPr="002B1B81" w:rsidRDefault="00927CB6" w:rsidP="00DC7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40260970" w14:textId="77777777" w:rsidR="00927CB6" w:rsidRPr="00FB2980" w:rsidRDefault="00927CB6" w:rsidP="00DC7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(Торгов ППП</w:t>
      </w:r>
      <w:r w:rsidRPr="00FB2980">
        <w:rPr>
          <w:rFonts w:ascii="Times New Roman" w:hAnsi="Times New Roman" w:cs="Times New Roman"/>
          <w:color w:val="000000"/>
          <w:sz w:val="24"/>
          <w:szCs w:val="24"/>
        </w:rPr>
        <w:t>) направляет Победителю на адрес электронной почты, указанный в заявке на участие в Торгах (Торгах ППП), предложение заключить Договор с приложением проекта Договора.</w:t>
      </w:r>
    </w:p>
    <w:p w14:paraId="65131092" w14:textId="77777777" w:rsidR="00D1566F" w:rsidRPr="00FB2980" w:rsidRDefault="00D1566F" w:rsidP="00DC7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B2980">
        <w:rPr>
          <w:rFonts w:ascii="Times New Roman" w:hAnsi="Times New Roman" w:cs="Times New Roman"/>
          <w:color w:val="000000"/>
          <w:sz w:val="24"/>
          <w:szCs w:val="24"/>
        </w:rPr>
        <w:t xml:space="preserve">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w:t>
      </w:r>
      <w:r w:rsidRPr="00FB2980">
        <w:rPr>
          <w:rFonts w:ascii="Times New Roman" w:hAnsi="Times New Roman" w:cs="Times New Roman"/>
          <w:color w:val="000000"/>
          <w:sz w:val="24"/>
          <w:szCs w:val="24"/>
        </w:rPr>
        <w:lastRenderedPageBreak/>
        <w:t>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08D7D7FB" w14:textId="60CE7282" w:rsidR="00FA2178" w:rsidRPr="00DD01CB" w:rsidRDefault="00927CB6" w:rsidP="00DC7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B2980">
        <w:rPr>
          <w:rFonts w:ascii="Times New Roman" w:hAnsi="Times New Roman" w:cs="Times New Roman"/>
          <w:color w:val="000000"/>
          <w:sz w:val="24"/>
          <w:szCs w:val="24"/>
        </w:rPr>
        <w:t>Победитель обязан в течение 5 (Пять) дней с даты направления на адрес его электронной почты, указанный в заявке на участие в Торгах (Торгах ППП), предложения заключить Договор и проекта Договора, подписать Договор и не позднее</w:t>
      </w:r>
      <w:r w:rsidRPr="002B1B81">
        <w:rPr>
          <w:rFonts w:ascii="Times New Roman" w:hAnsi="Times New Roman" w:cs="Times New Roman"/>
          <w:color w:val="000000"/>
          <w:sz w:val="24"/>
          <w:szCs w:val="24"/>
        </w:rPr>
        <w:t xml:space="preserve">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FA2178" w:rsidRPr="00DD01CB">
        <w:rPr>
          <w:rFonts w:ascii="Times New Roman" w:hAnsi="Times New Roman" w:cs="Times New Roman"/>
          <w:color w:val="000000"/>
          <w:sz w:val="24"/>
          <w:szCs w:val="24"/>
        </w:rPr>
        <w:t>Неподписание Договора в течение 5 (Пять) дней с даты его направления Победителю означает отказ (уклонение) Победителя от заключения Договора</w:t>
      </w:r>
      <w:r w:rsidR="00FA2178">
        <w:rPr>
          <w:rFonts w:ascii="Times New Roman" w:hAnsi="Times New Roman" w:cs="Times New Roman"/>
          <w:color w:val="000000"/>
          <w:sz w:val="24"/>
          <w:szCs w:val="24"/>
        </w:rPr>
        <w:t xml:space="preserve">, </w:t>
      </w:r>
      <w:r w:rsidR="00FA2178" w:rsidRPr="007E3E1A">
        <w:rPr>
          <w:rFonts w:ascii="Times New Roman" w:hAnsi="Times New Roman" w:cs="Times New Roman"/>
          <w:color w:val="000000"/>
          <w:sz w:val="24"/>
          <w:szCs w:val="24"/>
        </w:rPr>
        <w:t xml:space="preserve">и </w:t>
      </w:r>
      <w:r w:rsidR="00C64DBE" w:rsidRPr="007E3E1A">
        <w:rPr>
          <w:rFonts w:ascii="Times New Roman" w:hAnsi="Times New Roman" w:cs="Times New Roman"/>
          <w:color w:val="000000"/>
          <w:sz w:val="24"/>
          <w:szCs w:val="24"/>
        </w:rPr>
        <w:t>КУ</w:t>
      </w:r>
      <w:r w:rsidR="00FA2178" w:rsidRPr="007E3E1A">
        <w:rPr>
          <w:rFonts w:ascii="Times New Roman" w:hAnsi="Times New Roman" w:cs="Times New Roman"/>
          <w:color w:val="000000"/>
          <w:sz w:val="24"/>
          <w:szCs w:val="24"/>
        </w:rPr>
        <w:t xml:space="preserve">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w:t>
      </w:r>
      <w:r w:rsidR="00FA2178" w:rsidRPr="00DD01CB">
        <w:rPr>
          <w:rFonts w:ascii="Times New Roman" w:hAnsi="Times New Roman" w:cs="Times New Roman"/>
          <w:color w:val="000000"/>
          <w:sz w:val="24"/>
          <w:szCs w:val="24"/>
        </w:rPr>
        <w:t xml:space="preserve"> внесенного Победителем задатка засчитывается в счет цены приобретенного лота. </w:t>
      </w:r>
    </w:p>
    <w:p w14:paraId="014E1BEE" w14:textId="2A4D8A35" w:rsidR="00927CB6" w:rsidRPr="002B1B81" w:rsidRDefault="00C774C5" w:rsidP="00DC7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C774C5">
        <w:rPr>
          <w:rFonts w:ascii="Times New Roman" w:hAnsi="Times New Roman" w:cs="Times New Roman"/>
          <w:color w:val="000000"/>
          <w:sz w:val="24"/>
          <w:szCs w:val="24"/>
        </w:rPr>
        <w:t>Победитель обязан уплатить продавцу в течение 30 (Тридцать) рабочих дней (в случае заключения договора уступки прав требования (цессии)) или в течение 30 (Тридцать) календарных дней (в случае заключения иного договора)  с даты заключения Договора определенную на Торгах (Торгах ППП) цену продажи лота за вычетом внесенного ранее задатка по следующим реквизитам: получатель платежа - государственная корпорация «Агентство по страхованию вкладов», ИНН 7708514824, КПП 770901001, расчетный счет 40503810145250003051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дату проведения Торгов (период проведения Торгов ППП). В случае, если Победитель не исполнит свои обязательства, указанные в настоящем сообщении, Организатор торгов и продавец освобождаются от всех обязательств, связанных с проведением Торгов (Торгов ППП), с заключением Договора, внесенный Победителем задаток ему не возвращается, а Торги (Торги ППП) признаются несостоявшимися.</w:t>
      </w:r>
    </w:p>
    <w:p w14:paraId="2C922F7C" w14:textId="77777777" w:rsidR="00927CB6" w:rsidRPr="00FB2980" w:rsidRDefault="00927CB6" w:rsidP="00DC78B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2B1B81">
        <w:rPr>
          <w:rFonts w:ascii="Times New Roman" w:hAnsi="Times New Roman" w:cs="Times New Roman"/>
          <w:color w:val="000000"/>
          <w:sz w:val="24"/>
          <w:szCs w:val="24"/>
        </w:rPr>
        <w:t xml:space="preserve">ОТ вправе отказаться от </w:t>
      </w:r>
      <w:r w:rsidRPr="00FB2980">
        <w:rPr>
          <w:rFonts w:ascii="Times New Roman" w:hAnsi="Times New Roman" w:cs="Times New Roman"/>
          <w:color w:val="000000"/>
          <w:sz w:val="24"/>
          <w:szCs w:val="24"/>
        </w:rPr>
        <w:t>проведения Торгов (Торгов ППП) не позднее, чем за 3 (Три) дня до даты подведения итогов Торгов (Торгов ППП).</w:t>
      </w:r>
    </w:p>
    <w:p w14:paraId="118C3340" w14:textId="53281561" w:rsidR="006037E3" w:rsidRPr="004914BB" w:rsidRDefault="006037E3" w:rsidP="00DC7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B2980">
        <w:rPr>
          <w:rFonts w:ascii="Times New Roman" w:hAnsi="Times New Roman" w:cs="Times New Roman"/>
          <w:color w:val="000000"/>
          <w:sz w:val="24"/>
          <w:szCs w:val="24"/>
        </w:rPr>
        <w:t xml:space="preserve">Информацию о реализуемом имуществе можно получить у КУ </w:t>
      </w:r>
      <w:r w:rsidR="00FB2980" w:rsidRPr="00FB2980">
        <w:rPr>
          <w:rFonts w:ascii="Times New Roman" w:hAnsi="Times New Roman" w:cs="Times New Roman"/>
          <w:color w:val="000000"/>
          <w:sz w:val="24"/>
          <w:szCs w:val="24"/>
          <w:shd w:val="clear" w:color="auto" w:fill="FFFFFF"/>
        </w:rPr>
        <w:t>с 10:00 до 17:30 часов по адресу: г. Москва, Павелецкая наб., д. 8, тел. 8-800-505-80-32; у ОТ: 8 (499) 395-00-20 (с 9.00 до 18.00 по Московскому времени в рабочие дни) informmsk@auction-house.ru.</w:t>
      </w:r>
      <w:r w:rsidR="00941075">
        <w:rPr>
          <w:rFonts w:ascii="Times New Roman" w:hAnsi="Times New Roman" w:cs="Times New Roman"/>
          <w:color w:val="000000"/>
          <w:sz w:val="24"/>
          <w:szCs w:val="24"/>
        </w:rPr>
        <w:t xml:space="preserve"> </w:t>
      </w:r>
      <w:r w:rsidR="00941075" w:rsidRPr="00941075">
        <w:rPr>
          <w:rFonts w:ascii="Times New Roman" w:hAnsi="Times New Roman" w:cs="Times New Roman"/>
          <w:color w:val="000000"/>
          <w:sz w:val="24"/>
          <w:szCs w:val="24"/>
        </w:rPr>
        <w:t>Покупатель несет все риски отказа от предоставленного ему права ознакомления с имуществом до принятия участия в торгах.</w:t>
      </w:r>
    </w:p>
    <w:p w14:paraId="0A8F63DB" w14:textId="2E6A68DE" w:rsidR="00B41D69" w:rsidRPr="00B41D69" w:rsidRDefault="005B346C" w:rsidP="00DC7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5B346C">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79BF1D58" w14:textId="77777777" w:rsidR="00AF3005" w:rsidRPr="002B1B81" w:rsidRDefault="00AF3005" w:rsidP="00DC7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bookmarkStart w:id="0" w:name="_Hlk14771115"/>
      <w:r w:rsidRPr="002B1B81">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bookmarkEnd w:id="0"/>
    <w:p w14:paraId="23CF7F72" w14:textId="77777777" w:rsidR="00EE2718" w:rsidRPr="002B1B81" w:rsidRDefault="00EE2718" w:rsidP="00DC78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EE2718" w:rsidRPr="002B1B81">
      <w:pgSz w:w="11909" w:h="16834"/>
      <w:pgMar w:top="1134" w:right="113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AA"/>
    <w:rsid w:val="00003DFC"/>
    <w:rsid w:val="000067AA"/>
    <w:rsid w:val="000420FF"/>
    <w:rsid w:val="00072C16"/>
    <w:rsid w:val="00082F5E"/>
    <w:rsid w:val="000D2CD1"/>
    <w:rsid w:val="0015099D"/>
    <w:rsid w:val="001B75B3"/>
    <w:rsid w:val="001E7487"/>
    <w:rsid w:val="001F039D"/>
    <w:rsid w:val="00240848"/>
    <w:rsid w:val="00284B1D"/>
    <w:rsid w:val="002B1B81"/>
    <w:rsid w:val="0031121C"/>
    <w:rsid w:val="00366BBA"/>
    <w:rsid w:val="0041059B"/>
    <w:rsid w:val="00432832"/>
    <w:rsid w:val="00467D6B"/>
    <w:rsid w:val="00493A91"/>
    <w:rsid w:val="004E15DE"/>
    <w:rsid w:val="0054753F"/>
    <w:rsid w:val="0059668F"/>
    <w:rsid w:val="005B346C"/>
    <w:rsid w:val="005F1F68"/>
    <w:rsid w:val="006037E3"/>
    <w:rsid w:val="00662676"/>
    <w:rsid w:val="006652A3"/>
    <w:rsid w:val="00714773"/>
    <w:rsid w:val="007229EA"/>
    <w:rsid w:val="00735EAD"/>
    <w:rsid w:val="007B575E"/>
    <w:rsid w:val="007E3E1A"/>
    <w:rsid w:val="00814A72"/>
    <w:rsid w:val="00825B29"/>
    <w:rsid w:val="00841954"/>
    <w:rsid w:val="00865FD7"/>
    <w:rsid w:val="00882E21"/>
    <w:rsid w:val="00927CB6"/>
    <w:rsid w:val="0093284B"/>
    <w:rsid w:val="00941075"/>
    <w:rsid w:val="00A33F49"/>
    <w:rsid w:val="00AB030D"/>
    <w:rsid w:val="00AF3005"/>
    <w:rsid w:val="00B41D69"/>
    <w:rsid w:val="00B953CE"/>
    <w:rsid w:val="00C035F0"/>
    <w:rsid w:val="00C11EFF"/>
    <w:rsid w:val="00C64DBE"/>
    <w:rsid w:val="00C774C5"/>
    <w:rsid w:val="00CC5C42"/>
    <w:rsid w:val="00CF06A5"/>
    <w:rsid w:val="00D1566F"/>
    <w:rsid w:val="00D437B1"/>
    <w:rsid w:val="00D62667"/>
    <w:rsid w:val="00DA477E"/>
    <w:rsid w:val="00DC78B3"/>
    <w:rsid w:val="00E614D3"/>
    <w:rsid w:val="00E82DD0"/>
    <w:rsid w:val="00EE2718"/>
    <w:rsid w:val="00F104BD"/>
    <w:rsid w:val="00F44F92"/>
    <w:rsid w:val="00FA2178"/>
    <w:rsid w:val="00FB25C7"/>
    <w:rsid w:val="00FB2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1067F8"/>
  <w14:defaultImageDpi w14:val="96"/>
  <w15:docId w15:val="{874D6AE8-5634-43FB-B047-01479AF3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31121C"/>
    <w:rPr>
      <w:sz w:val="16"/>
      <w:szCs w:val="16"/>
    </w:rPr>
  </w:style>
  <w:style w:type="paragraph" w:styleId="a6">
    <w:name w:val="annotation text"/>
    <w:basedOn w:val="a"/>
    <w:link w:val="a7"/>
    <w:uiPriority w:val="99"/>
    <w:semiHidden/>
    <w:unhideWhenUsed/>
    <w:rsid w:val="0031121C"/>
    <w:pPr>
      <w:spacing w:line="240" w:lineRule="auto"/>
    </w:pPr>
    <w:rPr>
      <w:sz w:val="20"/>
      <w:szCs w:val="20"/>
    </w:rPr>
  </w:style>
  <w:style w:type="character" w:customStyle="1" w:styleId="a7">
    <w:name w:val="Текст примечания Знак"/>
    <w:basedOn w:val="a0"/>
    <w:link w:val="a6"/>
    <w:uiPriority w:val="99"/>
    <w:semiHidden/>
    <w:rsid w:val="0031121C"/>
    <w:rPr>
      <w:rFonts w:ascii="Calibri" w:hAnsi="Calibri" w:cs="Calibri"/>
      <w:sz w:val="20"/>
      <w:szCs w:val="20"/>
    </w:rPr>
  </w:style>
  <w:style w:type="paragraph" w:styleId="a8">
    <w:name w:val="Balloon Text"/>
    <w:basedOn w:val="a"/>
    <w:link w:val="a9"/>
    <w:uiPriority w:val="99"/>
    <w:semiHidden/>
    <w:unhideWhenUsed/>
    <w:rsid w:val="003112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112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8623">
      <w:bodyDiv w:val="1"/>
      <w:marLeft w:val="0"/>
      <w:marRight w:val="0"/>
      <w:marTop w:val="0"/>
      <w:marBottom w:val="0"/>
      <w:divBdr>
        <w:top w:val="none" w:sz="0" w:space="0" w:color="auto"/>
        <w:left w:val="none" w:sz="0" w:space="0" w:color="auto"/>
        <w:bottom w:val="none" w:sz="0" w:space="0" w:color="auto"/>
        <w:right w:val="none" w:sz="0" w:space="0" w:color="auto"/>
      </w:divBdr>
    </w:div>
    <w:div w:id="768745442">
      <w:bodyDiv w:val="1"/>
      <w:marLeft w:val="0"/>
      <w:marRight w:val="0"/>
      <w:marTop w:val="0"/>
      <w:marBottom w:val="0"/>
      <w:divBdr>
        <w:top w:val="none" w:sz="0" w:space="0" w:color="auto"/>
        <w:left w:val="none" w:sz="0" w:space="0" w:color="auto"/>
        <w:bottom w:val="none" w:sz="0" w:space="0" w:color="auto"/>
        <w:right w:val="none" w:sz="0" w:space="0" w:color="auto"/>
      </w:divBdr>
    </w:div>
    <w:div w:id="172683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4367</Words>
  <Characters>23163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Ерш Татьяна Евгеньевна</cp:lastModifiedBy>
  <cp:revision>6</cp:revision>
  <dcterms:created xsi:type="dcterms:W3CDTF">2023-05-22T08:09:00Z</dcterms:created>
  <dcterms:modified xsi:type="dcterms:W3CDTF">2023-05-22T08:35:00Z</dcterms:modified>
</cp:coreProperties>
</file>