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5D3D1023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72926C6" w14:textId="641E5CDC" w:rsidR="00670F17" w:rsidRPr="00670F17" w:rsidRDefault="002B2239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ab/>
        <w:t>ООО "НСК", ИНН 7816383576 (поручители Львов Сергей Николаевич, Малютин Леонид Викторович), КД КЮ100-006-14 от 28.01.2014, КД КЮ100-015-14 от 10.02.2014, КД КЮ100-068-14 от 06.08.2014, КД КЮ100-069-14 от 13.08.2014, КД КЮ100-041-14 от 25.03.2014, КД КЮ100-039-14 от 20.03.2014, решение Московского районного суда г. Санкт-Петербург от 25.09.2018 по делу 2-630/2018, апелляционное определение Санкт-Петербургского городского суда от 04.02.2019 по делу 33-1439/2019, дополнительное апелляционное определение Санкт-Петербургского городского суда от 20.05.2019 по делу 33-9738/2019, регистрирующим органом принято решение о предстоящем исключении ООО "НСК" из ЕГРЮЛ (44 679 223,28 руб.)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22 116 215,53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C16F0C" w14:textId="255FE494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ООО " ФРУКТЫ", ИНН 5259112504 (поручитель Багиева Мария Владимировна), КД ВКЛ001-141-15 от 05.08.2015, КД  К001-145-15 от 10.08.2015, решение Ленинского районного суда г. Нижний Новгород  от 04.07.2017 по делу 2-22455/2017, апелляционное определение Нижегородского областного суда от 07.11.2017 по делу 33-12870/2017, срок предъявления исполнительного документа истек (1 319 294,59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653 050,82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CDCF3E" w14:textId="023F9FEE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ООО "Формула Чистоты", ИНН 7723382869, КД КЮ100-087-15 от 09.12.2015, решение АС г. Москвы от 04.12.2017 по делу А40-129180/2017 (1 051 074,89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520 282,07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D94339F" w14:textId="68A3DC5F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ООО "Волжская Логистическая Компания", ИНН 5259109117, КД ВКЛ 001-122-15 от 10.07.2015, решение АС Нижегородской области от 03.08.2017 по делу А43-16416/2017 на сумму 12 843 627,14 руб., находится в процедуре банкротства, требование о включении в РТК должника в размере 66 257 616, 59 руб. находится на рассмотрении (12 854 854,66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6 357 595,43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8D45A6" w14:textId="2C8ADAAB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ООО "Винтаж", ИНН 5262277425 (поручитель Шиповалов Игорь Владимирович), КД К001-052-14 от 25.02.2014, решение Нижегородского районного суда г. Нижний Новгород от 30.04.2015 по делу 2-1651/2015 на сумму 1 916 426,56 руб., срок предъявления исполнительного документа истек (1 916 426,56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1 219 779,13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B5BC3C" w14:textId="3956640A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ООО "ГазКрафт", ИНН 5260213144 (поручители Коннов Владимир Викторович, Агейкина Лариса Валерьевна), КД ВКЛ001-003-16 от 20.01.2016, КД ВКЛ001-158-15 от 19.08.2015, решение Советского районного суда г. Нижний Новгород от 19.05.2017 по делу 2-2981/2017, срок предъявления исполнительного документа истек (5 176 276,30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2 562 256,77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60315DA" w14:textId="2D0A314E" w:rsidR="00670F17" w:rsidRPr="00670F17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Абрамов Михаил Юрьевич, КД НКЛ001-10-11 от 21.01.2011, решение Ленинского районного суд г. Нижнего Новгорода от 16.08.2013 по делу 2-2423/2013, срок предъявления исполнительного документа истек (707 671,61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350 297,45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F044586" w14:textId="5CE09F7C" w:rsidR="002B2239" w:rsidRPr="002B2239" w:rsidRDefault="00670F17" w:rsidP="00670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Попова Татьяна Михайловна, КД К001-340-14 от 30.12.2014, решение Советского районного суда г. Нижнего Новгорода от 16.10.2017 по делу 2-4771/2017, срок предъявления исполнительного документа истек (345 365,04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170 955,69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203BAD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40A75ED7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334C622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70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сентября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70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ноября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8BD2857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F17" w:rsidRPr="00670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670F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70F1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70F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67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A38EC2E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лотов;</w:t>
      </w:r>
    </w:p>
    <w:p w14:paraId="74C99D04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90,11% от начальной цены продажи лотов;</w:t>
      </w:r>
    </w:p>
    <w:p w14:paraId="7599897A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80,22% от начальной цены продажи лотов;</w:t>
      </w:r>
    </w:p>
    <w:p w14:paraId="1E3C043C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70,33% от начальной цены продажи лотов;</w:t>
      </w:r>
    </w:p>
    <w:p w14:paraId="7F7B2F76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60,44% от начальной цены продажи лотов;</w:t>
      </w:r>
    </w:p>
    <w:p w14:paraId="33D8AE84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50,55% от начальной цены продажи лотов;</w:t>
      </w:r>
    </w:p>
    <w:p w14:paraId="1AABC01E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40,66% от начальной цены продажи лотов;</w:t>
      </w:r>
    </w:p>
    <w:p w14:paraId="49F60149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30,77% от начальной цены продажи лотов;</w:t>
      </w:r>
    </w:p>
    <w:p w14:paraId="7D9C24CF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20,88% от начальной цены продажи лотов;</w:t>
      </w:r>
    </w:p>
    <w:p w14:paraId="6A3D0A7D" w14:textId="77777777" w:rsidR="00F524DC" w:rsidRP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10,99% от начальной цены продажи лотов;</w:t>
      </w:r>
    </w:p>
    <w:p w14:paraId="58C9DA43" w14:textId="3A181AFB" w:rsidR="00F524DC" w:rsidRDefault="00F524DC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DC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1,10%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AB3981" w:rsidR="008F1609" w:rsidRPr="00DD01CB" w:rsidRDefault="008F1609" w:rsidP="00F5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70F1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70F1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70F1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70F1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670F17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ППП не позднее, чем за 3 (Три) дня до даты подведения итогов Торгов ППП.</w:t>
      </w:r>
    </w:p>
    <w:p w14:paraId="3339A18B" w14:textId="59C46C01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>КУ с 09:00 до 17:00</w:t>
      </w:r>
      <w:r w:rsidR="00670F17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670F17" w:rsidRPr="00670F1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Самара, ул. Урицкого, д.19, тел. 8(800)505-80-32; у ОТ: pf@auction-house.ru, Соболькова Елена 8(927)208-15-34 (мск+1 час), Харланова Наталья тел. 8(927)208-21-43 (мск+1час)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70F17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24D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C6FE195-D8F4-41FF-8772-BEEB82EA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1979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2023-08-28T08:57:00Z</dcterms:created>
  <dcterms:modified xsi:type="dcterms:W3CDTF">2023-08-28T09:05:00Z</dcterms:modified>
</cp:coreProperties>
</file>