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Коровина Алена Владимировна (25.01.1992г.р., место рожд: р. пос. Быково Быковского р-на Волгоградской обл., адрес рег: 142718, Московская обл, Видное г, Булатниково с, Садовый пер, дом № 19А, СНИЛС14709643177, ИНН 340203365667, паспорт РФ серия 1811, номер 623359, выдан 10.02.2012, кем выдан Отделением УФМС России по Волгоградской области в Быковском районе, код подразделения 340-010),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06.02.2023г. по делу №А41-51535/2022,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21.07.2023г. по продаже имущества Коровиной Алены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BYD, модель: F3, VIN: X7MF141FPBM000799,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21.07.2023г.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Коровина Алена Владимировна (25.01.1992г.р., место рожд: р. пос. Быково Быковского р-на Волгоградской обл., адрес рег: 142718, Московская обл, Видное г, Булатниково с, Садовый пер, дом № 19А, СНИЛС14709643177, ИНН 340203365667, паспорт РФ серия 1811, номер 623359, выдан 10.02.2012, кем выдан Отделением УФМС России по Волгоградской области в Быковском районе, код подразделения 340-010)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Коровиной Алены Владимировны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