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F730742" w:rsidR="00777765" w:rsidRPr="00811556" w:rsidRDefault="00872EA6" w:rsidP="00607DC4">
      <w:pPr>
        <w:spacing w:after="0" w:line="240" w:lineRule="auto"/>
        <w:ind w:firstLine="567"/>
        <w:jc w:val="both"/>
      </w:pPr>
      <w:r w:rsidRPr="00872EA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72EA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72EA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72EA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72EA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72EA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872EA6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872EA6">
        <w:rPr>
          <w:rFonts w:ascii="Times New Roman" w:hAnsi="Times New Roman" w:cs="Times New Roman"/>
          <w:color w:val="000000"/>
          <w:sz w:val="24"/>
          <w:szCs w:val="24"/>
        </w:rPr>
        <w:t xml:space="preserve">, д. 62) (далее – финансовая организация), </w:t>
      </w:r>
      <w:proofErr w:type="gramStart"/>
      <w:r w:rsidRPr="00872EA6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7F8E4157" w:rsidR="00B368B1" w:rsidRDefault="003026D4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3026D4">
        <w:t xml:space="preserve">Сервер HP </w:t>
      </w:r>
      <w:proofErr w:type="spellStart"/>
      <w:r w:rsidRPr="003026D4">
        <w:t>Proliant</w:t>
      </w:r>
      <w:proofErr w:type="spellEnd"/>
      <w:r w:rsidRPr="003026D4">
        <w:t xml:space="preserve">, Сервер STSS </w:t>
      </w:r>
      <w:proofErr w:type="spellStart"/>
      <w:r w:rsidRPr="003026D4">
        <w:t>Flagman</w:t>
      </w:r>
      <w:proofErr w:type="spellEnd"/>
      <w:r w:rsidRPr="003026D4">
        <w:t xml:space="preserve"> LP 110, Сервер НР </w:t>
      </w:r>
      <w:proofErr w:type="spellStart"/>
      <w:r w:rsidRPr="003026D4">
        <w:t>Proliant</w:t>
      </w:r>
      <w:proofErr w:type="spellEnd"/>
      <w:r w:rsidRPr="003026D4">
        <w:t xml:space="preserve"> DL (без жестких дисков), г. Пятигорск</w:t>
      </w:r>
      <w:r>
        <w:t xml:space="preserve"> – </w:t>
      </w:r>
      <w:r w:rsidRPr="003026D4">
        <w:t>936</w:t>
      </w:r>
      <w:r>
        <w:t xml:space="preserve"> </w:t>
      </w:r>
      <w:r w:rsidRPr="003026D4">
        <w:t>586,4</w:t>
      </w:r>
      <w:r>
        <w:t>0 руб.</w:t>
      </w:r>
    </w:p>
    <w:p w14:paraId="08A89069" w14:textId="0242970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3026D4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6E1101F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026D4" w:rsidRPr="003026D4">
        <w:rPr>
          <w:rFonts w:ascii="Times New Roman CYR" w:hAnsi="Times New Roman CYR" w:cs="Times New Roman CYR"/>
          <w:b/>
          <w:color w:val="000000"/>
        </w:rPr>
        <w:t>29 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30B622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CF1BC1" w:rsidRPr="00CF1BC1">
        <w:rPr>
          <w:b/>
          <w:color w:val="000000"/>
        </w:rPr>
        <w:t>29 августа 2023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реализованы, то в 14:00 часов по московскому времени </w:t>
      </w:r>
      <w:r w:rsidR="00CF1BC1" w:rsidRPr="00CF1BC1">
        <w:rPr>
          <w:b/>
          <w:color w:val="000000"/>
        </w:rPr>
        <w:t>11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CF1BC1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CF1BC1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7048B30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F1BC1" w:rsidRPr="00CF1BC1">
        <w:rPr>
          <w:b/>
          <w:color w:val="000000"/>
        </w:rPr>
        <w:t>18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F1BC1" w:rsidRPr="00CF1BC1">
        <w:rPr>
          <w:b/>
          <w:color w:val="000000"/>
        </w:rPr>
        <w:t>01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094B1EDD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CF1BC1">
        <w:rPr>
          <w:b/>
          <w:bCs/>
          <w:color w:val="000000"/>
        </w:rPr>
        <w:t>16 октября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CF1BC1">
        <w:rPr>
          <w:b/>
          <w:bCs/>
          <w:color w:val="000000"/>
        </w:rPr>
        <w:t>17 ноября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154FF146" w14:textId="3CF774BA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F0030" w:rsidRPr="005F0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16 октября 2023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D7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D73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7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D73A0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D73A0A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D73A0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7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D73A0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D7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московскому времени.</w:t>
      </w:r>
      <w:proofErr w:type="gramEnd"/>
    </w:p>
    <w:p w14:paraId="5A2E6EEE" w14:textId="2BAF43D3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81765">
        <w:rPr>
          <w:color w:val="000000"/>
        </w:rPr>
        <w:t>а</w:t>
      </w:r>
      <w:r w:rsidRPr="00811556">
        <w:rPr>
          <w:color w:val="000000"/>
        </w:rPr>
        <w:t xml:space="preserve">, и не позднее 18:00 </w:t>
      </w:r>
      <w:r w:rsidRPr="00811556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581765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42D5D724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D73A0A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D73A0A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693B9CD4" w14:textId="3659F086" w:rsidR="00E20B6D" w:rsidRPr="00E20B6D" w:rsidRDefault="00E20B6D" w:rsidP="00E2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0B6D">
        <w:rPr>
          <w:color w:val="000000"/>
        </w:rPr>
        <w:t>с 16 октября 2023 г. по 18 октября 2023 г. - в размере начальной цены продажи лот</w:t>
      </w:r>
      <w:r>
        <w:rPr>
          <w:color w:val="000000"/>
        </w:rPr>
        <w:t>а</w:t>
      </w:r>
      <w:r w:rsidRPr="00E20B6D">
        <w:rPr>
          <w:color w:val="000000"/>
        </w:rPr>
        <w:t>;</w:t>
      </w:r>
    </w:p>
    <w:p w14:paraId="2EFC7364" w14:textId="0563D0BC" w:rsidR="00E20B6D" w:rsidRPr="00E20B6D" w:rsidRDefault="00E20B6D" w:rsidP="00E2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0B6D">
        <w:rPr>
          <w:color w:val="000000"/>
        </w:rPr>
        <w:t xml:space="preserve">с 19 октября 2023 г. по 21 октября 2023 г. - в размере 90,01% от начальной цены продажи </w:t>
      </w:r>
      <w:r w:rsidRPr="00E20B6D">
        <w:rPr>
          <w:color w:val="000000"/>
        </w:rPr>
        <w:t>лота</w:t>
      </w:r>
      <w:r w:rsidRPr="00E20B6D">
        <w:rPr>
          <w:color w:val="000000"/>
        </w:rPr>
        <w:t>;</w:t>
      </w:r>
    </w:p>
    <w:p w14:paraId="25E39F44" w14:textId="41A3F13E" w:rsidR="00E20B6D" w:rsidRPr="00E20B6D" w:rsidRDefault="00E20B6D" w:rsidP="00E2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0B6D">
        <w:rPr>
          <w:color w:val="000000"/>
        </w:rPr>
        <w:t xml:space="preserve">с 22 октября 2023 г. по 24 октября 2023 г. - в размере 80,02% от начальной цены продажи </w:t>
      </w:r>
      <w:r w:rsidRPr="00E20B6D">
        <w:rPr>
          <w:color w:val="000000"/>
        </w:rPr>
        <w:t>лота</w:t>
      </w:r>
      <w:r w:rsidRPr="00E20B6D">
        <w:rPr>
          <w:color w:val="000000"/>
        </w:rPr>
        <w:t>;</w:t>
      </w:r>
    </w:p>
    <w:p w14:paraId="2861C8AC" w14:textId="4DFB07A5" w:rsidR="00E20B6D" w:rsidRPr="00E20B6D" w:rsidRDefault="00E20B6D" w:rsidP="00E2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0B6D">
        <w:rPr>
          <w:color w:val="000000"/>
        </w:rPr>
        <w:t xml:space="preserve">с 25 октября 2023 г. по 27 октября 2023 г. - в размере 70,03% от начальной цены продажи </w:t>
      </w:r>
      <w:r w:rsidRPr="00E20B6D">
        <w:rPr>
          <w:color w:val="000000"/>
        </w:rPr>
        <w:t>лота</w:t>
      </w:r>
      <w:r w:rsidRPr="00E20B6D">
        <w:rPr>
          <w:color w:val="000000"/>
        </w:rPr>
        <w:t>;</w:t>
      </w:r>
    </w:p>
    <w:p w14:paraId="4A5C4793" w14:textId="531EC996" w:rsidR="00E20B6D" w:rsidRPr="00E20B6D" w:rsidRDefault="00E20B6D" w:rsidP="00E2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0B6D">
        <w:rPr>
          <w:color w:val="000000"/>
        </w:rPr>
        <w:t xml:space="preserve">с 28 октября 2023 г. по 30 октября 2023 г. - в размере 60,04% от начальной цены продажи </w:t>
      </w:r>
      <w:r w:rsidRPr="00E20B6D">
        <w:rPr>
          <w:color w:val="000000"/>
        </w:rPr>
        <w:t>лота</w:t>
      </w:r>
      <w:r w:rsidRPr="00E20B6D">
        <w:rPr>
          <w:color w:val="000000"/>
        </w:rPr>
        <w:t>;</w:t>
      </w:r>
    </w:p>
    <w:p w14:paraId="5132AB1E" w14:textId="57056634" w:rsidR="00E20B6D" w:rsidRPr="00E20B6D" w:rsidRDefault="00E20B6D" w:rsidP="00E2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0B6D">
        <w:rPr>
          <w:color w:val="000000"/>
        </w:rPr>
        <w:t xml:space="preserve">с 31 октября 2023 г. по 02 ноября 2023 г. - в размере 50,05% от начальной цены продажи </w:t>
      </w:r>
      <w:r w:rsidRPr="00E20B6D">
        <w:rPr>
          <w:color w:val="000000"/>
        </w:rPr>
        <w:t>лота</w:t>
      </w:r>
      <w:r w:rsidRPr="00E20B6D">
        <w:rPr>
          <w:color w:val="000000"/>
        </w:rPr>
        <w:t>;</w:t>
      </w:r>
    </w:p>
    <w:p w14:paraId="1FDB7A23" w14:textId="7D7CD456" w:rsidR="00E20B6D" w:rsidRPr="00E20B6D" w:rsidRDefault="00E20B6D" w:rsidP="00E2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0B6D">
        <w:rPr>
          <w:color w:val="000000"/>
        </w:rPr>
        <w:t xml:space="preserve">с 03 ноября 2023 г. по 05 ноября 2023 г. - в размере 40,06% от начальной цены продажи </w:t>
      </w:r>
      <w:r w:rsidRPr="00E20B6D">
        <w:rPr>
          <w:color w:val="000000"/>
        </w:rPr>
        <w:t>лота</w:t>
      </w:r>
      <w:r w:rsidRPr="00E20B6D">
        <w:rPr>
          <w:color w:val="000000"/>
        </w:rPr>
        <w:t>;</w:t>
      </w:r>
    </w:p>
    <w:p w14:paraId="41E95B32" w14:textId="2B7F147B" w:rsidR="00E20B6D" w:rsidRPr="00E20B6D" w:rsidRDefault="00E20B6D" w:rsidP="00E2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0B6D">
        <w:rPr>
          <w:color w:val="000000"/>
        </w:rPr>
        <w:t xml:space="preserve">с 06 ноября 2023 г. по 08 ноября 2023 г. - в размере 30,07% от начальной цены продажи </w:t>
      </w:r>
      <w:r w:rsidRPr="00E20B6D">
        <w:rPr>
          <w:color w:val="000000"/>
        </w:rPr>
        <w:t>лота</w:t>
      </w:r>
      <w:r w:rsidRPr="00E20B6D">
        <w:rPr>
          <w:color w:val="000000"/>
        </w:rPr>
        <w:t>;</w:t>
      </w:r>
    </w:p>
    <w:p w14:paraId="305C55C5" w14:textId="39809511" w:rsidR="00E20B6D" w:rsidRPr="00E20B6D" w:rsidRDefault="00E20B6D" w:rsidP="00E2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0B6D">
        <w:rPr>
          <w:color w:val="000000"/>
        </w:rPr>
        <w:t xml:space="preserve">с 09 ноября 2023 г. по 11 ноября 2023 г. - в размере 20,08% от начальной цены продажи </w:t>
      </w:r>
      <w:r w:rsidRPr="00E20B6D">
        <w:rPr>
          <w:color w:val="000000"/>
        </w:rPr>
        <w:t>лота</w:t>
      </w:r>
      <w:r w:rsidRPr="00E20B6D">
        <w:rPr>
          <w:color w:val="000000"/>
        </w:rPr>
        <w:t>;</w:t>
      </w:r>
    </w:p>
    <w:p w14:paraId="615340C7" w14:textId="38C96244" w:rsidR="00E20B6D" w:rsidRPr="00E20B6D" w:rsidRDefault="00E20B6D" w:rsidP="00E2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0B6D">
        <w:rPr>
          <w:color w:val="000000"/>
        </w:rPr>
        <w:t xml:space="preserve">с 12 ноября 2023 г. по 14 ноября 2023 г. - в размере 10,09% от начальной цены продажи </w:t>
      </w:r>
      <w:r w:rsidRPr="00E20B6D">
        <w:rPr>
          <w:color w:val="000000"/>
        </w:rPr>
        <w:t>лота</w:t>
      </w:r>
      <w:r w:rsidRPr="00E20B6D">
        <w:rPr>
          <w:color w:val="000000"/>
        </w:rPr>
        <w:t>;</w:t>
      </w:r>
    </w:p>
    <w:p w14:paraId="17526B1E" w14:textId="3E56FED2" w:rsidR="00E20B6D" w:rsidRPr="00811556" w:rsidRDefault="00E20B6D" w:rsidP="00E2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0B6D">
        <w:rPr>
          <w:color w:val="000000"/>
        </w:rPr>
        <w:t xml:space="preserve">с 15 ноября 2023 г. по 17 ноября 2023 г. - в размере 0,10% от начальной цены продажи </w:t>
      </w:r>
      <w:r w:rsidRPr="00E20B6D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58176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Pr="00581765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КУ </w:t>
      </w:r>
      <w:r w:rsidRPr="005817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76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8176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581765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27894474" w14:textId="7FF81D2A" w:rsidR="00B368B1" w:rsidRPr="004914BB" w:rsidRDefault="00B368B1" w:rsidP="009C3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76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C3091" w:rsidRPr="00581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17:00 часов по адресу: 357502, Ставропольский край, г. Пятигорск, ул. Козлова, д. 28, </w:t>
      </w:r>
      <w:r w:rsidR="00C55282" w:rsidRPr="00581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оф. 321, </w:t>
      </w:r>
      <w:r w:rsidR="00FC3091" w:rsidRPr="00581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8-800-505-80-32; </w:t>
      </w:r>
      <w:proofErr w:type="gramStart"/>
      <w:r w:rsidR="00FC3091" w:rsidRPr="00581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C3091" w:rsidRPr="00581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9C3D1A" w:rsidRPr="00581765">
        <w:t xml:space="preserve"> </w:t>
      </w:r>
      <w:r w:rsidR="009C3D1A" w:rsidRPr="00581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9C3D1A" w:rsidRPr="00581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3D1A" w:rsidRPr="00581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Pr="0058176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</w:t>
      </w:r>
      <w:bookmarkStart w:id="0" w:name="_GoBack"/>
      <w:bookmarkEnd w:id="0"/>
      <w:r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026D4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81765"/>
    <w:rsid w:val="005F003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12EA"/>
    <w:rsid w:val="00872EA6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3D1A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55282"/>
    <w:rsid w:val="00C9585C"/>
    <w:rsid w:val="00CE0CC1"/>
    <w:rsid w:val="00CF1BC1"/>
    <w:rsid w:val="00D539BE"/>
    <w:rsid w:val="00D57DB3"/>
    <w:rsid w:val="00D62667"/>
    <w:rsid w:val="00D73A0A"/>
    <w:rsid w:val="00D95560"/>
    <w:rsid w:val="00DB0166"/>
    <w:rsid w:val="00E12685"/>
    <w:rsid w:val="00E20B6D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C309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1861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14</cp:revision>
  <cp:lastPrinted>2023-07-06T09:26:00Z</cp:lastPrinted>
  <dcterms:created xsi:type="dcterms:W3CDTF">2023-07-06T09:54:00Z</dcterms:created>
  <dcterms:modified xsi:type="dcterms:W3CDTF">2023-07-07T07:28:00Z</dcterms:modified>
</cp:coreProperties>
</file>