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F6ADA6" w14:textId="510AF138" w:rsidR="00DD2FFD" w:rsidRDefault="00F41D2F">
      <w:pPr>
        <w:overflowPunct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ЗАЯВКА НА УЧАСТИЕ В </w:t>
      </w:r>
      <w:r w:rsidR="00276289">
        <w:rPr>
          <w:rFonts w:ascii="Times New Roman" w:hAnsi="Times New Roman"/>
          <w:b/>
        </w:rPr>
        <w:t>ТОРГОВОЙ СЕССИИ</w:t>
      </w:r>
    </w:p>
    <w:p w14:paraId="3670BAEE" w14:textId="77777777" w:rsidR="00DD2FFD" w:rsidRDefault="00F41D2F">
      <w:pPr>
        <w:overflowPunct w:val="0"/>
        <w:jc w:val="center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 xml:space="preserve"> (все графы заполняются в электронном виде)</w:t>
      </w:r>
    </w:p>
    <w:p w14:paraId="1DC01F98" w14:textId="77777777" w:rsidR="00DD2FFD" w:rsidRDefault="00DD2FFD">
      <w:pPr>
        <w:jc w:val="both"/>
        <w:rPr>
          <w:rFonts w:ascii="Times New Roman" w:hAnsi="Times New Roman"/>
        </w:rPr>
      </w:pPr>
    </w:p>
    <w:p w14:paraId="6E88C99B" w14:textId="77777777" w:rsidR="00DD2FFD" w:rsidRDefault="00DD2FFD">
      <w:pPr>
        <w:overflowPunct w:val="0"/>
        <w:jc w:val="center"/>
        <w:rPr>
          <w:rFonts w:ascii="Times New Roman" w:hAnsi="Times New Roman"/>
        </w:rPr>
      </w:pPr>
    </w:p>
    <w:p w14:paraId="10AB32C7" w14:textId="77777777" w:rsidR="00DD2FFD" w:rsidRDefault="00F41D2F">
      <w:pPr>
        <w:pStyle w:val="afb"/>
        <w:widowControl w:val="0"/>
        <w:spacing w:line="220" w:lineRule="atLeast"/>
        <w:ind w:right="-5" w:firstLine="0"/>
        <w:jc w:val="center"/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__________________________________________________________________________________, </w:t>
      </w:r>
      <w:r>
        <w:rPr>
          <w:rFonts w:ascii="Times New Roman" w:hAnsi="Times New Roman" w:cs="Times New Roman"/>
          <w:i/>
          <w:sz w:val="18"/>
          <w:szCs w:val="18"/>
        </w:rPr>
        <w:t>(полное наименование юр. лица, либо ФИО, номер и дата выдачи паспорта  физ. лица, подающего заявку)</w:t>
      </w:r>
    </w:p>
    <w:p w14:paraId="12C7AC53" w14:textId="77777777" w:rsidR="00DD2FFD" w:rsidRDefault="00DD2FFD">
      <w:pPr>
        <w:pStyle w:val="afb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</w:p>
    <w:p w14:paraId="112AB031" w14:textId="77777777" w:rsidR="00DD2FFD" w:rsidRDefault="00F41D2F">
      <w:pPr>
        <w:pStyle w:val="afb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именуемый далее Претендент, в лице ___________________________________________________</w:t>
      </w:r>
    </w:p>
    <w:p w14:paraId="2DB5F895" w14:textId="77777777" w:rsidR="00DD2FFD" w:rsidRDefault="00DD2FFD">
      <w:pPr>
        <w:pStyle w:val="afb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</w:p>
    <w:p w14:paraId="390E291F" w14:textId="77777777" w:rsidR="00DD2FFD" w:rsidRDefault="00F41D2F">
      <w:pPr>
        <w:pStyle w:val="afb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___________________________________________________________________________________,</w:t>
      </w:r>
    </w:p>
    <w:p w14:paraId="6F4C5E8E" w14:textId="77777777" w:rsidR="00DD2FFD" w:rsidRDefault="00F41D2F">
      <w:pPr>
        <w:pStyle w:val="afb"/>
        <w:widowControl w:val="0"/>
        <w:spacing w:line="220" w:lineRule="atLeast"/>
        <w:ind w:right="-5" w:firstLine="0"/>
        <w:jc w:val="center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>(ФИО, должность – для юр. лица, либо ФИО, номер и дата выдачи паспорта – для физ. лица, если заявку подает представитель)</w:t>
      </w:r>
    </w:p>
    <w:p w14:paraId="5FD454B0" w14:textId="77777777" w:rsidR="00DD2FFD" w:rsidRDefault="00F41D2F">
      <w:pPr>
        <w:pStyle w:val="afb"/>
        <w:widowControl w:val="0"/>
        <w:spacing w:line="220" w:lineRule="atLeast"/>
        <w:ind w:right="-5" w:firstLine="0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действующего на основании __________________________________________________________</w:t>
      </w:r>
    </w:p>
    <w:p w14:paraId="6FC1BB60" w14:textId="77777777" w:rsidR="00DD2FFD" w:rsidRDefault="00DD2FFD">
      <w:pPr>
        <w:pStyle w:val="afb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</w:p>
    <w:p w14:paraId="763E511A" w14:textId="77777777" w:rsidR="00DD2FFD" w:rsidRDefault="00F41D2F">
      <w:pPr>
        <w:pStyle w:val="afb"/>
        <w:widowControl w:val="0"/>
        <w:spacing w:line="220" w:lineRule="atLeast"/>
        <w:ind w:right="-5" w:firstLine="0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банковские реквизиты Претендента ____________________________________________________</w:t>
      </w:r>
    </w:p>
    <w:p w14:paraId="4FBA3CC5" w14:textId="77777777" w:rsidR="00DD2FFD" w:rsidRDefault="00DD2FFD">
      <w:pPr>
        <w:pStyle w:val="afb"/>
        <w:widowControl w:val="0"/>
        <w:spacing w:line="220" w:lineRule="atLeast"/>
        <w:ind w:right="-5" w:firstLine="0"/>
        <w:jc w:val="left"/>
        <w:rPr>
          <w:rFonts w:ascii="Times New Roman" w:hAnsi="Times New Roman" w:cs="Times New Roman"/>
          <w:sz w:val="22"/>
          <w:szCs w:val="22"/>
        </w:rPr>
      </w:pPr>
    </w:p>
    <w:p w14:paraId="36BA21D1" w14:textId="77777777" w:rsidR="00DD2FFD" w:rsidRDefault="00F41D2F">
      <w:pPr>
        <w:pStyle w:val="afb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</w:t>
      </w:r>
    </w:p>
    <w:p w14:paraId="1DB01702" w14:textId="77777777" w:rsidR="00DD2FFD" w:rsidRDefault="00DD2FFD">
      <w:pPr>
        <w:pStyle w:val="afb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</w:p>
    <w:p w14:paraId="076F7787" w14:textId="77777777" w:rsidR="00DD2FFD" w:rsidRDefault="00F41D2F">
      <w:pPr>
        <w:pStyle w:val="afb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юридический адрес (либо адрес прописки) Претендента ___________________________________</w:t>
      </w:r>
    </w:p>
    <w:p w14:paraId="5A493AAD" w14:textId="77777777" w:rsidR="00DD2FFD" w:rsidRDefault="00DD2FFD">
      <w:pPr>
        <w:pStyle w:val="afb"/>
        <w:widowControl w:val="0"/>
        <w:spacing w:line="220" w:lineRule="atLeast"/>
        <w:ind w:right="-5" w:firstLine="709"/>
        <w:rPr>
          <w:rFonts w:ascii="Times New Roman" w:hAnsi="Times New Roman" w:cs="Times New Roman"/>
          <w:sz w:val="22"/>
          <w:szCs w:val="22"/>
        </w:rPr>
      </w:pPr>
    </w:p>
    <w:p w14:paraId="465CE75F" w14:textId="77777777" w:rsidR="00DD2FFD" w:rsidRDefault="00F41D2F">
      <w:pPr>
        <w:pStyle w:val="afb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</w:t>
      </w:r>
    </w:p>
    <w:p w14:paraId="75251042" w14:textId="77777777" w:rsidR="00DD2FFD" w:rsidRDefault="00DD2FFD">
      <w:pPr>
        <w:pStyle w:val="afb"/>
        <w:widowControl w:val="0"/>
        <w:spacing w:line="220" w:lineRule="atLeast"/>
        <w:ind w:right="-5" w:firstLine="709"/>
        <w:rPr>
          <w:rFonts w:ascii="Times New Roman" w:hAnsi="Times New Roman" w:cs="Times New Roman"/>
          <w:sz w:val="22"/>
          <w:szCs w:val="22"/>
        </w:rPr>
      </w:pPr>
    </w:p>
    <w:p w14:paraId="29EDB1A2" w14:textId="77777777" w:rsidR="00DD2FFD" w:rsidRDefault="00F41D2F">
      <w:pPr>
        <w:pStyle w:val="afb"/>
        <w:widowControl w:val="0"/>
        <w:spacing w:line="220" w:lineRule="atLeast"/>
        <w:ind w:right="-5" w:firstLine="0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фактический адрес (либо адрес проживания) Претендента _________________________________ </w:t>
      </w:r>
    </w:p>
    <w:p w14:paraId="1EC45EDB" w14:textId="77777777" w:rsidR="00DD2FFD" w:rsidRDefault="00DD2FFD">
      <w:pPr>
        <w:pStyle w:val="afb"/>
        <w:widowControl w:val="0"/>
        <w:spacing w:line="220" w:lineRule="atLeast"/>
        <w:ind w:right="-5" w:firstLine="0"/>
        <w:jc w:val="left"/>
        <w:rPr>
          <w:rFonts w:ascii="Times New Roman" w:hAnsi="Times New Roman" w:cs="Times New Roman"/>
          <w:sz w:val="22"/>
          <w:szCs w:val="22"/>
        </w:rPr>
      </w:pPr>
    </w:p>
    <w:p w14:paraId="6E77CA94" w14:textId="77777777" w:rsidR="00DD2FFD" w:rsidRDefault="00F41D2F">
      <w:pPr>
        <w:pStyle w:val="afb"/>
        <w:widowControl w:val="0"/>
        <w:spacing w:line="220" w:lineRule="atLeast"/>
        <w:ind w:right="-5" w:firstLine="0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</w:t>
      </w:r>
    </w:p>
    <w:p w14:paraId="04A37380" w14:textId="77777777" w:rsidR="00DD2FFD" w:rsidRDefault="00DD2FFD">
      <w:pPr>
        <w:pStyle w:val="afb"/>
        <w:widowControl w:val="0"/>
        <w:spacing w:line="220" w:lineRule="atLeast"/>
        <w:ind w:right="-5" w:firstLine="709"/>
        <w:rPr>
          <w:rFonts w:ascii="Times New Roman" w:hAnsi="Times New Roman" w:cs="Times New Roman"/>
          <w:sz w:val="22"/>
          <w:szCs w:val="22"/>
        </w:rPr>
      </w:pPr>
    </w:p>
    <w:p w14:paraId="0D929FFD" w14:textId="77777777" w:rsidR="00DD2FFD" w:rsidRDefault="00F41D2F">
      <w:pPr>
        <w:pStyle w:val="afb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контактный телефон __________________, адрес электронной почты ________________________</w:t>
      </w:r>
    </w:p>
    <w:p w14:paraId="4D106003" w14:textId="77777777" w:rsidR="00DD2FFD" w:rsidRDefault="00DD2FFD">
      <w:pPr>
        <w:pStyle w:val="afb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</w:p>
    <w:p w14:paraId="08402849" w14:textId="02535244" w:rsidR="00DD2FFD" w:rsidRDefault="00F41D2F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принимая решение об участии в </w:t>
      </w:r>
      <w:r w:rsidR="00276289" w:rsidRPr="00276289">
        <w:rPr>
          <w:rFonts w:ascii="Times New Roman" w:hAnsi="Times New Roman"/>
          <w:b/>
        </w:rPr>
        <w:t>Торго</w:t>
      </w:r>
      <w:r w:rsidR="00276289">
        <w:rPr>
          <w:rFonts w:ascii="Times New Roman" w:hAnsi="Times New Roman"/>
          <w:b/>
        </w:rPr>
        <w:t>вой</w:t>
      </w:r>
      <w:r w:rsidR="00276289" w:rsidRPr="00276289">
        <w:rPr>
          <w:rFonts w:ascii="Times New Roman" w:hAnsi="Times New Roman"/>
          <w:b/>
        </w:rPr>
        <w:t xml:space="preserve"> сесси</w:t>
      </w:r>
      <w:r w:rsidR="00276289">
        <w:rPr>
          <w:rFonts w:ascii="Times New Roman" w:hAnsi="Times New Roman"/>
          <w:b/>
        </w:rPr>
        <w:t xml:space="preserve">и, которая </w:t>
      </w:r>
      <w:r w:rsidR="00276289" w:rsidRPr="00276289">
        <w:rPr>
          <w:rFonts w:ascii="Times New Roman" w:hAnsi="Times New Roman"/>
          <w:b/>
        </w:rPr>
        <w:t xml:space="preserve">будет проводиться 31.08.2023 </w:t>
      </w:r>
      <w:r>
        <w:rPr>
          <w:rFonts w:ascii="Times New Roman" w:hAnsi="Times New Roman"/>
          <w:b/>
        </w:rPr>
        <w:t>по продаже</w:t>
      </w:r>
      <w:r w:rsidR="00276289">
        <w:rPr>
          <w:rFonts w:ascii="Times New Roman" w:eastAsia="Times New Roman" w:hAnsi="Times New Roman"/>
          <w:color w:val="000000"/>
          <w:lang w:eastAsia="zh-CN"/>
        </w:rPr>
        <w:t xml:space="preserve"> </w:t>
      </w:r>
      <w:r w:rsidR="00276289">
        <w:rPr>
          <w:rFonts w:ascii="Times New Roman" w:eastAsia="Times New Roman" w:hAnsi="Times New Roman"/>
          <w:b/>
          <w:bCs/>
          <w:color w:val="000000"/>
          <w:lang w:eastAsia="zh-CN"/>
        </w:rPr>
        <w:t>д</w:t>
      </w:r>
      <w:r w:rsidR="00276289" w:rsidRPr="00276289">
        <w:rPr>
          <w:rFonts w:ascii="Times New Roman" w:eastAsia="Times New Roman" w:hAnsi="Times New Roman"/>
          <w:b/>
          <w:bCs/>
          <w:color w:val="000000"/>
          <w:lang w:eastAsia="zh-CN"/>
        </w:rPr>
        <w:t>вижимо</w:t>
      </w:r>
      <w:r w:rsidR="00276289">
        <w:rPr>
          <w:rFonts w:ascii="Times New Roman" w:eastAsia="Times New Roman" w:hAnsi="Times New Roman"/>
          <w:b/>
          <w:bCs/>
          <w:color w:val="000000"/>
          <w:lang w:eastAsia="zh-CN"/>
        </w:rPr>
        <w:t>го</w:t>
      </w:r>
      <w:r w:rsidR="00276289" w:rsidRPr="00276289">
        <w:rPr>
          <w:rFonts w:ascii="Times New Roman" w:eastAsia="Times New Roman" w:hAnsi="Times New Roman"/>
          <w:b/>
          <w:bCs/>
          <w:color w:val="000000"/>
          <w:lang w:eastAsia="zh-CN"/>
        </w:rPr>
        <w:t xml:space="preserve"> имуществ</w:t>
      </w:r>
      <w:r w:rsidR="00276289">
        <w:rPr>
          <w:rFonts w:ascii="Times New Roman" w:eastAsia="Times New Roman" w:hAnsi="Times New Roman"/>
          <w:b/>
          <w:bCs/>
          <w:color w:val="000000"/>
          <w:lang w:eastAsia="zh-CN"/>
        </w:rPr>
        <w:t>а</w:t>
      </w:r>
      <w:r w:rsidR="00276289" w:rsidRPr="00276289">
        <w:rPr>
          <w:rFonts w:ascii="Times New Roman" w:eastAsia="Times New Roman" w:hAnsi="Times New Roman"/>
          <w:b/>
          <w:bCs/>
          <w:color w:val="000000"/>
          <w:lang w:eastAsia="zh-CN"/>
        </w:rPr>
        <w:t xml:space="preserve">: </w:t>
      </w:r>
      <w:r w:rsidR="00670084" w:rsidRPr="00670084">
        <w:rPr>
          <w:rFonts w:ascii="Times New Roman" w:eastAsia="Times New Roman" w:hAnsi="Times New Roman"/>
          <w:color w:val="000000"/>
          <w:lang w:eastAsia="zh-CN"/>
        </w:rPr>
        <w:t>Тоннелепроходческий Механизированный комплекс ТПМК S-</w:t>
      </w:r>
      <w:r w:rsidR="004852E4" w:rsidRPr="00670084">
        <w:rPr>
          <w:rFonts w:ascii="Times New Roman" w:eastAsia="Times New Roman" w:hAnsi="Times New Roman"/>
          <w:color w:val="000000"/>
          <w:lang w:eastAsia="zh-CN"/>
        </w:rPr>
        <w:t xml:space="preserve">484 </w:t>
      </w:r>
      <w:r w:rsidR="004852E4" w:rsidRPr="00276289">
        <w:rPr>
          <w:rFonts w:ascii="Times New Roman" w:eastAsia="Times New Roman" w:hAnsi="Times New Roman"/>
          <w:b/>
          <w:bCs/>
          <w:color w:val="000000"/>
          <w:lang w:eastAsia="zh-CN"/>
        </w:rPr>
        <w:t>(</w:t>
      </w:r>
      <w:r>
        <w:rPr>
          <w:rFonts w:ascii="Times New Roman" w:eastAsia="Times New Roman" w:hAnsi="Times New Roman"/>
          <w:b/>
          <w:bCs/>
          <w:color w:val="000000"/>
          <w:lang w:eastAsia="zh-CN"/>
        </w:rPr>
        <w:t>далее – «</w:t>
      </w:r>
      <w:r w:rsidR="00276289">
        <w:rPr>
          <w:rFonts w:ascii="Times New Roman" w:eastAsia="Times New Roman" w:hAnsi="Times New Roman"/>
          <w:b/>
          <w:bCs/>
          <w:color w:val="000000"/>
          <w:lang w:eastAsia="zh-CN"/>
        </w:rPr>
        <w:t>Лот</w:t>
      </w:r>
      <w:r>
        <w:rPr>
          <w:rFonts w:ascii="Times New Roman" w:eastAsia="Times New Roman" w:hAnsi="Times New Roman"/>
          <w:b/>
          <w:bCs/>
          <w:color w:val="000000"/>
          <w:lang w:eastAsia="zh-CN"/>
        </w:rPr>
        <w:t>»</w:t>
      </w:r>
      <w:r>
        <w:rPr>
          <w:rFonts w:ascii="Times New Roman" w:eastAsia="Times New Roman" w:hAnsi="Times New Roman"/>
          <w:color w:val="000000"/>
          <w:lang w:eastAsia="zh-CN"/>
        </w:rPr>
        <w:t>)</w:t>
      </w:r>
      <w:r w:rsidR="00276289">
        <w:rPr>
          <w:rFonts w:ascii="Times New Roman" w:eastAsia="Times New Roman" w:hAnsi="Times New Roman"/>
          <w:color w:val="000000"/>
          <w:lang w:eastAsia="zh-CN"/>
        </w:rPr>
        <w:t xml:space="preserve">, </w:t>
      </w:r>
      <w:r w:rsidR="00276289" w:rsidRPr="00276289">
        <w:rPr>
          <w:rFonts w:ascii="Times New Roman" w:eastAsia="Times New Roman" w:hAnsi="Times New Roman"/>
          <w:color w:val="000000"/>
          <w:lang w:eastAsia="zh-CN"/>
        </w:rPr>
        <w:t>в составе согласно Приложению № 2, данно</w:t>
      </w:r>
      <w:r w:rsidR="00276289">
        <w:rPr>
          <w:rFonts w:ascii="Times New Roman" w:eastAsia="Times New Roman" w:hAnsi="Times New Roman"/>
          <w:color w:val="000000"/>
          <w:lang w:eastAsia="zh-CN"/>
        </w:rPr>
        <w:t>й</w:t>
      </w:r>
      <w:r w:rsidR="00276289" w:rsidRPr="00276289">
        <w:rPr>
          <w:rFonts w:ascii="Times New Roman" w:eastAsia="Times New Roman" w:hAnsi="Times New Roman"/>
          <w:color w:val="000000"/>
          <w:lang w:eastAsia="zh-CN"/>
        </w:rPr>
        <w:t xml:space="preserve"> </w:t>
      </w:r>
      <w:r w:rsidR="00276289">
        <w:rPr>
          <w:rFonts w:ascii="Times New Roman" w:eastAsia="Times New Roman" w:hAnsi="Times New Roman"/>
          <w:color w:val="000000"/>
          <w:lang w:eastAsia="zh-CN"/>
        </w:rPr>
        <w:t>Заявки.</w:t>
      </w:r>
    </w:p>
    <w:p w14:paraId="74092F09" w14:textId="77777777" w:rsidR="00DD2FFD" w:rsidRDefault="00DD2FFD">
      <w:pPr>
        <w:overflowPunct w:val="0"/>
        <w:ind w:right="-1"/>
        <w:jc w:val="both"/>
        <w:rPr>
          <w:rFonts w:ascii="Times New Roman" w:hAnsi="Times New Roman"/>
          <w:b/>
        </w:rPr>
      </w:pPr>
    </w:p>
    <w:p w14:paraId="1F5E5672" w14:textId="1DB4798D" w:rsidR="00DD2FFD" w:rsidRDefault="00276289">
      <w:pPr>
        <w:overflowPunct w:val="0"/>
        <w:ind w:right="-1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</w:t>
      </w:r>
      <w:r w:rsidR="00F41D2F">
        <w:rPr>
          <w:rFonts w:ascii="Times New Roman" w:hAnsi="Times New Roman"/>
          <w:b/>
        </w:rPr>
        <w:t>бязуюсь:</w:t>
      </w:r>
    </w:p>
    <w:p w14:paraId="01272145" w14:textId="3459935A" w:rsidR="00DD2FFD" w:rsidRDefault="00F41D2F">
      <w:pPr>
        <w:overflowPunct w:val="0"/>
        <w:jc w:val="both"/>
        <w:rPr>
          <w:rFonts w:ascii="Times New Roman" w:eastAsia="Times New Roman" w:hAnsi="Times New Roman"/>
          <w:bCs/>
          <w:u w:val="single"/>
          <w:lang w:eastAsia="ru-RU"/>
        </w:rPr>
      </w:pPr>
      <w:r>
        <w:rPr>
          <w:rFonts w:ascii="Times New Roman" w:hAnsi="Times New Roman"/>
          <w:bCs/>
        </w:rPr>
        <w:t xml:space="preserve">1. </w:t>
      </w:r>
      <w:r>
        <w:rPr>
          <w:rFonts w:ascii="Times New Roman" w:eastAsia="Times New Roman" w:hAnsi="Times New Roman"/>
          <w:bCs/>
          <w:lang w:eastAsia="ru-RU"/>
        </w:rPr>
        <w:t xml:space="preserve">Выполнять правила и условия проведения </w:t>
      </w:r>
      <w:r w:rsidR="004852E4">
        <w:rPr>
          <w:rFonts w:ascii="Times New Roman" w:eastAsia="Times New Roman" w:hAnsi="Times New Roman"/>
          <w:bCs/>
          <w:lang w:eastAsia="ru-RU"/>
        </w:rPr>
        <w:t>Торговой сессии</w:t>
      </w:r>
      <w:r>
        <w:rPr>
          <w:rFonts w:ascii="Times New Roman" w:eastAsia="Times New Roman" w:hAnsi="Times New Roman"/>
          <w:bCs/>
          <w:lang w:eastAsia="ru-RU"/>
        </w:rPr>
        <w:t xml:space="preserve">, указанные в информационном сообщении, №______________________ (код лота), размещенном на сайте </w:t>
      </w:r>
      <w:hyperlink r:id="rId7">
        <w:r>
          <w:rPr>
            <w:rFonts w:ascii="Times New Roman" w:eastAsia="Times New Roman" w:hAnsi="Times New Roman"/>
            <w:bCs/>
            <w:lang w:eastAsia="ru-RU"/>
          </w:rPr>
          <w:t>www.auction-house.ru</w:t>
        </w:r>
      </w:hyperlink>
      <w:r>
        <w:rPr>
          <w:rFonts w:ascii="Times New Roman" w:eastAsia="Times New Roman" w:hAnsi="Times New Roman"/>
          <w:bCs/>
          <w:lang w:eastAsia="ru-RU"/>
        </w:rPr>
        <w:t xml:space="preserve">, </w:t>
      </w:r>
      <w:hyperlink r:id="rId8">
        <w:r>
          <w:rPr>
            <w:rFonts w:ascii="Times New Roman" w:eastAsia="Times New Roman" w:hAnsi="Times New Roman"/>
            <w:bCs/>
            <w:lang w:val="en-US" w:eastAsia="ru-RU"/>
          </w:rPr>
          <w:t>www</w:t>
        </w:r>
        <w:r>
          <w:rPr>
            <w:rFonts w:ascii="Times New Roman" w:eastAsia="Times New Roman" w:hAnsi="Times New Roman"/>
            <w:bCs/>
            <w:lang w:eastAsia="ru-RU"/>
          </w:rPr>
          <w:t>.lot-online.ru</w:t>
        </w:r>
      </w:hyperlink>
      <w:r>
        <w:rPr>
          <w:rFonts w:ascii="Times New Roman" w:eastAsia="Times New Roman" w:hAnsi="Times New Roman"/>
          <w:bCs/>
          <w:lang w:eastAsia="ru-RU"/>
        </w:rPr>
        <w:t>.</w:t>
      </w:r>
    </w:p>
    <w:p w14:paraId="5533FCFA" w14:textId="3769B25D" w:rsidR="00DD2FFD" w:rsidRDefault="00F41D2F">
      <w:pPr>
        <w:overflowPunct w:val="0"/>
        <w:jc w:val="both"/>
        <w:rPr>
          <w:rFonts w:ascii="Times New Roman" w:hAnsi="Times New Roman"/>
        </w:rPr>
      </w:pPr>
      <w:r>
        <w:rPr>
          <w:rFonts w:ascii="Times New Roman" w:hAnsi="Times New Roman"/>
          <w:bCs/>
        </w:rPr>
        <w:t>2</w:t>
      </w:r>
      <w:r>
        <w:rPr>
          <w:rFonts w:ascii="Times New Roman" w:hAnsi="Times New Roman"/>
          <w:b/>
        </w:rPr>
        <w:t xml:space="preserve">. </w:t>
      </w:r>
      <w:r>
        <w:rPr>
          <w:rFonts w:ascii="Times New Roman" w:hAnsi="Times New Roman"/>
        </w:rPr>
        <w:t xml:space="preserve">В случае признания победителем </w:t>
      </w:r>
      <w:r w:rsidR="00276289">
        <w:rPr>
          <w:rFonts w:ascii="Times New Roman" w:hAnsi="Times New Roman"/>
        </w:rPr>
        <w:t>торговой сессии:</w:t>
      </w:r>
    </w:p>
    <w:p w14:paraId="467CE367" w14:textId="7160C574" w:rsidR="00DD2FFD" w:rsidRDefault="00F41D2F">
      <w:pPr>
        <w:tabs>
          <w:tab w:val="left" w:pos="3969"/>
        </w:tabs>
        <w:jc w:val="both"/>
        <w:rPr>
          <w:b/>
        </w:rPr>
      </w:pPr>
      <w:r>
        <w:rPr>
          <w:rFonts w:ascii="Times New Roman" w:hAnsi="Times New Roman"/>
        </w:rPr>
        <w:t xml:space="preserve">2.1. Заключить </w:t>
      </w:r>
      <w:r>
        <w:rPr>
          <w:rFonts w:ascii="Times New Roman" w:hAnsi="Times New Roman"/>
          <w:bCs/>
        </w:rPr>
        <w:t xml:space="preserve">Договор купли-продажи </w:t>
      </w:r>
      <w:r w:rsidR="00276289">
        <w:rPr>
          <w:rFonts w:ascii="Times New Roman" w:hAnsi="Times New Roman"/>
          <w:bCs/>
        </w:rPr>
        <w:t>Лота</w:t>
      </w:r>
      <w:r>
        <w:rPr>
          <w:rFonts w:ascii="Times New Roman" w:hAnsi="Times New Roman"/>
          <w:bCs/>
        </w:rPr>
        <w:t xml:space="preserve"> с Продавцом в течение 5 (пяти) рабочих дней после подведения итогов </w:t>
      </w:r>
      <w:r w:rsidR="00276289">
        <w:rPr>
          <w:rFonts w:ascii="Times New Roman" w:hAnsi="Times New Roman"/>
          <w:bCs/>
        </w:rPr>
        <w:t>торговой сессии</w:t>
      </w:r>
      <w:r>
        <w:rPr>
          <w:rFonts w:ascii="Times New Roman" w:hAnsi="Times New Roman"/>
          <w:bCs/>
        </w:rPr>
        <w:t xml:space="preserve"> в соответствии с формой, размещенной на сайте www.lot-online.ru в разделе «карточка лота»</w:t>
      </w:r>
      <w:r>
        <w:rPr>
          <w:b/>
        </w:rPr>
        <w:t>.</w:t>
      </w:r>
    </w:p>
    <w:p w14:paraId="402CD0E4" w14:textId="59DC9163" w:rsidR="00DD2FFD" w:rsidRDefault="00F41D2F">
      <w:pPr>
        <w:overflowPunct w:val="0"/>
        <w:jc w:val="both"/>
        <w:rPr>
          <w:rFonts w:ascii="Times New Roman" w:hAnsi="Times New Roman"/>
          <w:bCs/>
        </w:rPr>
      </w:pPr>
      <w:r w:rsidRPr="00F41D2F">
        <w:rPr>
          <w:rFonts w:ascii="Times New Roman" w:hAnsi="Times New Roman"/>
          <w:bCs/>
        </w:rPr>
        <w:t xml:space="preserve">Оплата цены продажи </w:t>
      </w:r>
      <w:r w:rsidR="00276289">
        <w:rPr>
          <w:rFonts w:ascii="Times New Roman" w:hAnsi="Times New Roman"/>
          <w:bCs/>
        </w:rPr>
        <w:t>Лота</w:t>
      </w:r>
      <w:r w:rsidRPr="00F41D2F">
        <w:rPr>
          <w:rFonts w:ascii="Times New Roman" w:hAnsi="Times New Roman"/>
          <w:bCs/>
        </w:rPr>
        <w:t xml:space="preserve"> производится Победителем аукциона (Покупателем), за вычетом суммы ранее внесённого </w:t>
      </w:r>
      <w:r w:rsidR="00276289">
        <w:rPr>
          <w:rFonts w:ascii="Times New Roman" w:hAnsi="Times New Roman"/>
          <w:bCs/>
        </w:rPr>
        <w:t>обеспечительного платежа</w:t>
      </w:r>
      <w:r w:rsidRPr="00F41D2F">
        <w:rPr>
          <w:rFonts w:ascii="Times New Roman" w:hAnsi="Times New Roman"/>
          <w:bCs/>
        </w:rPr>
        <w:t xml:space="preserve">, а также с учетом </w:t>
      </w:r>
      <w:r w:rsidR="005232A5" w:rsidRPr="00F41D2F">
        <w:rPr>
          <w:rFonts w:ascii="Times New Roman" w:hAnsi="Times New Roman"/>
          <w:bCs/>
        </w:rPr>
        <w:t>иных условий,</w:t>
      </w:r>
      <w:r w:rsidRPr="00F41D2F">
        <w:rPr>
          <w:rFonts w:ascii="Times New Roman" w:hAnsi="Times New Roman"/>
          <w:bCs/>
        </w:rPr>
        <w:t xml:space="preserve"> </w:t>
      </w:r>
      <w:bookmarkStart w:id="0" w:name="_Hlk125026659"/>
      <w:r w:rsidRPr="00F41D2F">
        <w:rPr>
          <w:rFonts w:ascii="Times New Roman" w:hAnsi="Times New Roman"/>
          <w:bCs/>
        </w:rPr>
        <w:t xml:space="preserve">определяющих итоговую цену продажи </w:t>
      </w:r>
      <w:bookmarkEnd w:id="0"/>
      <w:r w:rsidR="00276289">
        <w:rPr>
          <w:rFonts w:ascii="Times New Roman" w:hAnsi="Times New Roman"/>
          <w:bCs/>
        </w:rPr>
        <w:t>Лота</w:t>
      </w:r>
      <w:r w:rsidRPr="00F41D2F">
        <w:rPr>
          <w:rFonts w:ascii="Times New Roman" w:hAnsi="Times New Roman"/>
          <w:bCs/>
        </w:rPr>
        <w:t xml:space="preserve">, предусмотренных договором купли-продажи </w:t>
      </w:r>
      <w:r w:rsidR="00276289">
        <w:rPr>
          <w:rFonts w:ascii="Times New Roman" w:hAnsi="Times New Roman"/>
          <w:bCs/>
        </w:rPr>
        <w:t>Лота</w:t>
      </w:r>
      <w:r w:rsidRPr="00F41D2F">
        <w:rPr>
          <w:rFonts w:ascii="Times New Roman" w:hAnsi="Times New Roman"/>
          <w:bCs/>
        </w:rPr>
        <w:t>, путем безналичного перечисления денежных средств на счет Продавца в порядке и сроки, предусмотренные договором купли-продажи.</w:t>
      </w:r>
    </w:p>
    <w:p w14:paraId="125698F1" w14:textId="77777777" w:rsidR="00DD2FFD" w:rsidRDefault="00F41D2F">
      <w:pPr>
        <w:overflowPunct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</w:t>
      </w:r>
    </w:p>
    <w:p w14:paraId="1F360E6C" w14:textId="77777777" w:rsidR="00DD2FFD" w:rsidRDefault="00F41D2F">
      <w:pPr>
        <w:overflowPunct w:val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3.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</w:rPr>
        <w:t>Мне известно, что</w:t>
      </w:r>
      <w:r>
        <w:rPr>
          <w:rFonts w:ascii="Times New Roman" w:hAnsi="Times New Roman"/>
        </w:rPr>
        <w:t xml:space="preserve">: </w:t>
      </w:r>
    </w:p>
    <w:p w14:paraId="77D419E6" w14:textId="65E90D54" w:rsidR="00DD2FFD" w:rsidRDefault="00F41D2F">
      <w:pPr>
        <w:overflowPunct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3.1. </w:t>
      </w:r>
      <w:r w:rsidR="005232A5">
        <w:rPr>
          <w:rFonts w:ascii="Times New Roman" w:hAnsi="Times New Roman"/>
        </w:rPr>
        <w:t xml:space="preserve">Обеспечительный платеж </w:t>
      </w:r>
      <w:r>
        <w:rPr>
          <w:rFonts w:ascii="Times New Roman" w:hAnsi="Times New Roman"/>
        </w:rPr>
        <w:t>подлежит перечислению Претендентом на счет Организатора торгов в соответствии с условиями, установленными в информационном сообщении.</w:t>
      </w:r>
    </w:p>
    <w:p w14:paraId="1EF29680" w14:textId="5C06F9D5" w:rsidR="00DD2FFD" w:rsidRDefault="00F41D2F">
      <w:pPr>
        <w:ind w:left="-15" w:right="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3.2. При уклонении (отказе) Победителя </w:t>
      </w:r>
      <w:r w:rsidR="004852E4">
        <w:rPr>
          <w:rFonts w:ascii="Times New Roman" w:hAnsi="Times New Roman"/>
        </w:rPr>
        <w:t>Т</w:t>
      </w:r>
      <w:r w:rsidR="005232A5">
        <w:rPr>
          <w:rFonts w:ascii="Times New Roman" w:hAnsi="Times New Roman"/>
        </w:rPr>
        <w:t>орговой сессии</w:t>
      </w:r>
      <w:r>
        <w:rPr>
          <w:rFonts w:ascii="Times New Roman" w:hAnsi="Times New Roman"/>
        </w:rPr>
        <w:t xml:space="preserve"> (Покупателя)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</w:rPr>
        <w:t xml:space="preserve">от оплаты покупной цены </w:t>
      </w:r>
      <w:r w:rsidR="005232A5">
        <w:rPr>
          <w:rFonts w:ascii="Times New Roman" w:hAnsi="Times New Roman"/>
        </w:rPr>
        <w:t>Лота</w:t>
      </w:r>
      <w:r>
        <w:rPr>
          <w:rFonts w:ascii="Times New Roman" w:hAnsi="Times New Roman"/>
        </w:rPr>
        <w:t xml:space="preserve"> в установленный срок </w:t>
      </w:r>
      <w:r w:rsidR="005232A5">
        <w:rPr>
          <w:rFonts w:ascii="Times New Roman" w:hAnsi="Times New Roman"/>
        </w:rPr>
        <w:t>обеспечительный платеж</w:t>
      </w:r>
      <w:r>
        <w:rPr>
          <w:rFonts w:ascii="Times New Roman" w:hAnsi="Times New Roman"/>
        </w:rPr>
        <w:t xml:space="preserve"> ему не возвращается, и он утрачивает право на заключение договора купли-продажи </w:t>
      </w:r>
      <w:r w:rsidR="005232A5">
        <w:rPr>
          <w:rFonts w:ascii="Times New Roman" w:hAnsi="Times New Roman"/>
        </w:rPr>
        <w:t xml:space="preserve">Лота. </w:t>
      </w:r>
      <w:r>
        <w:rPr>
          <w:rFonts w:ascii="Times New Roman" w:hAnsi="Times New Roman"/>
        </w:rPr>
        <w:t xml:space="preserve"> </w:t>
      </w:r>
    </w:p>
    <w:p w14:paraId="5B846F69" w14:textId="77777777" w:rsidR="00DD2FFD" w:rsidRDefault="00DD2FFD">
      <w:pPr>
        <w:overflowPunct w:val="0"/>
        <w:jc w:val="both"/>
        <w:rPr>
          <w:rFonts w:ascii="Times New Roman" w:hAnsi="Times New Roman"/>
          <w:b/>
        </w:rPr>
      </w:pPr>
    </w:p>
    <w:p w14:paraId="02B2F0DB" w14:textId="524375B5" w:rsidR="00DD2FFD" w:rsidRDefault="00F41D2F">
      <w:pPr>
        <w:overflowPunct w:val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4.</w:t>
      </w:r>
      <w:r>
        <w:rPr>
          <w:rFonts w:ascii="Times New Roman" w:hAnsi="Times New Roman"/>
        </w:rPr>
        <w:t xml:space="preserve"> Настоящим подтверждаю, что ознакомился с проектом договора купли-продажи, с состоянием </w:t>
      </w:r>
      <w:r w:rsidR="005232A5">
        <w:rPr>
          <w:rFonts w:ascii="Times New Roman" w:hAnsi="Times New Roman"/>
        </w:rPr>
        <w:t>Лота</w:t>
      </w:r>
      <w:r>
        <w:rPr>
          <w:rFonts w:ascii="Times New Roman" w:hAnsi="Times New Roman"/>
        </w:rPr>
        <w:t xml:space="preserve">, подлежащего реализации на </w:t>
      </w:r>
      <w:r w:rsidR="004852E4">
        <w:rPr>
          <w:rFonts w:ascii="Times New Roman" w:hAnsi="Times New Roman"/>
        </w:rPr>
        <w:t>Т</w:t>
      </w:r>
      <w:r w:rsidR="005232A5">
        <w:rPr>
          <w:rFonts w:ascii="Times New Roman" w:hAnsi="Times New Roman"/>
        </w:rPr>
        <w:t>орговой сессии</w:t>
      </w:r>
      <w:r>
        <w:rPr>
          <w:rFonts w:ascii="Times New Roman" w:hAnsi="Times New Roman"/>
        </w:rPr>
        <w:t xml:space="preserve">, и документацией к нему. С условиями договора купли-продажи согласен, обязуюсь условия договора купли-продажи выполнять. Претензий по качеству, состоянию </w:t>
      </w:r>
      <w:r w:rsidR="005232A5">
        <w:rPr>
          <w:rFonts w:ascii="Times New Roman" w:hAnsi="Times New Roman"/>
        </w:rPr>
        <w:t xml:space="preserve">Лота </w:t>
      </w:r>
      <w:r>
        <w:rPr>
          <w:rFonts w:ascii="Times New Roman" w:hAnsi="Times New Roman"/>
        </w:rPr>
        <w:t>и к документации не имею.</w:t>
      </w:r>
    </w:p>
    <w:p w14:paraId="25CEAFA4" w14:textId="77777777" w:rsidR="00DD2FFD" w:rsidRDefault="00DD2FFD">
      <w:pPr>
        <w:overflowPunct w:val="0"/>
        <w:jc w:val="both"/>
        <w:rPr>
          <w:rFonts w:ascii="Times New Roman" w:hAnsi="Times New Roman"/>
        </w:rPr>
      </w:pPr>
    </w:p>
    <w:p w14:paraId="5BB1A4D0" w14:textId="5A8B0B6F" w:rsidR="00DD2FFD" w:rsidRDefault="00F41D2F">
      <w:pPr>
        <w:ind w:left="-15" w:right="6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lastRenderedPageBreak/>
        <w:t>5</w:t>
      </w:r>
      <w:r>
        <w:rPr>
          <w:rFonts w:ascii="Times New Roman" w:hAnsi="Times New Roman"/>
          <w:b/>
        </w:rPr>
        <w:t>.</w:t>
      </w:r>
      <w:r>
        <w:rPr>
          <w:rFonts w:ascii="Times New Roman" w:hAnsi="Times New Roman"/>
        </w:rPr>
        <w:t xml:space="preserve"> Настоящим подтверждаю, что я уведомлен о том, </w:t>
      </w:r>
      <w:r w:rsidR="005232A5">
        <w:rPr>
          <w:rFonts w:ascii="Times New Roman" w:hAnsi="Times New Roman"/>
        </w:rPr>
        <w:t>в</w:t>
      </w:r>
      <w:r w:rsidR="005232A5" w:rsidRPr="005232A5">
        <w:rPr>
          <w:rFonts w:ascii="Times New Roman" w:hAnsi="Times New Roman"/>
        </w:rPr>
        <w:t xml:space="preserve"> случае признания Торговой сессии несостоявшейся по причине допуска к участию только одного Участника, Документация по сделкам заключается Продавцом с единственным участником по цене не ниже начальной цены продажи Лота.</w:t>
      </w:r>
    </w:p>
    <w:p w14:paraId="4839AEE7" w14:textId="77777777" w:rsidR="005232A5" w:rsidRDefault="005232A5">
      <w:pPr>
        <w:ind w:left="-15" w:right="60"/>
        <w:jc w:val="both"/>
        <w:rPr>
          <w:rFonts w:ascii="Times New Roman" w:hAnsi="Times New Roman"/>
          <w:b/>
        </w:rPr>
      </w:pPr>
    </w:p>
    <w:p w14:paraId="5AEA1EDF" w14:textId="77777777" w:rsidR="005232A5" w:rsidRPr="005232A5" w:rsidRDefault="00F41D2F" w:rsidP="005232A5">
      <w:pPr>
        <w:ind w:left="-15" w:right="6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6.</w:t>
      </w:r>
      <w:r>
        <w:rPr>
          <w:rFonts w:ascii="Times New Roman" w:hAnsi="Times New Roman"/>
        </w:rPr>
        <w:t xml:space="preserve"> Настоящим подтверждаю, что я уведомлен о том, что </w:t>
      </w:r>
      <w:r w:rsidR="005232A5" w:rsidRPr="005232A5">
        <w:rPr>
          <w:rFonts w:ascii="Times New Roman" w:hAnsi="Times New Roman"/>
        </w:rPr>
        <w:t>Покупатель (Победитель Торговой сессии/единственный участник Торговой сессии) оплачивает Организатору Торговой сессии (АО «РАД-Холдинг») вознаграждение за организацию и проведение Торговой сессии в размере 4% (четырех процентов) от итоговой цены продажи в течение 5 (пяти) рабочих дней с даты заключения Документации по сделкам на счет по реквизитам:</w:t>
      </w:r>
    </w:p>
    <w:p w14:paraId="62AF39D6" w14:textId="77777777" w:rsidR="005232A5" w:rsidRPr="004852E4" w:rsidRDefault="005232A5" w:rsidP="005232A5">
      <w:pPr>
        <w:ind w:left="-15" w:right="60"/>
        <w:jc w:val="both"/>
        <w:rPr>
          <w:rFonts w:ascii="Times New Roman" w:hAnsi="Times New Roman"/>
          <w:b/>
          <w:bCs/>
        </w:rPr>
      </w:pPr>
      <w:r w:rsidRPr="004852E4">
        <w:rPr>
          <w:rFonts w:ascii="Times New Roman" w:hAnsi="Times New Roman"/>
          <w:b/>
          <w:bCs/>
        </w:rPr>
        <w:t xml:space="preserve">Получатель: Акционерное общество «РАД-ХОЛДИНГ» </w:t>
      </w:r>
    </w:p>
    <w:p w14:paraId="774AA500" w14:textId="77777777" w:rsidR="005232A5" w:rsidRPr="005232A5" w:rsidRDefault="005232A5" w:rsidP="005232A5">
      <w:pPr>
        <w:ind w:left="-15" w:right="60"/>
        <w:jc w:val="both"/>
        <w:rPr>
          <w:rFonts w:ascii="Times New Roman" w:hAnsi="Times New Roman"/>
        </w:rPr>
      </w:pPr>
      <w:r w:rsidRPr="005232A5">
        <w:rPr>
          <w:rFonts w:ascii="Times New Roman" w:hAnsi="Times New Roman"/>
        </w:rPr>
        <w:t xml:space="preserve"> р/с 40702810390350000949 в «БАНК «САНКТ-ПЕТЕРБУРГ» (ПАО)</w:t>
      </w:r>
    </w:p>
    <w:p w14:paraId="05A8DE2D" w14:textId="77777777" w:rsidR="005232A5" w:rsidRPr="005232A5" w:rsidRDefault="005232A5" w:rsidP="005232A5">
      <w:pPr>
        <w:ind w:left="-15" w:right="60"/>
        <w:jc w:val="both"/>
        <w:rPr>
          <w:rFonts w:ascii="Times New Roman" w:hAnsi="Times New Roman"/>
        </w:rPr>
      </w:pPr>
      <w:r w:rsidRPr="005232A5">
        <w:rPr>
          <w:rFonts w:ascii="Times New Roman" w:hAnsi="Times New Roman"/>
        </w:rPr>
        <w:t>к/с 30101810900000000790</w:t>
      </w:r>
    </w:p>
    <w:p w14:paraId="3A600A7D" w14:textId="77777777" w:rsidR="005232A5" w:rsidRPr="005232A5" w:rsidRDefault="005232A5" w:rsidP="005232A5">
      <w:pPr>
        <w:ind w:left="-15" w:right="60"/>
        <w:jc w:val="both"/>
        <w:rPr>
          <w:rFonts w:ascii="Times New Roman" w:hAnsi="Times New Roman"/>
        </w:rPr>
      </w:pPr>
      <w:r w:rsidRPr="005232A5">
        <w:rPr>
          <w:rFonts w:ascii="Times New Roman" w:hAnsi="Times New Roman"/>
        </w:rPr>
        <w:t>БИК 044030790</w:t>
      </w:r>
    </w:p>
    <w:p w14:paraId="117F2259" w14:textId="77777777" w:rsidR="005232A5" w:rsidRPr="005232A5" w:rsidRDefault="005232A5" w:rsidP="005232A5">
      <w:pPr>
        <w:ind w:left="-15" w:right="60"/>
        <w:jc w:val="both"/>
        <w:rPr>
          <w:rFonts w:ascii="Times New Roman" w:hAnsi="Times New Roman"/>
        </w:rPr>
      </w:pPr>
      <w:r w:rsidRPr="005232A5">
        <w:rPr>
          <w:rFonts w:ascii="Times New Roman" w:hAnsi="Times New Roman"/>
        </w:rPr>
        <w:tab/>
        <w:t>Указанное вознаграждение Организатора Торговой сессии не входит в цену продажи и уплачивается сверх цены продажи, определенной по результатам Торговой сессии. За просрочку оплаты суммы вознаграждения Организатор Торговой сессии вправе потребовать от Победителя Торговой сессии /единственного участника Торговой сессии уплату пени в размере 0,1 % (одна десятая процента) от суммы просроченного платежа за каждый день просрочки.</w:t>
      </w:r>
    </w:p>
    <w:p w14:paraId="55556801" w14:textId="77777777" w:rsidR="005232A5" w:rsidRPr="005232A5" w:rsidRDefault="005232A5" w:rsidP="005232A5">
      <w:pPr>
        <w:ind w:left="-15" w:right="60"/>
        <w:jc w:val="both"/>
        <w:rPr>
          <w:rFonts w:ascii="Times New Roman" w:hAnsi="Times New Roman"/>
        </w:rPr>
      </w:pPr>
      <w:r w:rsidRPr="005232A5">
        <w:rPr>
          <w:rFonts w:ascii="Times New Roman" w:hAnsi="Times New Roman"/>
        </w:rPr>
        <w:tab/>
        <w:t xml:space="preserve">Условия о сроке и порядке выплаты вознаграждения Организатору Торговой сессии являются публичной офертой в соответствии со статьей 437 Гражданского кодекса Российской Федерации. Подача Претендентом заявки является акцептом такой оферты, и соглашение о выплате вознаграждения Организатору Торговой сессии считается заключенным в установленном порядке. </w:t>
      </w:r>
    </w:p>
    <w:p w14:paraId="490CB679" w14:textId="4883C6A1" w:rsidR="00DD2FFD" w:rsidRDefault="00DD2FFD">
      <w:pPr>
        <w:ind w:left="-15" w:right="60"/>
        <w:jc w:val="both"/>
        <w:rPr>
          <w:rFonts w:ascii="Times New Roman" w:hAnsi="Times New Roman"/>
          <w:b/>
        </w:rPr>
      </w:pPr>
    </w:p>
    <w:p w14:paraId="07C123EA" w14:textId="77777777" w:rsidR="00DD2FFD" w:rsidRDefault="00DD2FFD">
      <w:pPr>
        <w:overflowPunct w:val="0"/>
        <w:jc w:val="both"/>
        <w:rPr>
          <w:rFonts w:ascii="Times New Roman" w:hAnsi="Times New Roman"/>
        </w:rPr>
      </w:pPr>
    </w:p>
    <w:p w14:paraId="178B8753" w14:textId="77777777" w:rsidR="00DD2FFD" w:rsidRDefault="00F41D2F">
      <w:pPr>
        <w:overflowPunct w:val="0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/>
          <w:b/>
          <w:bCs/>
          <w:lang w:eastAsia="ru-RU"/>
        </w:rPr>
        <w:t>7.</w:t>
      </w:r>
      <w:r>
        <w:rPr>
          <w:rFonts w:ascii="Times New Roman" w:eastAsia="Times New Roman" w:hAnsi="Times New Roman"/>
          <w:lang w:eastAsia="ru-RU"/>
        </w:rPr>
        <w:t xml:space="preserve"> Настоящей заявкой в соответствии со </w:t>
      </w:r>
      <w:r>
        <w:rPr>
          <w:rFonts w:ascii="Times New Roman" w:hAnsi="Times New Roman"/>
        </w:rPr>
        <w:t xml:space="preserve">статьей 9 </w:t>
      </w:r>
      <w:r>
        <w:rPr>
          <w:rFonts w:ascii="Times New Roman" w:eastAsia="Times New Roman" w:hAnsi="Times New Roman"/>
          <w:bCs/>
          <w:kern w:val="2"/>
          <w:lang w:eastAsia="ru-RU"/>
        </w:rPr>
        <w:t>Федерального закона от 27.07.2006 №</w:t>
      </w:r>
      <w:r>
        <w:rPr>
          <w:rFonts w:ascii="Times New Roman" w:hAnsi="Times New Roman"/>
        </w:rPr>
        <w:t xml:space="preserve"> </w:t>
      </w:r>
      <w:r>
        <w:rPr>
          <w:rFonts w:ascii="Times New Roman" w:eastAsia="Times New Roman" w:hAnsi="Times New Roman"/>
          <w:bCs/>
          <w:kern w:val="2"/>
          <w:lang w:eastAsia="ru-RU"/>
        </w:rPr>
        <w:t>152-ФЗ</w:t>
      </w:r>
      <w:r>
        <w:rPr>
          <w:rFonts w:ascii="Times New Roman" w:hAnsi="Times New Roman"/>
        </w:rPr>
        <w:t xml:space="preserve"> «О персональных данных</w:t>
      </w:r>
      <w:r>
        <w:rPr>
          <w:rFonts w:ascii="Times New Roman" w:eastAsia="Times New Roman" w:hAnsi="Times New Roman"/>
          <w:bCs/>
          <w:kern w:val="2"/>
          <w:lang w:eastAsia="ru-RU"/>
        </w:rPr>
        <w:t xml:space="preserve">» </w:t>
      </w:r>
      <w:r>
        <w:rPr>
          <w:rFonts w:ascii="Times New Roman" w:eastAsia="Times New Roman" w:hAnsi="Times New Roman"/>
          <w:lang w:eastAsia="ru-RU"/>
        </w:rPr>
        <w:t xml:space="preserve">подтверждаю согласие (обладаю правом давать письменное согласие от имени Претендента) </w:t>
      </w:r>
      <w:r>
        <w:rPr>
          <w:rFonts w:ascii="Times New Roman" w:eastAsia="Times New Roman" w:hAnsi="Times New Roman"/>
          <w:bCs/>
          <w:kern w:val="2"/>
          <w:lang w:eastAsia="ru-RU"/>
        </w:rPr>
        <w:t>на обработку</w:t>
      </w:r>
      <w:r>
        <w:rPr>
          <w:rFonts w:ascii="Times New Roman" w:hAnsi="Times New Roman"/>
        </w:rPr>
        <w:t xml:space="preserve"> как неавтоматизированным, так и автоматизированным способами Организатором аукциона согласно статье 3 </w:t>
      </w:r>
      <w:r>
        <w:rPr>
          <w:rFonts w:ascii="Times New Roman" w:eastAsia="Times New Roman" w:hAnsi="Times New Roman"/>
          <w:bCs/>
          <w:kern w:val="2"/>
          <w:lang w:eastAsia="ru-RU"/>
        </w:rPr>
        <w:t>Федерального закона от 27.07.2006 №</w:t>
      </w:r>
      <w:r>
        <w:rPr>
          <w:rFonts w:ascii="Times New Roman" w:hAnsi="Times New Roman"/>
        </w:rPr>
        <w:t xml:space="preserve"> </w:t>
      </w:r>
      <w:r>
        <w:rPr>
          <w:rFonts w:ascii="Times New Roman" w:eastAsia="Times New Roman" w:hAnsi="Times New Roman"/>
          <w:bCs/>
          <w:kern w:val="2"/>
          <w:lang w:eastAsia="ru-RU"/>
        </w:rPr>
        <w:t>152-ФЗ</w:t>
      </w:r>
      <w:r>
        <w:rPr>
          <w:rFonts w:ascii="Times New Roman" w:hAnsi="Times New Roman"/>
        </w:rPr>
        <w:t xml:space="preserve"> «О персональных данных</w:t>
      </w:r>
      <w:r>
        <w:rPr>
          <w:rFonts w:ascii="Times New Roman" w:eastAsia="Times New Roman" w:hAnsi="Times New Roman"/>
          <w:bCs/>
          <w:kern w:val="2"/>
          <w:lang w:eastAsia="ru-RU"/>
        </w:rPr>
        <w:t xml:space="preserve">» </w:t>
      </w:r>
      <w:r>
        <w:rPr>
          <w:rFonts w:ascii="Times New Roman" w:eastAsia="Times New Roman" w:hAnsi="Times New Roman"/>
          <w:lang w:eastAsia="ru-RU"/>
        </w:rPr>
        <w:t>предоставленных мною в связи с участием в аукционе персональных данных.</w:t>
      </w:r>
      <w:r>
        <w:rPr>
          <w:rStyle w:val="a8"/>
          <w:rFonts w:ascii="Times New Roman" w:eastAsia="Times New Roman" w:hAnsi="Times New Roman"/>
          <w:lang w:eastAsia="ru-RU"/>
        </w:rPr>
        <w:footnoteReference w:id="1"/>
      </w:r>
      <w:r>
        <w:rPr>
          <w:rFonts w:ascii="Times New Roman" w:eastAsia="Times New Roman" w:hAnsi="Times New Roman"/>
          <w:lang w:eastAsia="ru-RU"/>
        </w:rPr>
        <w:t>.</w:t>
      </w:r>
    </w:p>
    <w:p w14:paraId="192B52FC" w14:textId="77777777" w:rsidR="00EF3D30" w:rsidRDefault="00EF3D30">
      <w:pPr>
        <w:overflowPunct w:val="0"/>
        <w:rPr>
          <w:rFonts w:ascii="Times New Roman" w:hAnsi="Times New Roman"/>
        </w:rPr>
      </w:pPr>
    </w:p>
    <w:p w14:paraId="697C67F5" w14:textId="77777777" w:rsidR="00DD2FFD" w:rsidRDefault="00DD2FFD">
      <w:pPr>
        <w:overflowPunct w:val="0"/>
        <w:jc w:val="both"/>
        <w:rPr>
          <w:rFonts w:ascii="Times New Roman" w:hAnsi="Times New Roman"/>
        </w:rPr>
      </w:pPr>
    </w:p>
    <w:p w14:paraId="64AD050F" w14:textId="04C553B4" w:rsidR="00DD2FFD" w:rsidRDefault="00F41D2F" w:rsidP="00733159">
      <w:pPr>
        <w:overflowPunct w:val="0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</w:rPr>
        <w:tab/>
      </w:r>
      <w:r w:rsidRPr="00733159">
        <w:rPr>
          <w:rFonts w:ascii="Times New Roman" w:hAnsi="Times New Roman"/>
          <w:b/>
        </w:rPr>
        <w:t>Приложение</w:t>
      </w:r>
      <w:r w:rsidR="00EF3D30" w:rsidRPr="00733159">
        <w:rPr>
          <w:rFonts w:ascii="Times New Roman" w:hAnsi="Times New Roman"/>
          <w:b/>
        </w:rPr>
        <w:t xml:space="preserve"> № 1</w:t>
      </w:r>
      <w:r w:rsidR="00EF3D30">
        <w:rPr>
          <w:rFonts w:ascii="Times New Roman" w:hAnsi="Times New Roman"/>
          <w:bCs/>
        </w:rPr>
        <w:t xml:space="preserve"> Перечень движимого имущества </w:t>
      </w:r>
      <w:r w:rsidR="00733159" w:rsidRPr="00733159">
        <w:rPr>
          <w:rFonts w:ascii="Times New Roman" w:hAnsi="Times New Roman"/>
          <w:bCs/>
        </w:rPr>
        <w:t>Тоннелепроходческий механизированный комплекс ТПМК S-</w:t>
      </w:r>
      <w:r w:rsidR="00670084">
        <w:rPr>
          <w:rFonts w:ascii="Times New Roman" w:hAnsi="Times New Roman"/>
          <w:bCs/>
        </w:rPr>
        <w:t xml:space="preserve">484 </w:t>
      </w:r>
      <w:r w:rsidR="00733159" w:rsidRPr="00733159">
        <w:rPr>
          <w:rFonts w:ascii="Times New Roman" w:hAnsi="Times New Roman"/>
          <w:bCs/>
        </w:rPr>
        <w:t>(в том числе периферийное оборудование)</w:t>
      </w:r>
      <w:r w:rsidR="00670084">
        <w:rPr>
          <w:rFonts w:ascii="Times New Roman" w:hAnsi="Times New Roman"/>
          <w:bCs/>
        </w:rPr>
        <w:t>.</w:t>
      </w:r>
    </w:p>
    <w:p w14:paraId="5CA7EF3B" w14:textId="77777777" w:rsidR="00DD2FFD" w:rsidRDefault="00DD2FFD">
      <w:pPr>
        <w:overflowPunct w:val="0"/>
        <w:jc w:val="both"/>
        <w:rPr>
          <w:rFonts w:ascii="Times New Roman" w:hAnsi="Times New Roman"/>
        </w:rPr>
      </w:pPr>
    </w:p>
    <w:p w14:paraId="3191A205" w14:textId="77777777" w:rsidR="00DD2FFD" w:rsidRDefault="00F41D2F">
      <w:pPr>
        <w:overflowPunct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Подпись Претендента (его полномочного представителя)</w:t>
      </w:r>
    </w:p>
    <w:p w14:paraId="3B016FC3" w14:textId="77777777" w:rsidR="00DD2FFD" w:rsidRDefault="00DD2FFD">
      <w:pPr>
        <w:overflowPunct w:val="0"/>
        <w:jc w:val="both"/>
        <w:rPr>
          <w:rFonts w:ascii="Times New Roman" w:hAnsi="Times New Roman"/>
        </w:rPr>
      </w:pPr>
    </w:p>
    <w:p w14:paraId="41294C6E" w14:textId="77777777" w:rsidR="00DD2FFD" w:rsidRDefault="00F41D2F">
      <w:pPr>
        <w:overflowPunct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__________________________\______________________\</w:t>
      </w:r>
    </w:p>
    <w:p w14:paraId="6865E177" w14:textId="77777777" w:rsidR="00DD2FFD" w:rsidRDefault="00DD2FFD">
      <w:pPr>
        <w:overflowPunct w:val="0"/>
        <w:jc w:val="both"/>
        <w:rPr>
          <w:rFonts w:ascii="Times New Roman" w:hAnsi="Times New Roman"/>
        </w:rPr>
      </w:pPr>
    </w:p>
    <w:p w14:paraId="27877357" w14:textId="77777777" w:rsidR="00DD2FFD" w:rsidRDefault="00F41D2F">
      <w:pPr>
        <w:overflowPunct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М.П. "_____" _____________ 20___ г.</w:t>
      </w:r>
    </w:p>
    <w:p w14:paraId="6B7D2754" w14:textId="77777777" w:rsidR="00EF3D30" w:rsidRDefault="00EF3D30">
      <w:pPr>
        <w:overflowPunct w:val="0"/>
        <w:jc w:val="both"/>
        <w:rPr>
          <w:rFonts w:ascii="Times New Roman" w:hAnsi="Times New Roman"/>
        </w:rPr>
      </w:pPr>
    </w:p>
    <w:p w14:paraId="2419DDC4" w14:textId="77777777" w:rsidR="00EF3D30" w:rsidRDefault="00EF3D30">
      <w:pPr>
        <w:overflowPunct w:val="0"/>
        <w:jc w:val="both"/>
        <w:rPr>
          <w:rFonts w:ascii="Times New Roman" w:hAnsi="Times New Roman"/>
        </w:rPr>
      </w:pPr>
    </w:p>
    <w:p w14:paraId="1097DA14" w14:textId="77777777" w:rsidR="00EF3D30" w:rsidRDefault="00EF3D30">
      <w:pPr>
        <w:overflowPunct w:val="0"/>
        <w:jc w:val="both"/>
        <w:rPr>
          <w:rFonts w:ascii="Times New Roman" w:hAnsi="Times New Roman"/>
        </w:rPr>
      </w:pPr>
    </w:p>
    <w:p w14:paraId="0D4A00A3" w14:textId="77777777" w:rsidR="00EF3D30" w:rsidRDefault="00EF3D30">
      <w:pPr>
        <w:overflowPunct w:val="0"/>
        <w:jc w:val="both"/>
        <w:rPr>
          <w:rFonts w:ascii="Times New Roman" w:hAnsi="Times New Roman"/>
        </w:rPr>
      </w:pPr>
    </w:p>
    <w:p w14:paraId="0EF07046" w14:textId="77777777" w:rsidR="00EF3D30" w:rsidRDefault="00EF3D30">
      <w:pPr>
        <w:overflowPunct w:val="0"/>
        <w:jc w:val="both"/>
        <w:rPr>
          <w:rFonts w:ascii="Times New Roman" w:hAnsi="Times New Roman"/>
        </w:rPr>
      </w:pPr>
    </w:p>
    <w:p w14:paraId="3145352E" w14:textId="77777777" w:rsidR="00EF3D30" w:rsidRDefault="00EF3D30">
      <w:pPr>
        <w:overflowPunct w:val="0"/>
        <w:jc w:val="both"/>
        <w:rPr>
          <w:rFonts w:ascii="Times New Roman" w:hAnsi="Times New Roman"/>
        </w:rPr>
      </w:pPr>
    </w:p>
    <w:p w14:paraId="2E33C159" w14:textId="77777777" w:rsidR="00EF3D30" w:rsidRDefault="00EF3D30">
      <w:pPr>
        <w:overflowPunct w:val="0"/>
        <w:jc w:val="both"/>
        <w:rPr>
          <w:rFonts w:ascii="Times New Roman" w:hAnsi="Times New Roman"/>
        </w:rPr>
      </w:pPr>
    </w:p>
    <w:p w14:paraId="524F1D39" w14:textId="77777777" w:rsidR="00EF3D30" w:rsidRDefault="00EF3D30">
      <w:pPr>
        <w:overflowPunct w:val="0"/>
        <w:jc w:val="both"/>
        <w:rPr>
          <w:rFonts w:ascii="Times New Roman" w:hAnsi="Times New Roman"/>
        </w:rPr>
      </w:pPr>
    </w:p>
    <w:p w14:paraId="4D0345FA" w14:textId="77777777" w:rsidR="00EF3D30" w:rsidRDefault="00EF3D30">
      <w:pPr>
        <w:overflowPunct w:val="0"/>
        <w:jc w:val="both"/>
        <w:rPr>
          <w:rFonts w:ascii="Times New Roman" w:hAnsi="Times New Roman"/>
        </w:rPr>
      </w:pPr>
    </w:p>
    <w:p w14:paraId="4F87B0CF" w14:textId="77777777" w:rsidR="00EF3D30" w:rsidRDefault="00EF3D30">
      <w:pPr>
        <w:overflowPunct w:val="0"/>
        <w:jc w:val="both"/>
        <w:rPr>
          <w:rFonts w:ascii="Times New Roman" w:hAnsi="Times New Roman"/>
        </w:rPr>
      </w:pPr>
    </w:p>
    <w:p w14:paraId="6CEA74C8" w14:textId="77777777" w:rsidR="00EF3D30" w:rsidRDefault="00EF3D30">
      <w:pPr>
        <w:overflowPunct w:val="0"/>
        <w:jc w:val="both"/>
        <w:rPr>
          <w:rFonts w:ascii="Times New Roman" w:hAnsi="Times New Roman"/>
        </w:rPr>
      </w:pPr>
    </w:p>
    <w:p w14:paraId="02E2AF35" w14:textId="77777777" w:rsidR="00EF3D30" w:rsidRDefault="00EF3D30">
      <w:pPr>
        <w:overflowPunct w:val="0"/>
        <w:jc w:val="both"/>
        <w:rPr>
          <w:rFonts w:ascii="Times New Roman" w:hAnsi="Times New Roman"/>
        </w:rPr>
      </w:pPr>
    </w:p>
    <w:p w14:paraId="31099FCD" w14:textId="77777777" w:rsidR="00EF3D30" w:rsidRDefault="00EF3D30">
      <w:pPr>
        <w:overflowPunct w:val="0"/>
        <w:jc w:val="both"/>
        <w:rPr>
          <w:rFonts w:ascii="Times New Roman" w:hAnsi="Times New Roman"/>
        </w:rPr>
      </w:pPr>
    </w:p>
    <w:p w14:paraId="22DCD623" w14:textId="77777777" w:rsidR="00EF3D30" w:rsidRPr="00EF3D30" w:rsidRDefault="00EF3D30" w:rsidP="00EF3D30">
      <w:pPr>
        <w:overflowPunct w:val="0"/>
        <w:jc w:val="right"/>
        <w:rPr>
          <w:rFonts w:ascii="Times New Roman" w:hAnsi="Times New Roman"/>
        </w:rPr>
      </w:pPr>
      <w:r w:rsidRPr="00EF3D30">
        <w:rPr>
          <w:rFonts w:ascii="Times New Roman" w:hAnsi="Times New Roman"/>
          <w:b/>
          <w:bCs/>
        </w:rPr>
        <w:lastRenderedPageBreak/>
        <w:t>Приложение № 1</w:t>
      </w:r>
    </w:p>
    <w:p w14:paraId="0D0FB883" w14:textId="6375D137" w:rsidR="00EF3D30" w:rsidRPr="00EF3D30" w:rsidRDefault="00EF3D30" w:rsidP="00EF3D30">
      <w:pPr>
        <w:overflowPunct w:val="0"/>
        <w:jc w:val="right"/>
        <w:rPr>
          <w:rFonts w:ascii="Times New Roman" w:hAnsi="Times New Roman"/>
        </w:rPr>
      </w:pPr>
      <w:r w:rsidRPr="00EF3D30">
        <w:rPr>
          <w:rFonts w:ascii="Times New Roman" w:hAnsi="Times New Roman"/>
          <w:b/>
          <w:bCs/>
        </w:rPr>
        <w:t xml:space="preserve">к </w:t>
      </w:r>
      <w:r>
        <w:rPr>
          <w:rFonts w:ascii="Times New Roman" w:hAnsi="Times New Roman"/>
          <w:b/>
          <w:bCs/>
        </w:rPr>
        <w:t>Заявке на участие в торговой сессии</w:t>
      </w:r>
    </w:p>
    <w:p w14:paraId="2F262B1E" w14:textId="77777777" w:rsidR="00EF3D30" w:rsidRPr="00EF3D30" w:rsidRDefault="00EF3D30" w:rsidP="00EF3D30">
      <w:pPr>
        <w:overflowPunct w:val="0"/>
        <w:jc w:val="both"/>
        <w:rPr>
          <w:rFonts w:ascii="Times New Roman" w:hAnsi="Times New Roman"/>
          <w:b/>
          <w:bCs/>
        </w:rPr>
      </w:pPr>
    </w:p>
    <w:p w14:paraId="6650FA35" w14:textId="77777777" w:rsidR="00EF3D30" w:rsidRPr="00EF3D30" w:rsidRDefault="00EF3D30" w:rsidP="00EF3D30">
      <w:pPr>
        <w:overflowPunct w:val="0"/>
        <w:jc w:val="both"/>
        <w:rPr>
          <w:rFonts w:ascii="Times New Roman" w:hAnsi="Times New Roman"/>
          <w:b/>
          <w:bCs/>
        </w:rPr>
      </w:pPr>
    </w:p>
    <w:p w14:paraId="15C2D5D1" w14:textId="2ACCA0B0" w:rsidR="00EF3D30" w:rsidRDefault="00EF3D30" w:rsidP="00EF3D30">
      <w:pPr>
        <w:overflowPunct w:val="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ПЕРЕЧЕНЬ ДВИЖИМОГО ИМУЩЕСТВА (ЛОТ)</w:t>
      </w:r>
    </w:p>
    <w:p w14:paraId="1555C6D6" w14:textId="77777777" w:rsidR="00EF3D30" w:rsidRDefault="00EF3D30" w:rsidP="00EF3D30">
      <w:pPr>
        <w:overflowPunct w:val="0"/>
        <w:jc w:val="center"/>
        <w:rPr>
          <w:rFonts w:ascii="Times New Roman" w:hAnsi="Times New Roman"/>
          <w:b/>
          <w:bCs/>
        </w:rPr>
      </w:pPr>
    </w:p>
    <w:p w14:paraId="54E56F57" w14:textId="77777777" w:rsidR="00670084" w:rsidRPr="00670084" w:rsidRDefault="00670084" w:rsidP="00670084">
      <w:pPr>
        <w:keepNext/>
        <w:tabs>
          <w:tab w:val="left" w:pos="3276"/>
        </w:tabs>
        <w:spacing w:after="120"/>
        <w:contextualSpacing/>
        <w:jc w:val="center"/>
        <w:outlineLvl w:val="0"/>
        <w:rPr>
          <w:rFonts w:ascii="Times New Roman" w:eastAsia="Times New Roman" w:hAnsi="Times New Roman"/>
          <w:b/>
          <w:bCs/>
          <w:sz w:val="24"/>
          <w:szCs w:val="24"/>
          <w:lang w:eastAsia="zh-CN"/>
        </w:rPr>
      </w:pPr>
      <w:r w:rsidRPr="00670084">
        <w:rPr>
          <w:rFonts w:ascii="Times New Roman" w:eastAsia="Times New Roman" w:hAnsi="Times New Roman"/>
          <w:b/>
          <w:bCs/>
          <w:sz w:val="24"/>
          <w:szCs w:val="24"/>
          <w:lang w:eastAsia="zh-CN"/>
        </w:rPr>
        <w:t xml:space="preserve">Тоннелепроходческий механизированный комплекс ТПМК S-484 </w:t>
      </w:r>
    </w:p>
    <w:p w14:paraId="00ED4C2E" w14:textId="1D65EC9A" w:rsidR="00670084" w:rsidRPr="00670084" w:rsidRDefault="00670084" w:rsidP="00670084">
      <w:pPr>
        <w:keepNext/>
        <w:tabs>
          <w:tab w:val="left" w:pos="3276"/>
        </w:tabs>
        <w:spacing w:after="120"/>
        <w:contextualSpacing/>
        <w:jc w:val="center"/>
        <w:outlineLvl w:val="0"/>
        <w:rPr>
          <w:rFonts w:ascii="Times New Roman" w:eastAsia="Times New Roman" w:hAnsi="Times New Roman"/>
          <w:b/>
          <w:bCs/>
          <w:sz w:val="24"/>
          <w:szCs w:val="24"/>
          <w:lang w:eastAsia="zh-CN"/>
        </w:rPr>
      </w:pPr>
      <w:r w:rsidRPr="00670084">
        <w:rPr>
          <w:rFonts w:ascii="Times New Roman" w:eastAsia="Times New Roman" w:hAnsi="Times New Roman"/>
          <w:b/>
          <w:bCs/>
          <w:sz w:val="24"/>
          <w:szCs w:val="24"/>
          <w:lang w:eastAsia="zh-CN"/>
        </w:rPr>
        <w:t>(в том числе периферийное оборудование) в составе:</w:t>
      </w:r>
    </w:p>
    <w:p w14:paraId="2A901F95" w14:textId="77777777" w:rsidR="00670084" w:rsidRPr="00670084" w:rsidRDefault="00670084" w:rsidP="00670084">
      <w:pPr>
        <w:keepNext/>
        <w:tabs>
          <w:tab w:val="left" w:pos="3276"/>
        </w:tabs>
        <w:spacing w:after="120"/>
        <w:contextualSpacing/>
        <w:jc w:val="center"/>
        <w:outlineLvl w:val="0"/>
        <w:rPr>
          <w:rFonts w:ascii="Times New Roman" w:eastAsia="Times New Roman" w:hAnsi="Times New Roman"/>
          <w:b/>
          <w:bCs/>
          <w:sz w:val="24"/>
          <w:szCs w:val="24"/>
          <w:lang w:eastAsia="zh-CN"/>
        </w:rPr>
      </w:pPr>
    </w:p>
    <w:tbl>
      <w:tblPr>
        <w:tblW w:w="4624" w:type="pct"/>
        <w:jc w:val="center"/>
        <w:tblLayout w:type="fixed"/>
        <w:tblLook w:val="0000" w:firstRow="0" w:lastRow="0" w:firstColumn="0" w:lastColumn="0" w:noHBand="0" w:noVBand="0"/>
      </w:tblPr>
      <w:tblGrid>
        <w:gridCol w:w="1003"/>
        <w:gridCol w:w="1583"/>
        <w:gridCol w:w="2734"/>
        <w:gridCol w:w="2159"/>
        <w:gridCol w:w="1296"/>
      </w:tblGrid>
      <w:tr w:rsidR="00670084" w:rsidRPr="00670084" w14:paraId="5F0C01B3" w14:textId="77777777" w:rsidTr="00670084">
        <w:trPr>
          <w:trHeight w:val="397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186AAC" w14:textId="77777777" w:rsidR="00670084" w:rsidRPr="00670084" w:rsidRDefault="00670084" w:rsidP="00670084">
            <w:pPr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670084">
              <w:rPr>
                <w:rFonts w:ascii="Times New Roman" w:eastAsia="Calibri" w:hAnsi="Times New Roman"/>
                <w:b/>
                <w:lang w:eastAsia="zh-CN"/>
              </w:rPr>
              <w:t>№</w:t>
            </w:r>
            <w:r w:rsidRPr="00670084">
              <w:rPr>
                <w:rFonts w:ascii="Times New Roman" w:eastAsia="Times New Roman" w:hAnsi="Times New Roman"/>
                <w:b/>
                <w:lang w:eastAsia="zh-CN"/>
              </w:rPr>
              <w:t xml:space="preserve"> </w:t>
            </w:r>
            <w:r w:rsidRPr="00670084">
              <w:rPr>
                <w:rFonts w:ascii="Times New Roman" w:eastAsia="Calibri" w:hAnsi="Times New Roman"/>
                <w:b/>
                <w:lang w:eastAsia="zh-CN"/>
              </w:rPr>
              <w:t>п/п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C14222" w14:textId="77777777" w:rsidR="00670084" w:rsidRPr="00670084" w:rsidRDefault="00670084" w:rsidP="00670084">
            <w:pPr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670084">
              <w:rPr>
                <w:rFonts w:ascii="Times New Roman" w:eastAsia="Calibri" w:hAnsi="Times New Roman"/>
                <w:b/>
                <w:lang w:eastAsia="zh-CN"/>
              </w:rPr>
              <w:t>Инвентарный номер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12D4F7" w14:textId="77777777" w:rsidR="00670084" w:rsidRPr="00670084" w:rsidRDefault="00670084" w:rsidP="006700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670084">
              <w:rPr>
                <w:rFonts w:ascii="Times New Roman" w:eastAsia="Calibri" w:hAnsi="Times New Roman"/>
                <w:b/>
                <w:lang w:eastAsia="zh-CN"/>
              </w:rPr>
              <w:t>Наименование ОС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80CD91" w14:textId="77777777" w:rsidR="00670084" w:rsidRPr="00670084" w:rsidRDefault="00670084" w:rsidP="006700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670084">
              <w:rPr>
                <w:rFonts w:ascii="Times New Roman" w:eastAsia="Calibri" w:hAnsi="Times New Roman"/>
                <w:b/>
                <w:lang w:eastAsia="zh-CN"/>
              </w:rPr>
              <w:t>Наименование по паспорту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5AF23D" w14:textId="77777777" w:rsidR="00670084" w:rsidRPr="00670084" w:rsidRDefault="00670084" w:rsidP="006700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670084">
              <w:rPr>
                <w:rFonts w:ascii="Times New Roman" w:eastAsia="Calibri" w:hAnsi="Times New Roman"/>
                <w:b/>
                <w:lang w:eastAsia="zh-CN"/>
              </w:rPr>
              <w:t>Год выпуска</w:t>
            </w:r>
          </w:p>
        </w:tc>
      </w:tr>
      <w:tr w:rsidR="00670084" w:rsidRPr="00670084" w14:paraId="2216AB1D" w14:textId="77777777" w:rsidTr="00670084">
        <w:trPr>
          <w:trHeight w:val="397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AA0D76" w14:textId="77777777" w:rsidR="00670084" w:rsidRPr="00670084" w:rsidRDefault="00670084" w:rsidP="006700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670084">
              <w:rPr>
                <w:rFonts w:ascii="Times New Roman" w:eastAsia="Calibri" w:hAnsi="Times New Roman"/>
                <w:lang w:eastAsia="zh-CN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D3551E" w14:textId="77777777" w:rsidR="00670084" w:rsidRPr="00670084" w:rsidRDefault="00670084" w:rsidP="006700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670084">
              <w:rPr>
                <w:rFonts w:ascii="Times New Roman" w:eastAsia="Calibri" w:hAnsi="Times New Roman"/>
                <w:lang w:eastAsia="zh-CN"/>
              </w:rPr>
              <w:t>01-6961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750CED" w14:textId="77777777" w:rsidR="00670084" w:rsidRPr="00670084" w:rsidRDefault="00670084" w:rsidP="00670084">
            <w:pP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670084">
              <w:rPr>
                <w:rFonts w:ascii="Times New Roman" w:eastAsia="Calibri" w:hAnsi="Times New Roman"/>
                <w:lang w:eastAsia="zh-CN"/>
              </w:rPr>
              <w:t>Вагонетка для блоков (484/1)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7DE6AB" w14:textId="77777777" w:rsidR="00670084" w:rsidRPr="00670084" w:rsidRDefault="00670084" w:rsidP="00670084">
            <w:pP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670084">
              <w:rPr>
                <w:rFonts w:ascii="Times New Roman" w:eastAsia="Calibri" w:hAnsi="Times New Roman"/>
                <w:lang w:eastAsia="zh-CN"/>
              </w:rPr>
              <w:t xml:space="preserve">Вагон для блоков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0710A7" w14:textId="77777777" w:rsidR="00670084" w:rsidRPr="00670084" w:rsidRDefault="00670084" w:rsidP="006700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670084">
              <w:rPr>
                <w:rFonts w:ascii="Times New Roman" w:eastAsia="Calibri" w:hAnsi="Times New Roman"/>
                <w:lang w:eastAsia="zh-CN"/>
              </w:rPr>
              <w:t>2008</w:t>
            </w:r>
          </w:p>
        </w:tc>
      </w:tr>
      <w:tr w:rsidR="00670084" w:rsidRPr="00670084" w14:paraId="1D27D9D3" w14:textId="77777777" w:rsidTr="00670084">
        <w:trPr>
          <w:trHeight w:val="397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AF4635" w14:textId="77777777" w:rsidR="00670084" w:rsidRPr="00670084" w:rsidRDefault="00670084" w:rsidP="006700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670084">
              <w:rPr>
                <w:rFonts w:ascii="Times New Roman" w:eastAsia="Calibri" w:hAnsi="Times New Roman"/>
                <w:lang w:eastAsia="zh-CN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2554D2" w14:textId="77777777" w:rsidR="00670084" w:rsidRPr="00670084" w:rsidRDefault="00670084" w:rsidP="006700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670084">
              <w:rPr>
                <w:rFonts w:ascii="Times New Roman" w:eastAsia="Calibri" w:hAnsi="Times New Roman"/>
                <w:lang w:eastAsia="zh-CN"/>
              </w:rPr>
              <w:t>01-6962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33AF8A" w14:textId="77777777" w:rsidR="00670084" w:rsidRPr="00670084" w:rsidRDefault="00670084" w:rsidP="00670084">
            <w:pP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670084">
              <w:rPr>
                <w:rFonts w:ascii="Times New Roman" w:eastAsia="Calibri" w:hAnsi="Times New Roman"/>
                <w:lang w:eastAsia="zh-CN"/>
              </w:rPr>
              <w:t>Вагонетка для блоков (484/1)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E22443" w14:textId="77777777" w:rsidR="00670084" w:rsidRPr="00670084" w:rsidRDefault="00670084" w:rsidP="00670084">
            <w:pP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670084">
              <w:rPr>
                <w:rFonts w:ascii="Times New Roman" w:eastAsia="Calibri" w:hAnsi="Times New Roman"/>
                <w:lang w:eastAsia="zh-CN"/>
              </w:rPr>
              <w:t xml:space="preserve">Вагон для блоков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960418" w14:textId="77777777" w:rsidR="00670084" w:rsidRPr="00670084" w:rsidRDefault="00670084" w:rsidP="006700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670084">
              <w:rPr>
                <w:rFonts w:ascii="Times New Roman" w:eastAsia="Calibri" w:hAnsi="Times New Roman"/>
                <w:lang w:eastAsia="zh-CN"/>
              </w:rPr>
              <w:t>2008</w:t>
            </w:r>
          </w:p>
        </w:tc>
      </w:tr>
      <w:tr w:rsidR="00670084" w:rsidRPr="00670084" w14:paraId="709021F3" w14:textId="77777777" w:rsidTr="00670084">
        <w:trPr>
          <w:trHeight w:val="397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DC239C" w14:textId="77777777" w:rsidR="00670084" w:rsidRPr="00670084" w:rsidRDefault="00670084" w:rsidP="006700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670084">
              <w:rPr>
                <w:rFonts w:ascii="Times New Roman" w:eastAsia="Calibri" w:hAnsi="Times New Roman"/>
                <w:lang w:eastAsia="zh-CN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4ED4BD" w14:textId="77777777" w:rsidR="00670084" w:rsidRPr="00670084" w:rsidRDefault="00670084" w:rsidP="006700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670084">
              <w:rPr>
                <w:rFonts w:ascii="Times New Roman" w:eastAsia="Calibri" w:hAnsi="Times New Roman"/>
                <w:lang w:eastAsia="zh-CN"/>
              </w:rPr>
              <w:t>01-6963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4431ED" w14:textId="77777777" w:rsidR="00670084" w:rsidRPr="00670084" w:rsidRDefault="00670084" w:rsidP="00670084">
            <w:pP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670084">
              <w:rPr>
                <w:rFonts w:ascii="Times New Roman" w:eastAsia="Calibri" w:hAnsi="Times New Roman"/>
                <w:lang w:eastAsia="zh-CN"/>
              </w:rPr>
              <w:t>Вагонетка для блоков (484/1)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3C0DB8" w14:textId="77777777" w:rsidR="00670084" w:rsidRPr="00670084" w:rsidRDefault="00670084" w:rsidP="00670084">
            <w:pP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670084">
              <w:rPr>
                <w:rFonts w:ascii="Times New Roman" w:eastAsia="Calibri" w:hAnsi="Times New Roman"/>
                <w:lang w:eastAsia="zh-CN"/>
              </w:rPr>
              <w:t xml:space="preserve">Вагон для блоков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E6FD4D" w14:textId="77777777" w:rsidR="00670084" w:rsidRPr="00670084" w:rsidRDefault="00670084" w:rsidP="006700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670084">
              <w:rPr>
                <w:rFonts w:ascii="Times New Roman" w:eastAsia="Calibri" w:hAnsi="Times New Roman"/>
                <w:lang w:eastAsia="zh-CN"/>
              </w:rPr>
              <w:t>2008</w:t>
            </w:r>
          </w:p>
        </w:tc>
      </w:tr>
      <w:tr w:rsidR="00670084" w:rsidRPr="00670084" w14:paraId="1B4ABED2" w14:textId="77777777" w:rsidTr="00670084">
        <w:trPr>
          <w:trHeight w:val="397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736335" w14:textId="77777777" w:rsidR="00670084" w:rsidRPr="00670084" w:rsidRDefault="00670084" w:rsidP="006700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670084">
              <w:rPr>
                <w:rFonts w:ascii="Times New Roman" w:eastAsia="Calibri" w:hAnsi="Times New Roman"/>
                <w:lang w:eastAsia="zh-CN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B1D2E1" w14:textId="77777777" w:rsidR="00670084" w:rsidRPr="00670084" w:rsidRDefault="00670084" w:rsidP="006700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670084">
              <w:rPr>
                <w:rFonts w:ascii="Times New Roman" w:eastAsia="Calibri" w:hAnsi="Times New Roman"/>
                <w:lang w:eastAsia="zh-CN"/>
              </w:rPr>
              <w:t>01-6964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F3C76B" w14:textId="77777777" w:rsidR="00670084" w:rsidRPr="00670084" w:rsidRDefault="00670084" w:rsidP="00670084">
            <w:pP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670084">
              <w:rPr>
                <w:rFonts w:ascii="Times New Roman" w:eastAsia="Calibri" w:hAnsi="Times New Roman"/>
                <w:lang w:eastAsia="zh-CN"/>
              </w:rPr>
              <w:t>Вагонетка для блоков (484/1)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36513A" w14:textId="77777777" w:rsidR="00670084" w:rsidRPr="00670084" w:rsidRDefault="00670084" w:rsidP="00670084">
            <w:pP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670084">
              <w:rPr>
                <w:rFonts w:ascii="Times New Roman" w:eastAsia="Calibri" w:hAnsi="Times New Roman"/>
                <w:lang w:eastAsia="zh-CN"/>
              </w:rPr>
              <w:t xml:space="preserve">Вагон для блоков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D6F390" w14:textId="77777777" w:rsidR="00670084" w:rsidRPr="00670084" w:rsidRDefault="00670084" w:rsidP="006700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670084">
              <w:rPr>
                <w:rFonts w:ascii="Times New Roman" w:eastAsia="Calibri" w:hAnsi="Times New Roman"/>
                <w:lang w:eastAsia="zh-CN"/>
              </w:rPr>
              <w:t>2008</w:t>
            </w:r>
          </w:p>
        </w:tc>
      </w:tr>
      <w:tr w:rsidR="00670084" w:rsidRPr="00670084" w14:paraId="40063CFB" w14:textId="77777777" w:rsidTr="00670084">
        <w:trPr>
          <w:trHeight w:val="397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873A29" w14:textId="77777777" w:rsidR="00670084" w:rsidRPr="00670084" w:rsidRDefault="00670084" w:rsidP="006700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670084">
              <w:rPr>
                <w:rFonts w:ascii="Times New Roman" w:eastAsia="Calibri" w:hAnsi="Times New Roman"/>
                <w:lang w:eastAsia="zh-CN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CEEF63" w14:textId="77777777" w:rsidR="00670084" w:rsidRPr="00670084" w:rsidRDefault="00670084" w:rsidP="006700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670084">
              <w:rPr>
                <w:rFonts w:ascii="Times New Roman" w:eastAsia="Calibri" w:hAnsi="Times New Roman"/>
                <w:lang w:eastAsia="zh-CN"/>
              </w:rPr>
              <w:t>01-6965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C2A786" w14:textId="77777777" w:rsidR="00670084" w:rsidRPr="00670084" w:rsidRDefault="00670084" w:rsidP="00670084">
            <w:pP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670084">
              <w:rPr>
                <w:rFonts w:ascii="Times New Roman" w:eastAsia="Calibri" w:hAnsi="Times New Roman"/>
                <w:lang w:eastAsia="zh-CN"/>
              </w:rPr>
              <w:t>Вагонетка для персонала (484/1)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A16B24" w14:textId="77777777" w:rsidR="00670084" w:rsidRPr="00670084" w:rsidRDefault="00670084" w:rsidP="00670084">
            <w:pP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670084">
              <w:rPr>
                <w:rFonts w:ascii="Times New Roman" w:eastAsia="Calibri" w:hAnsi="Times New Roman"/>
                <w:lang w:eastAsia="zh-CN"/>
              </w:rPr>
              <w:t xml:space="preserve">Вагон для персонала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98050C" w14:textId="77777777" w:rsidR="00670084" w:rsidRPr="00670084" w:rsidRDefault="00670084" w:rsidP="006700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670084">
              <w:rPr>
                <w:rFonts w:ascii="Times New Roman" w:eastAsia="Calibri" w:hAnsi="Times New Roman"/>
                <w:lang w:eastAsia="zh-CN"/>
              </w:rPr>
              <w:t>2008</w:t>
            </w:r>
          </w:p>
        </w:tc>
      </w:tr>
      <w:tr w:rsidR="00670084" w:rsidRPr="00670084" w14:paraId="22F29BAC" w14:textId="77777777" w:rsidTr="00670084">
        <w:trPr>
          <w:trHeight w:val="397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5E35B0" w14:textId="77777777" w:rsidR="00670084" w:rsidRPr="00670084" w:rsidRDefault="00670084" w:rsidP="006700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670084">
              <w:rPr>
                <w:rFonts w:ascii="Times New Roman" w:eastAsia="Calibri" w:hAnsi="Times New Roman"/>
                <w:lang w:eastAsia="zh-CN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3E7157" w14:textId="77777777" w:rsidR="00670084" w:rsidRPr="00670084" w:rsidRDefault="00670084" w:rsidP="006700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670084">
              <w:rPr>
                <w:rFonts w:ascii="Times New Roman" w:eastAsia="Calibri" w:hAnsi="Times New Roman"/>
                <w:lang w:eastAsia="zh-CN"/>
              </w:rPr>
              <w:t>01-6966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8EC643" w14:textId="77777777" w:rsidR="00670084" w:rsidRPr="00670084" w:rsidRDefault="00670084" w:rsidP="00670084">
            <w:pP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670084">
              <w:rPr>
                <w:rFonts w:ascii="Times New Roman" w:eastAsia="Calibri" w:hAnsi="Times New Roman"/>
                <w:lang w:eastAsia="zh-CN"/>
              </w:rPr>
              <w:t>Вагонетка для раствора (484/1)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58BFE6" w14:textId="77777777" w:rsidR="00670084" w:rsidRPr="00670084" w:rsidRDefault="00670084" w:rsidP="00670084">
            <w:pP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670084">
              <w:rPr>
                <w:rFonts w:ascii="Times New Roman" w:eastAsia="Calibri" w:hAnsi="Times New Roman"/>
                <w:lang w:eastAsia="zh-CN"/>
              </w:rPr>
              <w:t xml:space="preserve">Вагон для раствора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C69FF1" w14:textId="77777777" w:rsidR="00670084" w:rsidRPr="00670084" w:rsidRDefault="00670084" w:rsidP="006700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670084">
              <w:rPr>
                <w:rFonts w:ascii="Times New Roman" w:eastAsia="Calibri" w:hAnsi="Times New Roman"/>
                <w:lang w:eastAsia="zh-CN"/>
              </w:rPr>
              <w:t>2008</w:t>
            </w:r>
          </w:p>
        </w:tc>
      </w:tr>
      <w:tr w:rsidR="00670084" w:rsidRPr="00670084" w14:paraId="33B0BCAF" w14:textId="77777777" w:rsidTr="00670084">
        <w:trPr>
          <w:trHeight w:val="397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4AD506" w14:textId="77777777" w:rsidR="00670084" w:rsidRPr="00670084" w:rsidRDefault="00670084" w:rsidP="006700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670084">
              <w:rPr>
                <w:rFonts w:ascii="Times New Roman" w:eastAsia="Calibri" w:hAnsi="Times New Roman"/>
                <w:lang w:eastAsia="zh-CN"/>
              </w:rPr>
              <w:t>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DB2237" w14:textId="77777777" w:rsidR="00670084" w:rsidRPr="00670084" w:rsidRDefault="00670084" w:rsidP="006700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670084">
              <w:rPr>
                <w:rFonts w:ascii="Times New Roman" w:eastAsia="Calibri" w:hAnsi="Times New Roman"/>
                <w:lang w:eastAsia="zh-CN"/>
              </w:rPr>
              <w:t>01-6967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BC8C6C" w14:textId="77777777" w:rsidR="00670084" w:rsidRPr="00670084" w:rsidRDefault="00670084" w:rsidP="00670084">
            <w:pP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670084">
              <w:rPr>
                <w:rFonts w:ascii="Times New Roman" w:eastAsia="Calibri" w:hAnsi="Times New Roman"/>
                <w:lang w:eastAsia="zh-CN"/>
              </w:rPr>
              <w:t>Вагонетка для раствора (484/1)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63C90E" w14:textId="77777777" w:rsidR="00670084" w:rsidRPr="00670084" w:rsidRDefault="00670084" w:rsidP="00670084">
            <w:pP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670084">
              <w:rPr>
                <w:rFonts w:ascii="Times New Roman" w:eastAsia="Calibri" w:hAnsi="Times New Roman"/>
                <w:lang w:eastAsia="zh-CN"/>
              </w:rPr>
              <w:t>Вагон для раствора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24CBF2" w14:textId="77777777" w:rsidR="00670084" w:rsidRPr="00670084" w:rsidRDefault="00670084" w:rsidP="006700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670084">
              <w:rPr>
                <w:rFonts w:ascii="Times New Roman" w:eastAsia="Calibri" w:hAnsi="Times New Roman"/>
                <w:lang w:eastAsia="zh-CN"/>
              </w:rPr>
              <w:t>2008</w:t>
            </w:r>
          </w:p>
        </w:tc>
      </w:tr>
      <w:tr w:rsidR="00670084" w:rsidRPr="00670084" w14:paraId="21093087" w14:textId="77777777" w:rsidTr="00670084">
        <w:trPr>
          <w:trHeight w:val="397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436124" w14:textId="77777777" w:rsidR="00670084" w:rsidRPr="00670084" w:rsidRDefault="00670084" w:rsidP="006700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670084">
              <w:rPr>
                <w:rFonts w:ascii="Times New Roman" w:eastAsia="Calibri" w:hAnsi="Times New Roman"/>
                <w:lang w:eastAsia="zh-CN"/>
              </w:rPr>
              <w:t>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F25435" w14:textId="77777777" w:rsidR="00670084" w:rsidRPr="00670084" w:rsidRDefault="00670084" w:rsidP="006700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670084">
              <w:rPr>
                <w:rFonts w:ascii="Times New Roman" w:eastAsia="Calibri" w:hAnsi="Times New Roman"/>
                <w:lang w:eastAsia="zh-CN"/>
              </w:rPr>
              <w:t>01-6968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953C97" w14:textId="77777777" w:rsidR="00670084" w:rsidRPr="00670084" w:rsidRDefault="00670084" w:rsidP="00670084">
            <w:pP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670084">
              <w:rPr>
                <w:rFonts w:ascii="Times New Roman" w:eastAsia="Calibri" w:hAnsi="Times New Roman"/>
                <w:lang w:eastAsia="zh-CN"/>
              </w:rPr>
              <w:t>Вагонетка-Платформа (484/1)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421D55" w14:textId="77777777" w:rsidR="00670084" w:rsidRPr="00670084" w:rsidRDefault="00670084" w:rsidP="00670084">
            <w:pP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670084">
              <w:rPr>
                <w:rFonts w:ascii="Times New Roman" w:eastAsia="Calibri" w:hAnsi="Times New Roman"/>
                <w:lang w:eastAsia="zh-CN"/>
              </w:rPr>
              <w:t>Вагон-платформа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6C33BA" w14:textId="77777777" w:rsidR="00670084" w:rsidRPr="00670084" w:rsidRDefault="00670084" w:rsidP="006700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670084">
              <w:rPr>
                <w:rFonts w:ascii="Times New Roman" w:eastAsia="Calibri" w:hAnsi="Times New Roman"/>
                <w:lang w:eastAsia="zh-CN"/>
              </w:rPr>
              <w:t>2008</w:t>
            </w:r>
          </w:p>
        </w:tc>
      </w:tr>
      <w:tr w:rsidR="00670084" w:rsidRPr="00670084" w14:paraId="22B9D209" w14:textId="77777777" w:rsidTr="00670084">
        <w:trPr>
          <w:trHeight w:val="397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97693B" w14:textId="77777777" w:rsidR="00670084" w:rsidRPr="00670084" w:rsidRDefault="00670084" w:rsidP="006700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670084">
              <w:rPr>
                <w:rFonts w:ascii="Times New Roman" w:eastAsia="Calibri" w:hAnsi="Times New Roman"/>
                <w:lang w:eastAsia="zh-CN"/>
              </w:rPr>
              <w:t>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ACF37E" w14:textId="77777777" w:rsidR="00670084" w:rsidRPr="00670084" w:rsidRDefault="00670084" w:rsidP="006700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670084">
              <w:rPr>
                <w:rFonts w:ascii="Times New Roman" w:eastAsia="Calibri" w:hAnsi="Times New Roman"/>
                <w:lang w:eastAsia="zh-CN"/>
              </w:rPr>
              <w:t>01-6969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061ABC" w14:textId="77777777" w:rsidR="00670084" w:rsidRPr="00670084" w:rsidRDefault="00670084" w:rsidP="00670084">
            <w:pP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670084">
              <w:rPr>
                <w:rFonts w:ascii="Times New Roman" w:eastAsia="Calibri" w:hAnsi="Times New Roman"/>
                <w:lang w:eastAsia="zh-CN"/>
              </w:rPr>
              <w:t>Вагонетка-Платформа (484/1)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3CA910" w14:textId="77777777" w:rsidR="00670084" w:rsidRPr="00670084" w:rsidRDefault="00670084" w:rsidP="00670084">
            <w:pP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670084">
              <w:rPr>
                <w:rFonts w:ascii="Times New Roman" w:eastAsia="Calibri" w:hAnsi="Times New Roman"/>
                <w:lang w:eastAsia="zh-CN"/>
              </w:rPr>
              <w:t>Вагон-платформа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2EB3F0" w14:textId="77777777" w:rsidR="00670084" w:rsidRPr="00670084" w:rsidRDefault="00670084" w:rsidP="006700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670084">
              <w:rPr>
                <w:rFonts w:ascii="Times New Roman" w:eastAsia="Calibri" w:hAnsi="Times New Roman"/>
                <w:lang w:eastAsia="zh-CN"/>
              </w:rPr>
              <w:t>2008</w:t>
            </w:r>
          </w:p>
        </w:tc>
      </w:tr>
      <w:tr w:rsidR="00670084" w:rsidRPr="00670084" w14:paraId="68A5C492" w14:textId="77777777" w:rsidTr="00670084">
        <w:trPr>
          <w:trHeight w:val="397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BB608F" w14:textId="77777777" w:rsidR="00670084" w:rsidRPr="00670084" w:rsidRDefault="00670084" w:rsidP="006700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670084">
              <w:rPr>
                <w:rFonts w:ascii="Times New Roman" w:eastAsia="Calibri" w:hAnsi="Times New Roman"/>
                <w:lang w:eastAsia="zh-CN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743E1E" w14:textId="77777777" w:rsidR="00670084" w:rsidRPr="00670084" w:rsidRDefault="00670084" w:rsidP="006700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670084">
              <w:rPr>
                <w:rFonts w:ascii="Times New Roman" w:eastAsia="Calibri" w:hAnsi="Times New Roman"/>
                <w:lang w:eastAsia="zh-CN"/>
              </w:rPr>
              <w:t>01-6970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7FDB85" w14:textId="77777777" w:rsidR="00670084" w:rsidRPr="00670084" w:rsidRDefault="00670084" w:rsidP="00670084">
            <w:pP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670084">
              <w:rPr>
                <w:rFonts w:ascii="Times New Roman" w:eastAsia="Calibri" w:hAnsi="Times New Roman"/>
                <w:lang w:eastAsia="zh-CN"/>
              </w:rPr>
              <w:t>Тоннельный локомотив "SCHOMA CFL-200</w:t>
            </w:r>
            <w:r w:rsidRPr="00670084">
              <w:rPr>
                <w:rFonts w:ascii="Times New Roman" w:eastAsia="Calibri" w:hAnsi="Times New Roman"/>
                <w:lang w:val="en-US" w:eastAsia="zh-CN"/>
              </w:rPr>
              <w:t>G</w:t>
            </w:r>
            <w:r w:rsidRPr="00670084">
              <w:rPr>
                <w:rFonts w:ascii="Times New Roman" w:eastAsia="Calibri" w:hAnsi="Times New Roman"/>
                <w:lang w:eastAsia="zh-CN"/>
              </w:rPr>
              <w:t>L" (484/1)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152FE4" w14:textId="77777777" w:rsidR="00670084" w:rsidRPr="00670084" w:rsidRDefault="00670084" w:rsidP="00670084">
            <w:pP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670084">
              <w:rPr>
                <w:rFonts w:ascii="Times New Roman" w:eastAsia="Calibri" w:hAnsi="Times New Roman"/>
                <w:lang w:eastAsia="zh-CN"/>
              </w:rPr>
              <w:t xml:space="preserve">Тоннельный локомотив </w:t>
            </w:r>
            <w:r w:rsidRPr="00670084">
              <w:rPr>
                <w:rFonts w:ascii="Times New Roman" w:eastAsia="Calibri" w:hAnsi="Times New Roman"/>
                <w:lang w:val="en-US" w:eastAsia="zh-CN"/>
              </w:rPr>
              <w:t>CFL-200 DCL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DB2EF7" w14:textId="77777777" w:rsidR="00670084" w:rsidRPr="00670084" w:rsidRDefault="00670084" w:rsidP="006700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670084">
              <w:rPr>
                <w:rFonts w:ascii="Times New Roman" w:eastAsia="Calibri" w:hAnsi="Times New Roman"/>
                <w:lang w:eastAsia="zh-CN"/>
              </w:rPr>
              <w:t>2008</w:t>
            </w:r>
          </w:p>
        </w:tc>
      </w:tr>
      <w:tr w:rsidR="00670084" w:rsidRPr="00670084" w14:paraId="2628396D" w14:textId="77777777" w:rsidTr="00670084">
        <w:trPr>
          <w:trHeight w:val="397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730535" w14:textId="77777777" w:rsidR="00670084" w:rsidRPr="00670084" w:rsidRDefault="00670084" w:rsidP="006700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670084">
              <w:rPr>
                <w:rFonts w:ascii="Times New Roman" w:eastAsia="Calibri" w:hAnsi="Times New Roman"/>
                <w:lang w:eastAsia="zh-CN"/>
              </w:rPr>
              <w:t>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9B98DE" w14:textId="77777777" w:rsidR="00670084" w:rsidRPr="00670084" w:rsidRDefault="00670084" w:rsidP="006700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670084">
              <w:rPr>
                <w:rFonts w:ascii="Times New Roman" w:eastAsia="Calibri" w:hAnsi="Times New Roman"/>
                <w:lang w:eastAsia="zh-CN"/>
              </w:rPr>
              <w:t>01-6971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447BF4" w14:textId="77777777" w:rsidR="00670084" w:rsidRPr="00670084" w:rsidRDefault="00670084" w:rsidP="00670084">
            <w:pP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670084">
              <w:rPr>
                <w:rFonts w:ascii="Times New Roman" w:eastAsia="Calibri" w:hAnsi="Times New Roman"/>
                <w:lang w:eastAsia="zh-CN"/>
              </w:rPr>
              <w:t xml:space="preserve">Тоннельный локомотив "SCHOMA CFL-200GL" (484/1) </w:t>
            </w:r>
            <w:r w:rsidRPr="00670084">
              <w:rPr>
                <w:rFonts w:ascii="Times New Roman" w:eastAsia="Calibri" w:hAnsi="Times New Roman"/>
                <w:lang w:eastAsia="zh-CN"/>
              </w:rPr>
              <w:tab/>
            </w:r>
            <w:r w:rsidRPr="00670084">
              <w:rPr>
                <w:rFonts w:ascii="Times New Roman" w:eastAsia="Calibri" w:hAnsi="Times New Roman"/>
                <w:lang w:eastAsia="zh-CN"/>
              </w:rPr>
              <w:tab/>
            </w:r>
            <w:r w:rsidRPr="00670084">
              <w:rPr>
                <w:rFonts w:ascii="Times New Roman" w:eastAsia="Calibri" w:hAnsi="Times New Roman"/>
                <w:lang w:eastAsia="zh-CN"/>
              </w:rPr>
              <w:tab/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540A6C" w14:textId="77777777" w:rsidR="00670084" w:rsidRPr="00670084" w:rsidRDefault="00670084" w:rsidP="00670084">
            <w:pP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670084">
              <w:rPr>
                <w:rFonts w:ascii="Times New Roman" w:eastAsia="Calibri" w:hAnsi="Times New Roman"/>
                <w:lang w:eastAsia="zh-CN"/>
              </w:rPr>
              <w:t xml:space="preserve">Тоннельный локомотив </w:t>
            </w:r>
            <w:r w:rsidRPr="00670084">
              <w:rPr>
                <w:rFonts w:ascii="Times New Roman" w:eastAsia="Calibri" w:hAnsi="Times New Roman"/>
                <w:lang w:val="en-US" w:eastAsia="zh-CN"/>
              </w:rPr>
              <w:t>CFL-200 DCL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208F5A" w14:textId="77777777" w:rsidR="00670084" w:rsidRPr="00670084" w:rsidRDefault="00670084" w:rsidP="006700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670084">
              <w:rPr>
                <w:rFonts w:ascii="Times New Roman" w:eastAsia="Calibri" w:hAnsi="Times New Roman"/>
                <w:lang w:eastAsia="zh-CN"/>
              </w:rPr>
              <w:t>2008</w:t>
            </w:r>
          </w:p>
        </w:tc>
      </w:tr>
      <w:tr w:rsidR="00670084" w:rsidRPr="00670084" w14:paraId="18202FB7" w14:textId="77777777" w:rsidTr="00670084">
        <w:trPr>
          <w:trHeight w:val="397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2FDA3E" w14:textId="77777777" w:rsidR="00670084" w:rsidRPr="00670084" w:rsidRDefault="00670084" w:rsidP="006700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670084">
              <w:rPr>
                <w:rFonts w:ascii="Times New Roman" w:eastAsia="Calibri" w:hAnsi="Times New Roman"/>
                <w:lang w:eastAsia="zh-CN"/>
              </w:rPr>
              <w:t>12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D47FF2" w14:textId="77777777" w:rsidR="00670084" w:rsidRPr="00670084" w:rsidRDefault="00670084" w:rsidP="006700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670084">
              <w:rPr>
                <w:rFonts w:ascii="Times New Roman" w:eastAsia="Calibri" w:hAnsi="Times New Roman"/>
                <w:lang w:eastAsia="zh-CN"/>
              </w:rPr>
              <w:t>01-6262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3D57D5" w14:textId="77777777" w:rsidR="00670084" w:rsidRPr="00670084" w:rsidRDefault="00670084" w:rsidP="00670084">
            <w:pP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670084">
              <w:rPr>
                <w:rFonts w:ascii="Times New Roman" w:eastAsia="Calibri" w:hAnsi="Times New Roman"/>
                <w:lang w:eastAsia="zh-CN"/>
              </w:rPr>
              <w:t>Растворный узел (S-747)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5F5607" w14:textId="77777777" w:rsidR="00670084" w:rsidRPr="00670084" w:rsidRDefault="00670084" w:rsidP="00670084">
            <w:pP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670084">
              <w:rPr>
                <w:rFonts w:ascii="Times New Roman" w:eastAsia="Calibri" w:hAnsi="Times New Roman"/>
                <w:lang w:eastAsia="zh-CN"/>
              </w:rPr>
              <w:t xml:space="preserve">Растворный узел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74279B" w14:textId="77777777" w:rsidR="00670084" w:rsidRPr="00670084" w:rsidRDefault="00670084" w:rsidP="006700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670084">
              <w:rPr>
                <w:rFonts w:ascii="Times New Roman" w:eastAsia="Calibri" w:hAnsi="Times New Roman"/>
                <w:lang w:eastAsia="zh-CN"/>
              </w:rPr>
              <w:t>2012</w:t>
            </w:r>
          </w:p>
        </w:tc>
      </w:tr>
      <w:tr w:rsidR="00670084" w:rsidRPr="00670084" w14:paraId="46537323" w14:textId="77777777" w:rsidTr="00670084">
        <w:trPr>
          <w:trHeight w:val="397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D3411F" w14:textId="77777777" w:rsidR="00670084" w:rsidRPr="00670084" w:rsidRDefault="00670084" w:rsidP="006700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670084">
              <w:rPr>
                <w:rFonts w:ascii="Times New Roman" w:eastAsia="Calibri" w:hAnsi="Times New Roman"/>
                <w:lang w:eastAsia="zh-CN"/>
              </w:rPr>
              <w:t>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75FA3C" w14:textId="77777777" w:rsidR="00670084" w:rsidRPr="00670084" w:rsidRDefault="00670084" w:rsidP="006700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670084">
              <w:rPr>
                <w:rFonts w:ascii="Times New Roman" w:eastAsia="Calibri" w:hAnsi="Times New Roman"/>
                <w:lang w:eastAsia="zh-CN"/>
              </w:rPr>
              <w:t>01-6988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0D9D93" w14:textId="77777777" w:rsidR="00670084" w:rsidRPr="00670084" w:rsidRDefault="00670084" w:rsidP="00670084">
            <w:pP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670084">
              <w:rPr>
                <w:rFonts w:ascii="Times New Roman" w:eastAsia="Calibri" w:hAnsi="Times New Roman"/>
                <w:lang w:eastAsia="zh-CN"/>
              </w:rPr>
              <w:t>Конвейер ленточный в сборе к-т (S-328)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62D8B4" w14:textId="77777777" w:rsidR="00670084" w:rsidRPr="00670084" w:rsidRDefault="00670084" w:rsidP="00670084">
            <w:pP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670084">
              <w:rPr>
                <w:rFonts w:ascii="Times New Roman" w:eastAsia="Calibri" w:hAnsi="Times New Roman"/>
                <w:lang w:eastAsia="zh-CN"/>
              </w:rPr>
              <w:t>Ленточный транспортер 0,65 х 3100м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207C75" w14:textId="77777777" w:rsidR="00670084" w:rsidRPr="00670084" w:rsidRDefault="00670084" w:rsidP="006700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670084">
              <w:rPr>
                <w:rFonts w:ascii="Times New Roman" w:eastAsia="Calibri" w:hAnsi="Times New Roman"/>
                <w:lang w:eastAsia="zh-CN"/>
              </w:rPr>
              <w:t>2005</w:t>
            </w:r>
          </w:p>
        </w:tc>
      </w:tr>
      <w:tr w:rsidR="00670084" w:rsidRPr="00670084" w14:paraId="0C8858E1" w14:textId="77777777" w:rsidTr="00670084">
        <w:trPr>
          <w:trHeight w:val="397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74EF5E" w14:textId="77777777" w:rsidR="00670084" w:rsidRPr="00670084" w:rsidRDefault="00670084" w:rsidP="006700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670084">
              <w:rPr>
                <w:rFonts w:ascii="Times New Roman" w:eastAsia="Calibri" w:hAnsi="Times New Roman"/>
                <w:lang w:eastAsia="zh-CN"/>
              </w:rPr>
              <w:t>14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0FA0F8" w14:textId="77777777" w:rsidR="00670084" w:rsidRPr="00670084" w:rsidRDefault="00670084" w:rsidP="006700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670084">
              <w:rPr>
                <w:rFonts w:ascii="Times New Roman" w:eastAsia="Calibri" w:hAnsi="Times New Roman"/>
                <w:lang w:eastAsia="zh-CN"/>
              </w:rPr>
              <w:t>01-6993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9F304C" w14:textId="77777777" w:rsidR="00670084" w:rsidRPr="00670084" w:rsidRDefault="00670084" w:rsidP="00670084">
            <w:pP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670084">
              <w:rPr>
                <w:rFonts w:ascii="Times New Roman" w:eastAsia="Calibri" w:hAnsi="Times New Roman"/>
                <w:lang w:eastAsia="zh-CN"/>
              </w:rPr>
              <w:t>Тоннелепроходческий механизированный комплекс ТПМК S-484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0CA427" w14:textId="77777777" w:rsidR="00670084" w:rsidRPr="00670084" w:rsidRDefault="00670084" w:rsidP="00670084">
            <w:pP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670084">
              <w:rPr>
                <w:rFonts w:ascii="Times New Roman" w:eastAsia="Calibri" w:hAnsi="Times New Roman"/>
                <w:lang w:eastAsia="zh-CN"/>
              </w:rPr>
              <w:t>Тоннелепроходческий комплекс ф 6.250 мм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02767D" w14:textId="77777777" w:rsidR="00670084" w:rsidRPr="00670084" w:rsidRDefault="00670084" w:rsidP="006700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670084">
              <w:rPr>
                <w:rFonts w:ascii="Times New Roman" w:eastAsia="Calibri" w:hAnsi="Times New Roman"/>
                <w:lang w:eastAsia="zh-CN"/>
              </w:rPr>
              <w:t>2008</w:t>
            </w:r>
          </w:p>
        </w:tc>
      </w:tr>
      <w:tr w:rsidR="00670084" w:rsidRPr="00670084" w14:paraId="66821320" w14:textId="77777777" w:rsidTr="00670084">
        <w:trPr>
          <w:trHeight w:val="397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C65D71" w14:textId="77777777" w:rsidR="00670084" w:rsidRPr="00670084" w:rsidRDefault="00670084" w:rsidP="006700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670084">
              <w:rPr>
                <w:rFonts w:ascii="Times New Roman" w:eastAsia="Calibri" w:hAnsi="Times New Roman"/>
                <w:lang w:eastAsia="zh-CN"/>
              </w:rPr>
              <w:t>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FBB09D" w14:textId="77777777" w:rsidR="00670084" w:rsidRPr="00670084" w:rsidRDefault="00670084" w:rsidP="006700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670084">
              <w:rPr>
                <w:rFonts w:ascii="Times New Roman" w:eastAsia="Calibri" w:hAnsi="Times New Roman"/>
                <w:lang w:eastAsia="zh-CN"/>
              </w:rPr>
              <w:t>01-6994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B3347A" w14:textId="77777777" w:rsidR="00670084" w:rsidRPr="00670084" w:rsidRDefault="00670084" w:rsidP="00670084">
            <w:pP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670084">
              <w:rPr>
                <w:rFonts w:ascii="Times New Roman" w:eastAsia="Calibri" w:hAnsi="Times New Roman"/>
                <w:lang w:eastAsia="zh-CN"/>
              </w:rPr>
              <w:t>Тоннельный бустер 1*160кВт (S-484)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F10410" w14:textId="77777777" w:rsidR="00670084" w:rsidRPr="00670084" w:rsidRDefault="00670084" w:rsidP="00670084">
            <w:pP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670084">
              <w:rPr>
                <w:rFonts w:ascii="Times New Roman" w:eastAsia="Calibri" w:hAnsi="Times New Roman"/>
                <w:lang w:eastAsia="zh-CN"/>
              </w:rPr>
              <w:t xml:space="preserve">Тоннельный бустер 1*160кВт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35A830" w14:textId="77777777" w:rsidR="00670084" w:rsidRPr="00670084" w:rsidRDefault="00670084" w:rsidP="006700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670084">
              <w:rPr>
                <w:rFonts w:ascii="Times New Roman" w:eastAsia="Calibri" w:hAnsi="Times New Roman"/>
                <w:lang w:eastAsia="zh-CN"/>
              </w:rPr>
              <w:t>2012</w:t>
            </w:r>
          </w:p>
        </w:tc>
      </w:tr>
      <w:tr w:rsidR="00670084" w:rsidRPr="00670084" w14:paraId="7FEA19DE" w14:textId="77777777" w:rsidTr="00670084">
        <w:trPr>
          <w:trHeight w:val="397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249CBA" w14:textId="77777777" w:rsidR="00670084" w:rsidRPr="00670084" w:rsidRDefault="00670084" w:rsidP="006700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670084">
              <w:rPr>
                <w:rFonts w:ascii="Times New Roman" w:eastAsia="Calibri" w:hAnsi="Times New Roman"/>
                <w:lang w:eastAsia="zh-CN"/>
              </w:rPr>
              <w:t>16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9D46D7" w14:textId="77777777" w:rsidR="00670084" w:rsidRPr="00670084" w:rsidRDefault="00670084" w:rsidP="006700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670084">
              <w:rPr>
                <w:rFonts w:ascii="Times New Roman" w:eastAsia="Calibri" w:hAnsi="Times New Roman"/>
                <w:lang w:eastAsia="zh-CN"/>
              </w:rPr>
              <w:t>01-6995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B37395" w14:textId="77777777" w:rsidR="00670084" w:rsidRPr="00670084" w:rsidRDefault="00670084" w:rsidP="00670084">
            <w:pP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670084">
              <w:rPr>
                <w:rFonts w:ascii="Times New Roman" w:eastAsia="Calibri" w:hAnsi="Times New Roman"/>
                <w:lang w:eastAsia="zh-CN"/>
              </w:rPr>
              <w:t>Тоннельный бустер 1*160кВт (S-484)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65EDED" w14:textId="77777777" w:rsidR="00670084" w:rsidRPr="00670084" w:rsidRDefault="00670084" w:rsidP="00670084">
            <w:pP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670084">
              <w:rPr>
                <w:rFonts w:ascii="Times New Roman" w:eastAsia="Calibri" w:hAnsi="Times New Roman"/>
                <w:lang w:eastAsia="zh-CN"/>
              </w:rPr>
              <w:t xml:space="preserve">Тоннельный бустер 1*160кВт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656BEC" w14:textId="77777777" w:rsidR="00670084" w:rsidRPr="00670084" w:rsidRDefault="00670084" w:rsidP="006700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670084">
              <w:rPr>
                <w:rFonts w:ascii="Times New Roman" w:eastAsia="Calibri" w:hAnsi="Times New Roman"/>
                <w:lang w:eastAsia="zh-CN"/>
              </w:rPr>
              <w:t>2012</w:t>
            </w:r>
          </w:p>
        </w:tc>
      </w:tr>
      <w:tr w:rsidR="00670084" w:rsidRPr="00670084" w14:paraId="6F386222" w14:textId="77777777" w:rsidTr="00670084">
        <w:trPr>
          <w:trHeight w:val="397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EF5162" w14:textId="77777777" w:rsidR="00670084" w:rsidRPr="00670084" w:rsidRDefault="00670084" w:rsidP="006700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670084">
              <w:rPr>
                <w:rFonts w:ascii="Times New Roman" w:eastAsia="Calibri" w:hAnsi="Times New Roman"/>
                <w:lang w:eastAsia="zh-CN"/>
              </w:rPr>
              <w:t>17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1200A2" w14:textId="77777777" w:rsidR="00670084" w:rsidRPr="00670084" w:rsidRDefault="00670084" w:rsidP="006700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670084">
              <w:rPr>
                <w:rFonts w:ascii="Times New Roman" w:eastAsia="Calibri" w:hAnsi="Times New Roman"/>
                <w:lang w:eastAsia="zh-CN"/>
              </w:rPr>
              <w:t>01-6996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AF0D22" w14:textId="77777777" w:rsidR="00670084" w:rsidRPr="00670084" w:rsidRDefault="00670084" w:rsidP="00670084">
            <w:pP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670084">
              <w:rPr>
                <w:rFonts w:ascii="Times New Roman" w:eastAsia="Calibri" w:hAnsi="Times New Roman"/>
                <w:lang w:eastAsia="zh-CN"/>
              </w:rPr>
              <w:t>Тоннельный бустер 1*90кВт (S-484)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97B9BB" w14:textId="77777777" w:rsidR="00670084" w:rsidRPr="00670084" w:rsidRDefault="00670084" w:rsidP="00670084">
            <w:pP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670084">
              <w:rPr>
                <w:rFonts w:ascii="Times New Roman" w:eastAsia="Calibri" w:hAnsi="Times New Roman"/>
                <w:lang w:eastAsia="zh-CN"/>
              </w:rPr>
              <w:t xml:space="preserve">Тоннельный бустер 1*90кВт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BCEF62" w14:textId="77777777" w:rsidR="00670084" w:rsidRPr="00670084" w:rsidRDefault="00670084" w:rsidP="006700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670084">
              <w:rPr>
                <w:rFonts w:ascii="Times New Roman" w:eastAsia="Calibri" w:hAnsi="Times New Roman"/>
                <w:lang w:eastAsia="zh-CN"/>
              </w:rPr>
              <w:t>2012</w:t>
            </w:r>
          </w:p>
        </w:tc>
      </w:tr>
      <w:tr w:rsidR="00670084" w:rsidRPr="00670084" w14:paraId="7D8FB0C2" w14:textId="77777777" w:rsidTr="00670084">
        <w:trPr>
          <w:trHeight w:val="397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19A2E4" w14:textId="77777777" w:rsidR="00670084" w:rsidRPr="00670084" w:rsidRDefault="00670084" w:rsidP="006700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670084">
              <w:rPr>
                <w:rFonts w:ascii="Times New Roman" w:eastAsia="Calibri" w:hAnsi="Times New Roman"/>
                <w:lang w:eastAsia="zh-CN"/>
              </w:rPr>
              <w:t>18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8AFE70" w14:textId="77777777" w:rsidR="00670084" w:rsidRPr="00670084" w:rsidRDefault="00670084" w:rsidP="006700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670084">
              <w:rPr>
                <w:rFonts w:ascii="Times New Roman" w:eastAsia="Calibri" w:hAnsi="Times New Roman"/>
                <w:lang w:eastAsia="zh-CN"/>
              </w:rPr>
              <w:t>01-6997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4FE0F6" w14:textId="77777777" w:rsidR="00670084" w:rsidRPr="00670084" w:rsidRDefault="00670084" w:rsidP="00670084">
            <w:pP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670084">
              <w:rPr>
                <w:rFonts w:ascii="Times New Roman" w:eastAsia="Calibri" w:hAnsi="Times New Roman"/>
                <w:lang w:eastAsia="zh-CN"/>
              </w:rPr>
              <w:t>Тоннельный бустер 1*90кВт (S-484)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7601C7" w14:textId="77777777" w:rsidR="00670084" w:rsidRPr="00670084" w:rsidRDefault="00670084" w:rsidP="00670084">
            <w:pP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670084">
              <w:rPr>
                <w:rFonts w:ascii="Times New Roman" w:eastAsia="Calibri" w:hAnsi="Times New Roman"/>
                <w:lang w:eastAsia="zh-CN"/>
              </w:rPr>
              <w:t xml:space="preserve">Тоннельный бустер 1*90кВт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2F02EA" w14:textId="77777777" w:rsidR="00670084" w:rsidRPr="00670084" w:rsidRDefault="00670084" w:rsidP="006700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670084">
              <w:rPr>
                <w:rFonts w:ascii="Times New Roman" w:eastAsia="Calibri" w:hAnsi="Times New Roman"/>
                <w:lang w:eastAsia="zh-CN"/>
              </w:rPr>
              <w:t>2012</w:t>
            </w:r>
          </w:p>
        </w:tc>
      </w:tr>
      <w:tr w:rsidR="00670084" w:rsidRPr="00670084" w14:paraId="2E0BA15E" w14:textId="77777777" w:rsidTr="00670084">
        <w:trPr>
          <w:trHeight w:val="397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7CF5F2" w14:textId="77777777" w:rsidR="00670084" w:rsidRPr="00670084" w:rsidRDefault="00670084" w:rsidP="006700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670084">
              <w:rPr>
                <w:rFonts w:ascii="Times New Roman" w:eastAsia="Calibri" w:hAnsi="Times New Roman"/>
                <w:lang w:eastAsia="zh-CN"/>
              </w:rPr>
              <w:t>19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F3F4F2" w14:textId="77777777" w:rsidR="00670084" w:rsidRPr="00670084" w:rsidRDefault="00670084" w:rsidP="006700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670084">
              <w:rPr>
                <w:rFonts w:ascii="Times New Roman" w:eastAsia="Calibri" w:hAnsi="Times New Roman"/>
                <w:lang w:eastAsia="zh-CN"/>
              </w:rPr>
              <w:t>01-6998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08ABF4" w14:textId="77777777" w:rsidR="00670084" w:rsidRPr="00670084" w:rsidRDefault="00670084" w:rsidP="00670084">
            <w:pP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670084">
              <w:rPr>
                <w:rFonts w:ascii="Times New Roman" w:eastAsia="Calibri" w:hAnsi="Times New Roman"/>
                <w:lang w:eastAsia="zh-CN"/>
              </w:rPr>
              <w:t>Трансформатор для бустера (S-484)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B9606B" w14:textId="77777777" w:rsidR="00670084" w:rsidRPr="00670084" w:rsidRDefault="00670084" w:rsidP="00670084">
            <w:pP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670084">
              <w:rPr>
                <w:rFonts w:ascii="Times New Roman" w:eastAsia="Calibri" w:hAnsi="Times New Roman"/>
                <w:lang w:eastAsia="zh-CN"/>
              </w:rPr>
              <w:t xml:space="preserve">Трансформатор для бустера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B4CC3A" w14:textId="77777777" w:rsidR="00670084" w:rsidRPr="00670084" w:rsidRDefault="00670084" w:rsidP="006700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670084">
              <w:rPr>
                <w:rFonts w:ascii="Times New Roman" w:eastAsia="Calibri" w:hAnsi="Times New Roman"/>
                <w:lang w:eastAsia="zh-CN"/>
              </w:rPr>
              <w:t>2012</w:t>
            </w:r>
          </w:p>
        </w:tc>
      </w:tr>
      <w:tr w:rsidR="00670084" w:rsidRPr="00670084" w14:paraId="71A11991" w14:textId="77777777" w:rsidTr="00670084">
        <w:trPr>
          <w:trHeight w:val="397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3A53E4" w14:textId="77777777" w:rsidR="00670084" w:rsidRPr="00670084" w:rsidRDefault="00670084" w:rsidP="006700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670084">
              <w:rPr>
                <w:rFonts w:ascii="Times New Roman" w:eastAsia="Calibri" w:hAnsi="Times New Roman"/>
                <w:lang w:eastAsia="zh-CN"/>
              </w:rPr>
              <w:t>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B102E8" w14:textId="77777777" w:rsidR="00670084" w:rsidRPr="00670084" w:rsidRDefault="00670084" w:rsidP="006700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670084">
              <w:rPr>
                <w:rFonts w:ascii="Times New Roman" w:eastAsia="Calibri" w:hAnsi="Times New Roman"/>
                <w:lang w:eastAsia="zh-CN"/>
              </w:rPr>
              <w:t>01-6999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C95725" w14:textId="77777777" w:rsidR="00670084" w:rsidRPr="00670084" w:rsidRDefault="00670084" w:rsidP="00670084">
            <w:pP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670084">
              <w:rPr>
                <w:rFonts w:ascii="Times New Roman" w:eastAsia="Calibri" w:hAnsi="Times New Roman"/>
                <w:lang w:eastAsia="zh-CN"/>
              </w:rPr>
              <w:t>Трансформатор для бустера (S-484)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21109E" w14:textId="77777777" w:rsidR="00670084" w:rsidRPr="00670084" w:rsidRDefault="00670084" w:rsidP="00670084">
            <w:pP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670084">
              <w:rPr>
                <w:rFonts w:ascii="Times New Roman" w:eastAsia="Calibri" w:hAnsi="Times New Roman"/>
                <w:lang w:eastAsia="zh-CN"/>
              </w:rPr>
              <w:t xml:space="preserve">Трансформатор для бустера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873FA3" w14:textId="77777777" w:rsidR="00670084" w:rsidRPr="00670084" w:rsidRDefault="00670084" w:rsidP="006700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670084">
              <w:rPr>
                <w:rFonts w:ascii="Times New Roman" w:eastAsia="Calibri" w:hAnsi="Times New Roman"/>
                <w:lang w:eastAsia="zh-CN"/>
              </w:rPr>
              <w:t>2012</w:t>
            </w:r>
          </w:p>
        </w:tc>
      </w:tr>
      <w:tr w:rsidR="00670084" w:rsidRPr="00670084" w14:paraId="5BFDC419" w14:textId="77777777" w:rsidTr="00670084">
        <w:trPr>
          <w:trHeight w:val="397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5EC936" w14:textId="77777777" w:rsidR="00670084" w:rsidRPr="00670084" w:rsidRDefault="00670084" w:rsidP="006700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670084">
              <w:rPr>
                <w:rFonts w:ascii="Times New Roman" w:eastAsia="Calibri" w:hAnsi="Times New Roman"/>
                <w:lang w:eastAsia="zh-CN"/>
              </w:rPr>
              <w:lastRenderedPageBreak/>
              <w:t>21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59E811" w14:textId="77777777" w:rsidR="00670084" w:rsidRPr="00670084" w:rsidRDefault="00670084" w:rsidP="006700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670084">
              <w:rPr>
                <w:rFonts w:ascii="Times New Roman" w:eastAsia="Calibri" w:hAnsi="Times New Roman"/>
                <w:lang w:eastAsia="zh-CN"/>
              </w:rPr>
              <w:t>01-7000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28D101" w14:textId="77777777" w:rsidR="00670084" w:rsidRPr="00670084" w:rsidRDefault="00670084" w:rsidP="00670084">
            <w:pP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670084">
              <w:rPr>
                <w:rFonts w:ascii="Times New Roman" w:eastAsia="Calibri" w:hAnsi="Times New Roman"/>
                <w:lang w:eastAsia="zh-CN"/>
              </w:rPr>
              <w:t>Шнековый питатель ES2191150 (S-484)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E704E0" w14:textId="77777777" w:rsidR="00670084" w:rsidRPr="00670084" w:rsidRDefault="00670084" w:rsidP="00670084">
            <w:pP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670084">
              <w:rPr>
                <w:rFonts w:ascii="Times New Roman" w:eastAsia="Calibri" w:hAnsi="Times New Roman"/>
                <w:lang w:eastAsia="zh-CN"/>
              </w:rPr>
              <w:t xml:space="preserve">Шнековый питатель ES2191150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B30CC5" w14:textId="77777777" w:rsidR="00670084" w:rsidRPr="00670084" w:rsidRDefault="00670084" w:rsidP="006700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670084">
              <w:rPr>
                <w:rFonts w:ascii="Times New Roman" w:eastAsia="Calibri" w:hAnsi="Times New Roman"/>
                <w:lang w:eastAsia="zh-CN"/>
              </w:rPr>
              <w:t>2016</w:t>
            </w:r>
          </w:p>
        </w:tc>
      </w:tr>
      <w:tr w:rsidR="00670084" w:rsidRPr="00670084" w14:paraId="524DE751" w14:textId="77777777" w:rsidTr="00670084">
        <w:trPr>
          <w:trHeight w:val="397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58C774" w14:textId="77777777" w:rsidR="00670084" w:rsidRPr="00670084" w:rsidRDefault="00670084" w:rsidP="006700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670084">
              <w:rPr>
                <w:rFonts w:ascii="Times New Roman" w:eastAsia="Calibri" w:hAnsi="Times New Roman"/>
                <w:lang w:eastAsia="zh-CN"/>
              </w:rPr>
              <w:t>22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E874D9" w14:textId="77777777" w:rsidR="00670084" w:rsidRPr="00670084" w:rsidRDefault="00670084" w:rsidP="006700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670084">
              <w:rPr>
                <w:rFonts w:ascii="Times New Roman" w:eastAsia="Calibri" w:hAnsi="Times New Roman"/>
                <w:lang w:eastAsia="zh-CN"/>
              </w:rPr>
              <w:t>01-7001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D77C27" w14:textId="77777777" w:rsidR="00670084" w:rsidRPr="00670084" w:rsidRDefault="00670084" w:rsidP="00670084">
            <w:pP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670084">
              <w:rPr>
                <w:rFonts w:ascii="Times New Roman" w:eastAsia="Calibri" w:hAnsi="Times New Roman"/>
                <w:lang w:eastAsia="zh-CN"/>
              </w:rPr>
              <w:t>Шнековый питатель ES2191150 (S-484)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C2BD69" w14:textId="77777777" w:rsidR="00670084" w:rsidRPr="00670084" w:rsidRDefault="00670084" w:rsidP="00670084">
            <w:pP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670084">
              <w:rPr>
                <w:rFonts w:ascii="Times New Roman" w:eastAsia="Calibri" w:hAnsi="Times New Roman"/>
                <w:lang w:eastAsia="zh-CN"/>
              </w:rPr>
              <w:t xml:space="preserve">Шнековый питатель ES2191150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E9256E" w14:textId="77777777" w:rsidR="00670084" w:rsidRPr="00670084" w:rsidRDefault="00670084" w:rsidP="006700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670084">
              <w:rPr>
                <w:rFonts w:ascii="Times New Roman" w:eastAsia="Calibri" w:hAnsi="Times New Roman"/>
                <w:lang w:eastAsia="zh-CN"/>
              </w:rPr>
              <w:t>2016</w:t>
            </w:r>
          </w:p>
        </w:tc>
      </w:tr>
      <w:tr w:rsidR="00670084" w:rsidRPr="00670084" w14:paraId="7D070834" w14:textId="77777777" w:rsidTr="00670084">
        <w:trPr>
          <w:trHeight w:val="397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B00018" w14:textId="77777777" w:rsidR="00670084" w:rsidRPr="00670084" w:rsidRDefault="00670084" w:rsidP="006700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670084">
              <w:rPr>
                <w:rFonts w:ascii="Times New Roman" w:eastAsia="Calibri" w:hAnsi="Times New Roman"/>
                <w:lang w:eastAsia="zh-CN"/>
              </w:rPr>
              <w:t>23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006140" w14:textId="77777777" w:rsidR="00670084" w:rsidRPr="00670084" w:rsidRDefault="00670084" w:rsidP="006700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670084">
              <w:rPr>
                <w:rFonts w:ascii="Times New Roman" w:eastAsia="Calibri" w:hAnsi="Times New Roman"/>
                <w:lang w:eastAsia="zh-CN"/>
              </w:rPr>
              <w:t>01-7003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9FA77F" w14:textId="77777777" w:rsidR="00670084" w:rsidRPr="00670084" w:rsidRDefault="00670084" w:rsidP="00670084">
            <w:pP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670084">
              <w:rPr>
                <w:rFonts w:ascii="Times New Roman" w:eastAsia="Calibri" w:hAnsi="Times New Roman"/>
                <w:lang w:eastAsia="zh-CN"/>
              </w:rPr>
              <w:t xml:space="preserve">Высоковольтная </w:t>
            </w:r>
            <w:proofErr w:type="spellStart"/>
            <w:proofErr w:type="gramStart"/>
            <w:r w:rsidRPr="00670084">
              <w:rPr>
                <w:rFonts w:ascii="Times New Roman" w:eastAsia="Calibri" w:hAnsi="Times New Roman"/>
                <w:lang w:eastAsia="zh-CN"/>
              </w:rPr>
              <w:t>соединит.коробка</w:t>
            </w:r>
            <w:proofErr w:type="spellEnd"/>
            <w:proofErr w:type="gramEnd"/>
            <w:r w:rsidRPr="00670084">
              <w:rPr>
                <w:rFonts w:ascii="Times New Roman" w:eastAsia="Calibri" w:hAnsi="Times New Roman"/>
                <w:lang w:eastAsia="zh-CN"/>
              </w:rPr>
              <w:t xml:space="preserve"> 53910.22-150 с двумя </w:t>
            </w:r>
            <w:proofErr w:type="spellStart"/>
            <w:r w:rsidRPr="00670084">
              <w:rPr>
                <w:rFonts w:ascii="Times New Roman" w:eastAsia="Calibri" w:hAnsi="Times New Roman"/>
                <w:lang w:eastAsia="zh-CN"/>
              </w:rPr>
              <w:t>кабельн.вводами</w:t>
            </w:r>
            <w:proofErr w:type="spellEnd"/>
            <w:r w:rsidRPr="00670084">
              <w:rPr>
                <w:rFonts w:ascii="Times New Roman" w:eastAsia="Calibri" w:hAnsi="Times New Roman"/>
                <w:lang w:eastAsia="zh-CN"/>
              </w:rPr>
              <w:t xml:space="preserve"> 5410.108 (S-484)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E98568" w14:textId="77777777" w:rsidR="00670084" w:rsidRPr="00670084" w:rsidRDefault="00670084" w:rsidP="00670084">
            <w:pP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670084">
              <w:rPr>
                <w:rFonts w:ascii="Times New Roman" w:eastAsia="Calibri" w:hAnsi="Times New Roman"/>
                <w:lang w:eastAsia="zh-CN"/>
              </w:rPr>
              <w:t>Соединительная коробка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AFD18E" w14:textId="77777777" w:rsidR="00670084" w:rsidRPr="00670084" w:rsidRDefault="00670084" w:rsidP="006700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670084">
              <w:rPr>
                <w:rFonts w:ascii="Times New Roman" w:eastAsia="Calibri" w:hAnsi="Times New Roman"/>
                <w:lang w:eastAsia="zh-CN"/>
              </w:rPr>
              <w:t>2008</w:t>
            </w:r>
          </w:p>
        </w:tc>
      </w:tr>
      <w:tr w:rsidR="00670084" w:rsidRPr="00670084" w14:paraId="16C38B71" w14:textId="77777777" w:rsidTr="00670084">
        <w:trPr>
          <w:trHeight w:val="397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D2A802" w14:textId="77777777" w:rsidR="00670084" w:rsidRPr="00670084" w:rsidRDefault="00670084" w:rsidP="006700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670084">
              <w:rPr>
                <w:rFonts w:ascii="Times New Roman" w:eastAsia="Calibri" w:hAnsi="Times New Roman"/>
                <w:lang w:eastAsia="zh-CN"/>
              </w:rPr>
              <w:t>24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84049B" w14:textId="77777777" w:rsidR="00670084" w:rsidRPr="00670084" w:rsidRDefault="00670084" w:rsidP="006700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670084">
              <w:rPr>
                <w:rFonts w:ascii="Times New Roman" w:eastAsia="Calibri" w:hAnsi="Times New Roman"/>
                <w:lang w:eastAsia="zh-CN"/>
              </w:rPr>
              <w:t>01-7004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B18AC5" w14:textId="77777777" w:rsidR="00670084" w:rsidRPr="00670084" w:rsidRDefault="00670084" w:rsidP="00670084">
            <w:pP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670084">
              <w:rPr>
                <w:rFonts w:ascii="Times New Roman" w:eastAsia="Calibri" w:hAnsi="Times New Roman"/>
                <w:lang w:eastAsia="zh-CN"/>
              </w:rPr>
              <w:t xml:space="preserve">Высоковольтная </w:t>
            </w:r>
            <w:proofErr w:type="spellStart"/>
            <w:proofErr w:type="gramStart"/>
            <w:r w:rsidRPr="00670084">
              <w:rPr>
                <w:rFonts w:ascii="Times New Roman" w:eastAsia="Calibri" w:hAnsi="Times New Roman"/>
                <w:lang w:eastAsia="zh-CN"/>
              </w:rPr>
              <w:t>соединит.коробка</w:t>
            </w:r>
            <w:proofErr w:type="spellEnd"/>
            <w:proofErr w:type="gramEnd"/>
            <w:r w:rsidRPr="00670084">
              <w:rPr>
                <w:rFonts w:ascii="Times New Roman" w:eastAsia="Calibri" w:hAnsi="Times New Roman"/>
                <w:lang w:eastAsia="zh-CN"/>
              </w:rPr>
              <w:t xml:space="preserve"> 53910.22-150 с двумя </w:t>
            </w:r>
            <w:proofErr w:type="spellStart"/>
            <w:r w:rsidRPr="00670084">
              <w:rPr>
                <w:rFonts w:ascii="Times New Roman" w:eastAsia="Calibri" w:hAnsi="Times New Roman"/>
                <w:lang w:eastAsia="zh-CN"/>
              </w:rPr>
              <w:t>кабельн.вводами</w:t>
            </w:r>
            <w:proofErr w:type="spellEnd"/>
            <w:r w:rsidRPr="00670084">
              <w:rPr>
                <w:rFonts w:ascii="Times New Roman" w:eastAsia="Calibri" w:hAnsi="Times New Roman"/>
                <w:lang w:eastAsia="zh-CN"/>
              </w:rPr>
              <w:t xml:space="preserve"> 5410.108 (S-484)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2586F4" w14:textId="77777777" w:rsidR="00670084" w:rsidRPr="00670084" w:rsidRDefault="00670084" w:rsidP="00670084">
            <w:pP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670084">
              <w:rPr>
                <w:rFonts w:ascii="Times New Roman" w:eastAsia="Calibri" w:hAnsi="Times New Roman"/>
                <w:lang w:eastAsia="zh-CN"/>
              </w:rPr>
              <w:t>Соединительная коробка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B6FAE2" w14:textId="77777777" w:rsidR="00670084" w:rsidRPr="00670084" w:rsidRDefault="00670084" w:rsidP="006700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670084">
              <w:rPr>
                <w:rFonts w:ascii="Times New Roman" w:eastAsia="Calibri" w:hAnsi="Times New Roman"/>
                <w:lang w:eastAsia="zh-CN"/>
              </w:rPr>
              <w:t>2008</w:t>
            </w:r>
          </w:p>
        </w:tc>
      </w:tr>
      <w:tr w:rsidR="00670084" w:rsidRPr="00670084" w14:paraId="18D353DF" w14:textId="77777777" w:rsidTr="00670084">
        <w:trPr>
          <w:trHeight w:val="397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C931A2" w14:textId="77777777" w:rsidR="00670084" w:rsidRPr="00670084" w:rsidRDefault="00670084" w:rsidP="006700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670084">
              <w:rPr>
                <w:rFonts w:ascii="Times New Roman" w:eastAsia="Calibri" w:hAnsi="Times New Roman"/>
                <w:lang w:eastAsia="zh-CN"/>
              </w:rPr>
              <w:t>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820DE9" w14:textId="77777777" w:rsidR="00670084" w:rsidRPr="00670084" w:rsidRDefault="00670084" w:rsidP="006700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670084">
              <w:rPr>
                <w:rFonts w:ascii="Times New Roman" w:eastAsia="Calibri" w:hAnsi="Times New Roman"/>
                <w:lang w:eastAsia="zh-CN"/>
              </w:rPr>
              <w:t>01-7005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5C795D" w14:textId="77777777" w:rsidR="00670084" w:rsidRPr="00670084" w:rsidRDefault="00670084" w:rsidP="00670084">
            <w:pP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670084">
              <w:rPr>
                <w:rFonts w:ascii="Times New Roman" w:eastAsia="Calibri" w:hAnsi="Times New Roman"/>
                <w:lang w:eastAsia="zh-CN"/>
              </w:rPr>
              <w:t xml:space="preserve">Высоковольтная </w:t>
            </w:r>
            <w:proofErr w:type="spellStart"/>
            <w:proofErr w:type="gramStart"/>
            <w:r w:rsidRPr="00670084">
              <w:rPr>
                <w:rFonts w:ascii="Times New Roman" w:eastAsia="Calibri" w:hAnsi="Times New Roman"/>
                <w:lang w:eastAsia="zh-CN"/>
              </w:rPr>
              <w:t>соединит.коробка</w:t>
            </w:r>
            <w:proofErr w:type="spellEnd"/>
            <w:proofErr w:type="gramEnd"/>
            <w:r w:rsidRPr="00670084">
              <w:rPr>
                <w:rFonts w:ascii="Times New Roman" w:eastAsia="Calibri" w:hAnsi="Times New Roman"/>
                <w:lang w:eastAsia="zh-CN"/>
              </w:rPr>
              <w:t xml:space="preserve"> 53910.22-150 с двумя </w:t>
            </w:r>
            <w:proofErr w:type="spellStart"/>
            <w:r w:rsidRPr="00670084">
              <w:rPr>
                <w:rFonts w:ascii="Times New Roman" w:eastAsia="Calibri" w:hAnsi="Times New Roman"/>
                <w:lang w:eastAsia="zh-CN"/>
              </w:rPr>
              <w:t>кабельн.вводами</w:t>
            </w:r>
            <w:proofErr w:type="spellEnd"/>
            <w:r w:rsidRPr="00670084">
              <w:rPr>
                <w:rFonts w:ascii="Times New Roman" w:eastAsia="Calibri" w:hAnsi="Times New Roman"/>
                <w:lang w:eastAsia="zh-CN"/>
              </w:rPr>
              <w:t xml:space="preserve"> 5410.108 (S-484)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A8B6D5" w14:textId="77777777" w:rsidR="00670084" w:rsidRPr="00670084" w:rsidRDefault="00670084" w:rsidP="00670084">
            <w:pP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670084">
              <w:rPr>
                <w:rFonts w:ascii="Times New Roman" w:eastAsia="Calibri" w:hAnsi="Times New Roman"/>
                <w:lang w:eastAsia="zh-CN"/>
              </w:rPr>
              <w:t>Соединительная коробка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7ADF40" w14:textId="77777777" w:rsidR="00670084" w:rsidRPr="00670084" w:rsidRDefault="00670084" w:rsidP="006700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670084">
              <w:rPr>
                <w:rFonts w:ascii="Times New Roman" w:eastAsia="Calibri" w:hAnsi="Times New Roman"/>
                <w:lang w:eastAsia="zh-CN"/>
              </w:rPr>
              <w:t>2008</w:t>
            </w:r>
          </w:p>
        </w:tc>
      </w:tr>
      <w:tr w:rsidR="00670084" w:rsidRPr="00670084" w14:paraId="51309C47" w14:textId="77777777" w:rsidTr="00670084">
        <w:trPr>
          <w:trHeight w:val="397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455FA2" w14:textId="77777777" w:rsidR="00670084" w:rsidRPr="00670084" w:rsidRDefault="00670084" w:rsidP="006700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670084">
              <w:rPr>
                <w:rFonts w:ascii="Times New Roman" w:eastAsia="Calibri" w:hAnsi="Times New Roman"/>
                <w:lang w:eastAsia="zh-CN"/>
              </w:rPr>
              <w:t>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72D0F2" w14:textId="77777777" w:rsidR="00670084" w:rsidRPr="00670084" w:rsidRDefault="00670084" w:rsidP="006700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670084">
              <w:rPr>
                <w:rFonts w:ascii="Times New Roman" w:eastAsia="Calibri" w:hAnsi="Times New Roman"/>
                <w:lang w:eastAsia="zh-CN"/>
              </w:rPr>
              <w:t>01-7006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C6C0EF" w14:textId="77777777" w:rsidR="00670084" w:rsidRPr="00670084" w:rsidRDefault="00670084" w:rsidP="00670084">
            <w:pP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670084">
              <w:rPr>
                <w:rFonts w:ascii="Times New Roman" w:eastAsia="Calibri" w:hAnsi="Times New Roman"/>
                <w:lang w:eastAsia="zh-CN"/>
              </w:rPr>
              <w:t xml:space="preserve">Высоковольтная </w:t>
            </w:r>
            <w:proofErr w:type="spellStart"/>
            <w:proofErr w:type="gramStart"/>
            <w:r w:rsidRPr="00670084">
              <w:rPr>
                <w:rFonts w:ascii="Times New Roman" w:eastAsia="Calibri" w:hAnsi="Times New Roman"/>
                <w:lang w:eastAsia="zh-CN"/>
              </w:rPr>
              <w:t>соединит.коробка</w:t>
            </w:r>
            <w:proofErr w:type="spellEnd"/>
            <w:proofErr w:type="gramEnd"/>
            <w:r w:rsidRPr="00670084">
              <w:rPr>
                <w:rFonts w:ascii="Times New Roman" w:eastAsia="Calibri" w:hAnsi="Times New Roman"/>
                <w:lang w:eastAsia="zh-CN"/>
              </w:rPr>
              <w:t xml:space="preserve"> 53910.22-150 с двумя </w:t>
            </w:r>
            <w:proofErr w:type="spellStart"/>
            <w:r w:rsidRPr="00670084">
              <w:rPr>
                <w:rFonts w:ascii="Times New Roman" w:eastAsia="Calibri" w:hAnsi="Times New Roman"/>
                <w:lang w:eastAsia="zh-CN"/>
              </w:rPr>
              <w:t>кабельн.вводами</w:t>
            </w:r>
            <w:proofErr w:type="spellEnd"/>
            <w:r w:rsidRPr="00670084">
              <w:rPr>
                <w:rFonts w:ascii="Times New Roman" w:eastAsia="Calibri" w:hAnsi="Times New Roman"/>
                <w:lang w:eastAsia="zh-CN"/>
              </w:rPr>
              <w:t xml:space="preserve"> 5410.108 (S-484)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E475AE" w14:textId="77777777" w:rsidR="00670084" w:rsidRPr="00670084" w:rsidRDefault="00670084" w:rsidP="00670084">
            <w:pP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670084">
              <w:rPr>
                <w:rFonts w:ascii="Times New Roman" w:eastAsia="Calibri" w:hAnsi="Times New Roman"/>
                <w:lang w:eastAsia="zh-CN"/>
              </w:rPr>
              <w:t>Соединительная коробка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835A6B" w14:textId="77777777" w:rsidR="00670084" w:rsidRPr="00670084" w:rsidRDefault="00670084" w:rsidP="006700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670084">
              <w:rPr>
                <w:rFonts w:ascii="Times New Roman" w:eastAsia="Calibri" w:hAnsi="Times New Roman"/>
                <w:lang w:eastAsia="zh-CN"/>
              </w:rPr>
              <w:t>2008</w:t>
            </w:r>
          </w:p>
        </w:tc>
      </w:tr>
      <w:tr w:rsidR="00670084" w:rsidRPr="00670084" w14:paraId="5A69A782" w14:textId="77777777" w:rsidTr="00670084">
        <w:trPr>
          <w:trHeight w:val="397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E82EBA" w14:textId="77777777" w:rsidR="00670084" w:rsidRPr="00670084" w:rsidRDefault="00670084" w:rsidP="006700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670084">
              <w:rPr>
                <w:rFonts w:ascii="Times New Roman" w:eastAsia="Calibri" w:hAnsi="Times New Roman"/>
                <w:lang w:eastAsia="zh-CN"/>
              </w:rPr>
              <w:t>27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5574BA" w14:textId="77777777" w:rsidR="00670084" w:rsidRPr="00670084" w:rsidRDefault="00670084" w:rsidP="006700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670084">
              <w:rPr>
                <w:rFonts w:ascii="Times New Roman" w:eastAsia="Calibri" w:hAnsi="Times New Roman"/>
                <w:lang w:eastAsia="zh-CN"/>
              </w:rPr>
              <w:t>01-7007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6BF7A2" w14:textId="77777777" w:rsidR="00670084" w:rsidRPr="00670084" w:rsidRDefault="00670084" w:rsidP="00670084">
            <w:pP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670084">
              <w:rPr>
                <w:rFonts w:ascii="Times New Roman" w:eastAsia="Calibri" w:hAnsi="Times New Roman"/>
                <w:lang w:eastAsia="zh-CN"/>
              </w:rPr>
              <w:t xml:space="preserve">Высоковольтная </w:t>
            </w:r>
            <w:proofErr w:type="spellStart"/>
            <w:proofErr w:type="gramStart"/>
            <w:r w:rsidRPr="00670084">
              <w:rPr>
                <w:rFonts w:ascii="Times New Roman" w:eastAsia="Calibri" w:hAnsi="Times New Roman"/>
                <w:lang w:eastAsia="zh-CN"/>
              </w:rPr>
              <w:t>соединит.коробка</w:t>
            </w:r>
            <w:proofErr w:type="spellEnd"/>
            <w:proofErr w:type="gramEnd"/>
            <w:r w:rsidRPr="00670084">
              <w:rPr>
                <w:rFonts w:ascii="Times New Roman" w:eastAsia="Calibri" w:hAnsi="Times New Roman"/>
                <w:lang w:eastAsia="zh-CN"/>
              </w:rPr>
              <w:t xml:space="preserve"> 53910.22-150 с двумя </w:t>
            </w:r>
            <w:proofErr w:type="spellStart"/>
            <w:r w:rsidRPr="00670084">
              <w:rPr>
                <w:rFonts w:ascii="Times New Roman" w:eastAsia="Calibri" w:hAnsi="Times New Roman"/>
                <w:lang w:eastAsia="zh-CN"/>
              </w:rPr>
              <w:t>кабельн.вводами</w:t>
            </w:r>
            <w:proofErr w:type="spellEnd"/>
            <w:r w:rsidRPr="00670084">
              <w:rPr>
                <w:rFonts w:ascii="Times New Roman" w:eastAsia="Calibri" w:hAnsi="Times New Roman"/>
                <w:lang w:eastAsia="zh-CN"/>
              </w:rPr>
              <w:t xml:space="preserve"> 5410.108 (S-484)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07E9A1" w14:textId="77777777" w:rsidR="00670084" w:rsidRPr="00670084" w:rsidRDefault="00670084" w:rsidP="00670084">
            <w:pP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670084">
              <w:rPr>
                <w:rFonts w:ascii="Times New Roman" w:eastAsia="Calibri" w:hAnsi="Times New Roman"/>
                <w:lang w:eastAsia="zh-CN"/>
              </w:rPr>
              <w:t>Соединительная коробка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9A8EEC" w14:textId="77777777" w:rsidR="00670084" w:rsidRPr="00670084" w:rsidRDefault="00670084" w:rsidP="006700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670084">
              <w:rPr>
                <w:rFonts w:ascii="Times New Roman" w:eastAsia="Calibri" w:hAnsi="Times New Roman"/>
                <w:lang w:eastAsia="zh-CN"/>
              </w:rPr>
              <w:t>2008</w:t>
            </w:r>
          </w:p>
        </w:tc>
      </w:tr>
      <w:tr w:rsidR="00670084" w:rsidRPr="00670084" w14:paraId="2B613D23" w14:textId="77777777" w:rsidTr="00670084">
        <w:trPr>
          <w:trHeight w:val="397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4C13C6" w14:textId="77777777" w:rsidR="00670084" w:rsidRPr="00670084" w:rsidRDefault="00670084" w:rsidP="006700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670084">
              <w:rPr>
                <w:rFonts w:ascii="Times New Roman" w:eastAsia="Calibri" w:hAnsi="Times New Roman"/>
                <w:lang w:eastAsia="zh-CN"/>
              </w:rPr>
              <w:t>28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9F5BD5" w14:textId="77777777" w:rsidR="00670084" w:rsidRPr="00670084" w:rsidRDefault="00670084" w:rsidP="006700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670084">
              <w:rPr>
                <w:rFonts w:ascii="Times New Roman" w:eastAsia="Calibri" w:hAnsi="Times New Roman"/>
                <w:lang w:eastAsia="zh-CN"/>
              </w:rPr>
              <w:t>01-7008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92F078" w14:textId="77777777" w:rsidR="00670084" w:rsidRPr="00670084" w:rsidRDefault="00670084" w:rsidP="00670084">
            <w:pP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670084">
              <w:rPr>
                <w:rFonts w:ascii="Times New Roman" w:eastAsia="Calibri" w:hAnsi="Times New Roman"/>
                <w:lang w:eastAsia="zh-CN"/>
              </w:rPr>
              <w:t xml:space="preserve">Высоковольтная </w:t>
            </w:r>
            <w:proofErr w:type="spellStart"/>
            <w:proofErr w:type="gramStart"/>
            <w:r w:rsidRPr="00670084">
              <w:rPr>
                <w:rFonts w:ascii="Times New Roman" w:eastAsia="Calibri" w:hAnsi="Times New Roman"/>
                <w:lang w:eastAsia="zh-CN"/>
              </w:rPr>
              <w:t>соединит.коробка</w:t>
            </w:r>
            <w:proofErr w:type="spellEnd"/>
            <w:proofErr w:type="gramEnd"/>
            <w:r w:rsidRPr="00670084">
              <w:rPr>
                <w:rFonts w:ascii="Times New Roman" w:eastAsia="Calibri" w:hAnsi="Times New Roman"/>
                <w:lang w:eastAsia="zh-CN"/>
              </w:rPr>
              <w:t xml:space="preserve"> 53910.22-150 с двумя </w:t>
            </w:r>
            <w:proofErr w:type="spellStart"/>
            <w:r w:rsidRPr="00670084">
              <w:rPr>
                <w:rFonts w:ascii="Times New Roman" w:eastAsia="Calibri" w:hAnsi="Times New Roman"/>
                <w:lang w:eastAsia="zh-CN"/>
              </w:rPr>
              <w:t>кабельн.вводами</w:t>
            </w:r>
            <w:proofErr w:type="spellEnd"/>
            <w:r w:rsidRPr="00670084">
              <w:rPr>
                <w:rFonts w:ascii="Times New Roman" w:eastAsia="Calibri" w:hAnsi="Times New Roman"/>
                <w:lang w:eastAsia="zh-CN"/>
              </w:rPr>
              <w:t xml:space="preserve"> 5410.108 (S-484)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1FE943" w14:textId="77777777" w:rsidR="00670084" w:rsidRPr="00670084" w:rsidRDefault="00670084" w:rsidP="00670084">
            <w:pP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670084">
              <w:rPr>
                <w:rFonts w:ascii="Times New Roman" w:eastAsia="Calibri" w:hAnsi="Times New Roman"/>
                <w:lang w:eastAsia="zh-CN"/>
              </w:rPr>
              <w:t>Соединительная коробка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4475A0" w14:textId="77777777" w:rsidR="00670084" w:rsidRPr="00670084" w:rsidRDefault="00670084" w:rsidP="006700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670084">
              <w:rPr>
                <w:rFonts w:ascii="Times New Roman" w:eastAsia="Calibri" w:hAnsi="Times New Roman"/>
                <w:lang w:eastAsia="zh-CN"/>
              </w:rPr>
              <w:t>2008</w:t>
            </w:r>
          </w:p>
        </w:tc>
      </w:tr>
      <w:tr w:rsidR="00670084" w:rsidRPr="00670084" w14:paraId="6E762707" w14:textId="77777777" w:rsidTr="00670084">
        <w:trPr>
          <w:trHeight w:val="397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734287" w14:textId="77777777" w:rsidR="00670084" w:rsidRPr="00670084" w:rsidRDefault="00670084" w:rsidP="006700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670084">
              <w:rPr>
                <w:rFonts w:ascii="Times New Roman" w:eastAsia="Calibri" w:hAnsi="Times New Roman"/>
                <w:lang w:eastAsia="zh-CN"/>
              </w:rPr>
              <w:t>29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CC1493" w14:textId="77777777" w:rsidR="00670084" w:rsidRPr="00670084" w:rsidRDefault="00670084" w:rsidP="006700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670084">
              <w:rPr>
                <w:rFonts w:ascii="Times New Roman" w:eastAsia="Calibri" w:hAnsi="Times New Roman"/>
                <w:lang w:eastAsia="zh-CN"/>
              </w:rPr>
              <w:t>01-7009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3E3BF2" w14:textId="77777777" w:rsidR="00670084" w:rsidRPr="00670084" w:rsidRDefault="00670084" w:rsidP="00670084">
            <w:pP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670084">
              <w:rPr>
                <w:rFonts w:ascii="Times New Roman" w:eastAsia="Calibri" w:hAnsi="Times New Roman"/>
                <w:lang w:eastAsia="zh-CN"/>
              </w:rPr>
              <w:t xml:space="preserve">Высоковольтная </w:t>
            </w:r>
            <w:proofErr w:type="spellStart"/>
            <w:proofErr w:type="gramStart"/>
            <w:r w:rsidRPr="00670084">
              <w:rPr>
                <w:rFonts w:ascii="Times New Roman" w:eastAsia="Calibri" w:hAnsi="Times New Roman"/>
                <w:lang w:eastAsia="zh-CN"/>
              </w:rPr>
              <w:t>соединит.коробка</w:t>
            </w:r>
            <w:proofErr w:type="spellEnd"/>
            <w:proofErr w:type="gramEnd"/>
            <w:r w:rsidRPr="00670084">
              <w:rPr>
                <w:rFonts w:ascii="Times New Roman" w:eastAsia="Calibri" w:hAnsi="Times New Roman"/>
                <w:lang w:eastAsia="zh-CN"/>
              </w:rPr>
              <w:t xml:space="preserve"> 53910.22-150 с двумя </w:t>
            </w:r>
            <w:proofErr w:type="spellStart"/>
            <w:r w:rsidRPr="00670084">
              <w:rPr>
                <w:rFonts w:ascii="Times New Roman" w:eastAsia="Calibri" w:hAnsi="Times New Roman"/>
                <w:lang w:eastAsia="zh-CN"/>
              </w:rPr>
              <w:t>кабельн.вводами</w:t>
            </w:r>
            <w:proofErr w:type="spellEnd"/>
            <w:r w:rsidRPr="00670084">
              <w:rPr>
                <w:rFonts w:ascii="Times New Roman" w:eastAsia="Calibri" w:hAnsi="Times New Roman"/>
                <w:lang w:eastAsia="zh-CN"/>
              </w:rPr>
              <w:t xml:space="preserve"> 5410.108 (S-484)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8E8629" w14:textId="77777777" w:rsidR="00670084" w:rsidRPr="00670084" w:rsidRDefault="00670084" w:rsidP="00670084">
            <w:pP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670084">
              <w:rPr>
                <w:rFonts w:ascii="Times New Roman" w:eastAsia="Calibri" w:hAnsi="Times New Roman"/>
                <w:lang w:eastAsia="zh-CN"/>
              </w:rPr>
              <w:t>Соединительная коробка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BDA52B" w14:textId="77777777" w:rsidR="00670084" w:rsidRPr="00670084" w:rsidRDefault="00670084" w:rsidP="006700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670084">
              <w:rPr>
                <w:rFonts w:ascii="Times New Roman" w:eastAsia="Calibri" w:hAnsi="Times New Roman"/>
                <w:lang w:eastAsia="zh-CN"/>
              </w:rPr>
              <w:t>2008</w:t>
            </w:r>
          </w:p>
        </w:tc>
      </w:tr>
      <w:tr w:rsidR="00670084" w:rsidRPr="00670084" w14:paraId="769E2397" w14:textId="77777777" w:rsidTr="00670084">
        <w:trPr>
          <w:trHeight w:val="397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C43187" w14:textId="77777777" w:rsidR="00670084" w:rsidRPr="00670084" w:rsidRDefault="00670084" w:rsidP="006700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670084">
              <w:rPr>
                <w:rFonts w:ascii="Times New Roman" w:eastAsia="Calibri" w:hAnsi="Times New Roman"/>
                <w:lang w:eastAsia="zh-CN"/>
              </w:rPr>
              <w:t>30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ACD6CC" w14:textId="77777777" w:rsidR="00670084" w:rsidRPr="00670084" w:rsidRDefault="00670084" w:rsidP="006700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670084">
              <w:rPr>
                <w:rFonts w:ascii="Times New Roman" w:eastAsia="Calibri" w:hAnsi="Times New Roman"/>
                <w:lang w:eastAsia="zh-CN"/>
              </w:rPr>
              <w:t>01-7010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B8FFEB" w14:textId="77777777" w:rsidR="00670084" w:rsidRPr="00670084" w:rsidRDefault="00670084" w:rsidP="00670084">
            <w:pP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670084">
              <w:rPr>
                <w:rFonts w:ascii="Times New Roman" w:eastAsia="Calibri" w:hAnsi="Times New Roman"/>
                <w:lang w:eastAsia="zh-CN"/>
              </w:rPr>
              <w:t xml:space="preserve">Высоковольтная </w:t>
            </w:r>
            <w:proofErr w:type="spellStart"/>
            <w:proofErr w:type="gramStart"/>
            <w:r w:rsidRPr="00670084">
              <w:rPr>
                <w:rFonts w:ascii="Times New Roman" w:eastAsia="Calibri" w:hAnsi="Times New Roman"/>
                <w:lang w:eastAsia="zh-CN"/>
              </w:rPr>
              <w:t>соединит.коробка</w:t>
            </w:r>
            <w:proofErr w:type="spellEnd"/>
            <w:proofErr w:type="gramEnd"/>
            <w:r w:rsidRPr="00670084">
              <w:rPr>
                <w:rFonts w:ascii="Times New Roman" w:eastAsia="Calibri" w:hAnsi="Times New Roman"/>
                <w:lang w:eastAsia="zh-CN"/>
              </w:rPr>
              <w:t xml:space="preserve"> 53910.22-150 с двумя </w:t>
            </w:r>
            <w:proofErr w:type="spellStart"/>
            <w:r w:rsidRPr="00670084">
              <w:rPr>
                <w:rFonts w:ascii="Times New Roman" w:eastAsia="Calibri" w:hAnsi="Times New Roman"/>
                <w:lang w:eastAsia="zh-CN"/>
              </w:rPr>
              <w:t>кабельн.вводами</w:t>
            </w:r>
            <w:proofErr w:type="spellEnd"/>
            <w:r w:rsidRPr="00670084">
              <w:rPr>
                <w:rFonts w:ascii="Times New Roman" w:eastAsia="Calibri" w:hAnsi="Times New Roman"/>
                <w:lang w:eastAsia="zh-CN"/>
              </w:rPr>
              <w:t xml:space="preserve"> 5410.108 (S-484)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3E8980" w14:textId="77777777" w:rsidR="00670084" w:rsidRPr="00670084" w:rsidRDefault="00670084" w:rsidP="00670084">
            <w:pP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670084">
              <w:rPr>
                <w:rFonts w:ascii="Times New Roman" w:eastAsia="Calibri" w:hAnsi="Times New Roman"/>
                <w:lang w:eastAsia="zh-CN"/>
              </w:rPr>
              <w:t>Соединительная коробка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2DD702" w14:textId="77777777" w:rsidR="00670084" w:rsidRPr="00670084" w:rsidRDefault="00670084" w:rsidP="006700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670084">
              <w:rPr>
                <w:rFonts w:ascii="Times New Roman" w:eastAsia="Calibri" w:hAnsi="Times New Roman"/>
                <w:lang w:eastAsia="zh-CN"/>
              </w:rPr>
              <w:t>2008</w:t>
            </w:r>
          </w:p>
        </w:tc>
      </w:tr>
      <w:tr w:rsidR="00670084" w:rsidRPr="00670084" w14:paraId="2FBA903C" w14:textId="77777777" w:rsidTr="00670084">
        <w:trPr>
          <w:trHeight w:val="397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C85D14" w14:textId="77777777" w:rsidR="00670084" w:rsidRPr="00670084" w:rsidRDefault="00670084" w:rsidP="006700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670084">
              <w:rPr>
                <w:rFonts w:ascii="Times New Roman" w:eastAsia="Calibri" w:hAnsi="Times New Roman"/>
                <w:lang w:eastAsia="zh-CN"/>
              </w:rPr>
              <w:t>31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A7A09B" w14:textId="77777777" w:rsidR="00670084" w:rsidRPr="00670084" w:rsidRDefault="00670084" w:rsidP="006700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670084">
              <w:rPr>
                <w:rFonts w:ascii="Times New Roman" w:eastAsia="Calibri" w:hAnsi="Times New Roman"/>
                <w:lang w:eastAsia="zh-CN"/>
              </w:rPr>
              <w:t>01-7011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C93A10" w14:textId="77777777" w:rsidR="00670084" w:rsidRPr="00670084" w:rsidRDefault="00670084" w:rsidP="00670084">
            <w:pP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670084">
              <w:rPr>
                <w:rFonts w:ascii="Times New Roman" w:eastAsia="Calibri" w:hAnsi="Times New Roman"/>
                <w:lang w:eastAsia="zh-CN"/>
              </w:rPr>
              <w:t xml:space="preserve">Высоковольтная </w:t>
            </w:r>
            <w:proofErr w:type="spellStart"/>
            <w:proofErr w:type="gramStart"/>
            <w:r w:rsidRPr="00670084">
              <w:rPr>
                <w:rFonts w:ascii="Times New Roman" w:eastAsia="Calibri" w:hAnsi="Times New Roman"/>
                <w:lang w:eastAsia="zh-CN"/>
              </w:rPr>
              <w:t>соединит.коробка</w:t>
            </w:r>
            <w:proofErr w:type="spellEnd"/>
            <w:proofErr w:type="gramEnd"/>
            <w:r w:rsidRPr="00670084">
              <w:rPr>
                <w:rFonts w:ascii="Times New Roman" w:eastAsia="Calibri" w:hAnsi="Times New Roman"/>
                <w:lang w:eastAsia="zh-CN"/>
              </w:rPr>
              <w:t xml:space="preserve"> 53910.22-150 с двумя </w:t>
            </w:r>
            <w:proofErr w:type="spellStart"/>
            <w:r w:rsidRPr="00670084">
              <w:rPr>
                <w:rFonts w:ascii="Times New Roman" w:eastAsia="Calibri" w:hAnsi="Times New Roman"/>
                <w:lang w:eastAsia="zh-CN"/>
              </w:rPr>
              <w:t>кабельн.вводами</w:t>
            </w:r>
            <w:proofErr w:type="spellEnd"/>
            <w:r w:rsidRPr="00670084">
              <w:rPr>
                <w:rFonts w:ascii="Times New Roman" w:eastAsia="Calibri" w:hAnsi="Times New Roman"/>
                <w:lang w:eastAsia="zh-CN"/>
              </w:rPr>
              <w:t xml:space="preserve"> 5410.108 (S-484)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C57D43" w14:textId="77777777" w:rsidR="00670084" w:rsidRPr="00670084" w:rsidRDefault="00670084" w:rsidP="00670084">
            <w:pP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670084">
              <w:rPr>
                <w:rFonts w:ascii="Times New Roman" w:eastAsia="Calibri" w:hAnsi="Times New Roman"/>
                <w:lang w:eastAsia="zh-CN"/>
              </w:rPr>
              <w:t>Соединительная коробка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633A26" w14:textId="77777777" w:rsidR="00670084" w:rsidRPr="00670084" w:rsidRDefault="00670084" w:rsidP="006700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670084">
              <w:rPr>
                <w:rFonts w:ascii="Times New Roman" w:eastAsia="Calibri" w:hAnsi="Times New Roman"/>
                <w:lang w:eastAsia="zh-CN"/>
              </w:rPr>
              <w:t>2008</w:t>
            </w:r>
          </w:p>
        </w:tc>
      </w:tr>
      <w:tr w:rsidR="00670084" w:rsidRPr="00670084" w14:paraId="485921B6" w14:textId="77777777" w:rsidTr="00670084">
        <w:trPr>
          <w:trHeight w:val="397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3C0BC4" w14:textId="77777777" w:rsidR="00670084" w:rsidRPr="00670084" w:rsidRDefault="00670084" w:rsidP="006700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670084">
              <w:rPr>
                <w:rFonts w:ascii="Times New Roman" w:eastAsia="Calibri" w:hAnsi="Times New Roman"/>
                <w:lang w:eastAsia="zh-CN"/>
              </w:rPr>
              <w:t>32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9C19FF" w14:textId="77777777" w:rsidR="00670084" w:rsidRPr="00670084" w:rsidRDefault="00670084" w:rsidP="006700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670084">
              <w:rPr>
                <w:rFonts w:ascii="Times New Roman" w:eastAsia="Calibri" w:hAnsi="Times New Roman"/>
                <w:lang w:eastAsia="zh-CN"/>
              </w:rPr>
              <w:t>01-7012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9E2386" w14:textId="77777777" w:rsidR="00670084" w:rsidRPr="00670084" w:rsidRDefault="00670084" w:rsidP="00670084">
            <w:pP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670084">
              <w:rPr>
                <w:rFonts w:ascii="Times New Roman" w:eastAsia="Calibri" w:hAnsi="Times New Roman"/>
                <w:lang w:eastAsia="zh-CN"/>
              </w:rPr>
              <w:t xml:space="preserve">Высоковольтная </w:t>
            </w:r>
            <w:proofErr w:type="spellStart"/>
            <w:proofErr w:type="gramStart"/>
            <w:r w:rsidRPr="00670084">
              <w:rPr>
                <w:rFonts w:ascii="Times New Roman" w:eastAsia="Calibri" w:hAnsi="Times New Roman"/>
                <w:lang w:eastAsia="zh-CN"/>
              </w:rPr>
              <w:t>соединит.коробка</w:t>
            </w:r>
            <w:proofErr w:type="spellEnd"/>
            <w:proofErr w:type="gramEnd"/>
            <w:r w:rsidRPr="00670084">
              <w:rPr>
                <w:rFonts w:ascii="Times New Roman" w:eastAsia="Calibri" w:hAnsi="Times New Roman"/>
                <w:lang w:eastAsia="zh-CN"/>
              </w:rPr>
              <w:t xml:space="preserve"> 53910.22-150 с двумя </w:t>
            </w:r>
            <w:proofErr w:type="spellStart"/>
            <w:r w:rsidRPr="00670084">
              <w:rPr>
                <w:rFonts w:ascii="Times New Roman" w:eastAsia="Calibri" w:hAnsi="Times New Roman"/>
                <w:lang w:eastAsia="zh-CN"/>
              </w:rPr>
              <w:t>кабельн.вводами</w:t>
            </w:r>
            <w:proofErr w:type="spellEnd"/>
            <w:r w:rsidRPr="00670084">
              <w:rPr>
                <w:rFonts w:ascii="Times New Roman" w:eastAsia="Calibri" w:hAnsi="Times New Roman"/>
                <w:lang w:eastAsia="zh-CN"/>
              </w:rPr>
              <w:t xml:space="preserve"> 5410.108 (S-484)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C5CE5C" w14:textId="77777777" w:rsidR="00670084" w:rsidRPr="00670084" w:rsidRDefault="00670084" w:rsidP="00670084">
            <w:pP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670084">
              <w:rPr>
                <w:rFonts w:ascii="Times New Roman" w:eastAsia="Calibri" w:hAnsi="Times New Roman"/>
                <w:lang w:eastAsia="zh-CN"/>
              </w:rPr>
              <w:t>Соединительная коробка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8A4A82" w14:textId="77777777" w:rsidR="00670084" w:rsidRPr="00670084" w:rsidRDefault="00670084" w:rsidP="006700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670084">
              <w:rPr>
                <w:rFonts w:ascii="Times New Roman" w:eastAsia="Calibri" w:hAnsi="Times New Roman"/>
                <w:lang w:eastAsia="zh-CN"/>
              </w:rPr>
              <w:t>2008</w:t>
            </w:r>
          </w:p>
        </w:tc>
      </w:tr>
      <w:tr w:rsidR="00670084" w:rsidRPr="00670084" w14:paraId="5B080CA0" w14:textId="77777777" w:rsidTr="00670084">
        <w:trPr>
          <w:trHeight w:val="397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6F1DB5" w14:textId="77777777" w:rsidR="00670084" w:rsidRPr="00670084" w:rsidRDefault="00670084" w:rsidP="006700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670084">
              <w:rPr>
                <w:rFonts w:ascii="Times New Roman" w:eastAsia="Calibri" w:hAnsi="Times New Roman"/>
                <w:lang w:eastAsia="zh-CN"/>
              </w:rPr>
              <w:t>33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D37362" w14:textId="77777777" w:rsidR="00670084" w:rsidRPr="00670084" w:rsidRDefault="00670084" w:rsidP="006700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670084">
              <w:rPr>
                <w:rFonts w:ascii="Times New Roman" w:eastAsia="Calibri" w:hAnsi="Times New Roman"/>
                <w:lang w:eastAsia="zh-CN"/>
              </w:rPr>
              <w:t>01-7015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FE4D24" w14:textId="77777777" w:rsidR="00670084" w:rsidRPr="00670084" w:rsidRDefault="00670084" w:rsidP="00670084">
            <w:pP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670084">
              <w:rPr>
                <w:rFonts w:ascii="Times New Roman" w:eastAsia="Calibri" w:hAnsi="Times New Roman"/>
                <w:lang w:eastAsia="zh-CN"/>
              </w:rPr>
              <w:t>Градирня №2 (ТПМК S-328)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E2566A" w14:textId="77777777" w:rsidR="00670084" w:rsidRPr="00670084" w:rsidRDefault="00670084" w:rsidP="00670084">
            <w:pP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670084">
              <w:rPr>
                <w:rFonts w:ascii="Times New Roman" w:eastAsia="Calibri" w:hAnsi="Times New Roman"/>
                <w:lang w:eastAsia="zh-CN"/>
              </w:rPr>
              <w:t xml:space="preserve">Градирня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19EF90" w14:textId="77777777" w:rsidR="00670084" w:rsidRPr="00670084" w:rsidRDefault="00670084" w:rsidP="006700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670084">
              <w:rPr>
                <w:rFonts w:ascii="Times New Roman" w:eastAsia="Calibri" w:hAnsi="Times New Roman"/>
                <w:lang w:eastAsia="zh-CN"/>
              </w:rPr>
              <w:t>2005</w:t>
            </w:r>
          </w:p>
        </w:tc>
      </w:tr>
      <w:tr w:rsidR="00670084" w:rsidRPr="00670084" w14:paraId="2022A03D" w14:textId="77777777" w:rsidTr="00670084">
        <w:trPr>
          <w:trHeight w:val="397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D9417F" w14:textId="77777777" w:rsidR="00670084" w:rsidRPr="00670084" w:rsidRDefault="00670084" w:rsidP="006700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670084">
              <w:rPr>
                <w:rFonts w:ascii="Times New Roman" w:eastAsia="Calibri" w:hAnsi="Times New Roman"/>
                <w:lang w:eastAsia="zh-CN"/>
              </w:rPr>
              <w:lastRenderedPageBreak/>
              <w:t>34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B2959A" w14:textId="77777777" w:rsidR="00670084" w:rsidRPr="00670084" w:rsidRDefault="00670084" w:rsidP="006700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670084">
              <w:rPr>
                <w:rFonts w:ascii="Times New Roman" w:eastAsia="Calibri" w:hAnsi="Times New Roman"/>
                <w:lang w:eastAsia="zh-CN"/>
              </w:rPr>
              <w:t>01-7017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222770" w14:textId="77777777" w:rsidR="00670084" w:rsidRPr="00670084" w:rsidRDefault="00670084" w:rsidP="00670084">
            <w:pP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670084">
              <w:rPr>
                <w:rFonts w:ascii="Times New Roman" w:eastAsia="Calibri" w:hAnsi="Times New Roman"/>
                <w:lang w:eastAsia="zh-CN"/>
              </w:rPr>
              <w:t xml:space="preserve">Контейнер с </w:t>
            </w:r>
            <w:proofErr w:type="spellStart"/>
            <w:r w:rsidRPr="00670084">
              <w:rPr>
                <w:rFonts w:ascii="Times New Roman" w:eastAsia="Calibri" w:hAnsi="Times New Roman"/>
                <w:lang w:eastAsia="zh-CN"/>
              </w:rPr>
              <w:t>компл</w:t>
            </w:r>
            <w:proofErr w:type="spellEnd"/>
            <w:r w:rsidRPr="00670084">
              <w:rPr>
                <w:rFonts w:ascii="Times New Roman" w:eastAsia="Calibri" w:hAnsi="Times New Roman"/>
                <w:lang w:eastAsia="zh-CN"/>
              </w:rPr>
              <w:t xml:space="preserve">. з/ч для ремонта </w:t>
            </w:r>
            <w:proofErr w:type="spellStart"/>
            <w:proofErr w:type="gramStart"/>
            <w:r w:rsidRPr="00670084">
              <w:rPr>
                <w:rFonts w:ascii="Times New Roman" w:eastAsia="Calibri" w:hAnsi="Times New Roman"/>
                <w:lang w:eastAsia="zh-CN"/>
              </w:rPr>
              <w:t>гидравлич.оборуд</w:t>
            </w:r>
            <w:proofErr w:type="spellEnd"/>
            <w:proofErr w:type="gramEnd"/>
            <w:r w:rsidRPr="00670084">
              <w:rPr>
                <w:rFonts w:ascii="Times New Roman" w:eastAsia="Calibri" w:hAnsi="Times New Roman"/>
                <w:lang w:eastAsia="zh-CN"/>
              </w:rPr>
              <w:t>. (S-484)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4FBC24" w14:textId="77777777" w:rsidR="00670084" w:rsidRPr="00670084" w:rsidRDefault="00670084" w:rsidP="00670084">
            <w:pP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670084">
              <w:rPr>
                <w:rFonts w:ascii="Times New Roman" w:eastAsia="Calibri" w:hAnsi="Times New Roman"/>
                <w:lang w:eastAsia="zh-CN"/>
              </w:rPr>
              <w:t xml:space="preserve">Контейнер для монтажа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F1A3B9" w14:textId="77777777" w:rsidR="00670084" w:rsidRPr="00670084" w:rsidRDefault="00670084" w:rsidP="006700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670084">
              <w:rPr>
                <w:rFonts w:ascii="Times New Roman" w:eastAsia="Calibri" w:hAnsi="Times New Roman"/>
                <w:lang w:eastAsia="zh-CN"/>
              </w:rPr>
              <w:t>2008</w:t>
            </w:r>
          </w:p>
        </w:tc>
      </w:tr>
      <w:tr w:rsidR="00670084" w:rsidRPr="00670084" w14:paraId="57AFFD6F" w14:textId="77777777" w:rsidTr="00670084">
        <w:trPr>
          <w:trHeight w:val="397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6A0831" w14:textId="77777777" w:rsidR="00670084" w:rsidRPr="00670084" w:rsidRDefault="00670084" w:rsidP="006700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670084">
              <w:rPr>
                <w:rFonts w:ascii="Times New Roman" w:eastAsia="Calibri" w:hAnsi="Times New Roman"/>
                <w:lang w:eastAsia="zh-CN"/>
              </w:rPr>
              <w:t>35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C93D4E" w14:textId="77777777" w:rsidR="00670084" w:rsidRPr="00670084" w:rsidRDefault="00670084" w:rsidP="006700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670084">
              <w:rPr>
                <w:rFonts w:ascii="Times New Roman" w:eastAsia="Calibri" w:hAnsi="Times New Roman"/>
                <w:lang w:eastAsia="zh-CN"/>
              </w:rPr>
              <w:t>01-7024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41BCC5" w14:textId="77777777" w:rsidR="00670084" w:rsidRPr="00670084" w:rsidRDefault="00670084" w:rsidP="00670084">
            <w:pP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670084">
              <w:rPr>
                <w:rFonts w:ascii="Times New Roman" w:eastAsia="Calibri" w:hAnsi="Times New Roman"/>
                <w:lang w:eastAsia="zh-CN"/>
              </w:rPr>
              <w:t xml:space="preserve">Металлоконструкции для </w:t>
            </w:r>
            <w:proofErr w:type="spellStart"/>
            <w:proofErr w:type="gramStart"/>
            <w:r w:rsidRPr="00670084">
              <w:rPr>
                <w:rFonts w:ascii="Times New Roman" w:eastAsia="Calibri" w:hAnsi="Times New Roman"/>
                <w:lang w:eastAsia="zh-CN"/>
              </w:rPr>
              <w:t>горизонт.кривых</w:t>
            </w:r>
            <w:proofErr w:type="spellEnd"/>
            <w:proofErr w:type="gramEnd"/>
            <w:r w:rsidRPr="00670084">
              <w:rPr>
                <w:rFonts w:ascii="Times New Roman" w:eastAsia="Calibri" w:hAnsi="Times New Roman"/>
                <w:lang w:eastAsia="zh-CN"/>
              </w:rPr>
              <w:t xml:space="preserve"> (S-484)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F38677" w14:textId="77777777" w:rsidR="00670084" w:rsidRPr="00670084" w:rsidRDefault="00670084" w:rsidP="00670084">
            <w:pP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670084">
              <w:rPr>
                <w:rFonts w:ascii="Times New Roman" w:eastAsia="Calibri" w:hAnsi="Times New Roman"/>
                <w:lang w:eastAsia="zh-CN"/>
              </w:rPr>
              <w:t xml:space="preserve">Металлоконструкции для горизонтальных кривых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7A6636" w14:textId="77777777" w:rsidR="00670084" w:rsidRPr="00670084" w:rsidRDefault="00670084" w:rsidP="006700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670084">
              <w:rPr>
                <w:rFonts w:ascii="Times New Roman" w:eastAsia="Calibri" w:hAnsi="Times New Roman"/>
                <w:lang w:eastAsia="zh-CN"/>
              </w:rPr>
              <w:t>2012</w:t>
            </w:r>
          </w:p>
        </w:tc>
      </w:tr>
      <w:tr w:rsidR="00670084" w:rsidRPr="00670084" w14:paraId="342AC694" w14:textId="77777777" w:rsidTr="00670084">
        <w:trPr>
          <w:trHeight w:val="397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9A60AC" w14:textId="77777777" w:rsidR="00670084" w:rsidRPr="00670084" w:rsidRDefault="00670084" w:rsidP="006700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670084">
              <w:rPr>
                <w:rFonts w:ascii="Times New Roman" w:eastAsia="Calibri" w:hAnsi="Times New Roman"/>
                <w:lang w:eastAsia="zh-CN"/>
              </w:rPr>
              <w:t>36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7B55B0" w14:textId="77777777" w:rsidR="00670084" w:rsidRPr="00670084" w:rsidRDefault="00670084" w:rsidP="006700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670084">
              <w:rPr>
                <w:rFonts w:ascii="Times New Roman" w:eastAsia="Calibri" w:hAnsi="Times New Roman"/>
                <w:lang w:eastAsia="zh-CN"/>
              </w:rPr>
              <w:t>01-7025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932B69" w14:textId="77777777" w:rsidR="00670084" w:rsidRPr="00670084" w:rsidRDefault="00670084" w:rsidP="00670084">
            <w:pP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670084">
              <w:rPr>
                <w:rFonts w:ascii="Times New Roman" w:eastAsia="Calibri" w:hAnsi="Times New Roman"/>
                <w:lang w:eastAsia="zh-CN"/>
              </w:rPr>
              <w:t xml:space="preserve">Металлоконструкции для </w:t>
            </w:r>
            <w:proofErr w:type="spellStart"/>
            <w:proofErr w:type="gramStart"/>
            <w:r w:rsidRPr="00670084">
              <w:rPr>
                <w:rFonts w:ascii="Times New Roman" w:eastAsia="Calibri" w:hAnsi="Times New Roman"/>
                <w:lang w:eastAsia="zh-CN"/>
              </w:rPr>
              <w:t>прямолин.участков</w:t>
            </w:r>
            <w:proofErr w:type="spellEnd"/>
            <w:proofErr w:type="gramEnd"/>
            <w:r w:rsidRPr="00670084">
              <w:rPr>
                <w:rFonts w:ascii="Times New Roman" w:eastAsia="Calibri" w:hAnsi="Times New Roman"/>
                <w:lang w:eastAsia="zh-CN"/>
              </w:rPr>
              <w:t xml:space="preserve"> (S-484)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F53940" w14:textId="77777777" w:rsidR="00670084" w:rsidRPr="00670084" w:rsidRDefault="00670084" w:rsidP="00670084">
            <w:pP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670084">
              <w:rPr>
                <w:rFonts w:ascii="Times New Roman" w:eastAsia="Calibri" w:hAnsi="Times New Roman"/>
                <w:lang w:eastAsia="zh-CN"/>
              </w:rPr>
              <w:t xml:space="preserve">Металлоконструкции для прямолинейных участков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A251D8" w14:textId="77777777" w:rsidR="00670084" w:rsidRPr="00670084" w:rsidRDefault="00670084" w:rsidP="006700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670084">
              <w:rPr>
                <w:rFonts w:ascii="Times New Roman" w:eastAsia="Calibri" w:hAnsi="Times New Roman"/>
                <w:lang w:eastAsia="zh-CN"/>
              </w:rPr>
              <w:t>2012</w:t>
            </w:r>
          </w:p>
        </w:tc>
      </w:tr>
      <w:tr w:rsidR="00670084" w:rsidRPr="00670084" w14:paraId="00BBE473" w14:textId="77777777" w:rsidTr="00670084">
        <w:trPr>
          <w:trHeight w:val="397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10E006" w14:textId="77777777" w:rsidR="00670084" w:rsidRPr="00670084" w:rsidRDefault="00670084" w:rsidP="006700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670084">
              <w:rPr>
                <w:rFonts w:ascii="Times New Roman" w:eastAsia="Calibri" w:hAnsi="Times New Roman"/>
                <w:lang w:eastAsia="zh-CN"/>
              </w:rPr>
              <w:t>37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6F3239" w14:textId="77777777" w:rsidR="00670084" w:rsidRPr="00670084" w:rsidRDefault="00670084" w:rsidP="006700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670084">
              <w:rPr>
                <w:rFonts w:ascii="Times New Roman" w:eastAsia="Calibri" w:hAnsi="Times New Roman"/>
                <w:lang w:eastAsia="zh-CN"/>
              </w:rPr>
              <w:t>01-7026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E6B210" w14:textId="77777777" w:rsidR="00670084" w:rsidRPr="00670084" w:rsidRDefault="00670084" w:rsidP="00670084">
            <w:pP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670084">
              <w:rPr>
                <w:rFonts w:ascii="Times New Roman" w:eastAsia="Calibri" w:hAnsi="Times New Roman"/>
                <w:lang w:eastAsia="zh-CN"/>
              </w:rPr>
              <w:t>Механический захват (S-484)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49E53C" w14:textId="77777777" w:rsidR="00670084" w:rsidRPr="00670084" w:rsidRDefault="00670084" w:rsidP="00670084">
            <w:pP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670084">
              <w:rPr>
                <w:rFonts w:ascii="Times New Roman" w:eastAsia="Calibri" w:hAnsi="Times New Roman"/>
                <w:lang w:eastAsia="zh-CN"/>
              </w:rPr>
              <w:t>Захват для пакета блоков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EBE4F7" w14:textId="77777777" w:rsidR="00670084" w:rsidRPr="00670084" w:rsidRDefault="00670084" w:rsidP="006700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670084">
              <w:rPr>
                <w:rFonts w:ascii="Times New Roman" w:eastAsia="Calibri" w:hAnsi="Times New Roman"/>
                <w:lang w:eastAsia="zh-CN"/>
              </w:rPr>
              <w:t>2008</w:t>
            </w:r>
          </w:p>
        </w:tc>
      </w:tr>
      <w:tr w:rsidR="00670084" w:rsidRPr="00670084" w14:paraId="54BA1D37" w14:textId="77777777" w:rsidTr="00670084">
        <w:trPr>
          <w:trHeight w:val="397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37C80C" w14:textId="77777777" w:rsidR="00670084" w:rsidRPr="00670084" w:rsidRDefault="00670084" w:rsidP="006700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670084">
              <w:rPr>
                <w:rFonts w:ascii="Times New Roman" w:eastAsia="Calibri" w:hAnsi="Times New Roman"/>
                <w:lang w:eastAsia="zh-CN"/>
              </w:rPr>
              <w:t>38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025E02" w14:textId="77777777" w:rsidR="00670084" w:rsidRPr="00670084" w:rsidRDefault="00670084" w:rsidP="006700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670084">
              <w:rPr>
                <w:rFonts w:ascii="Times New Roman" w:eastAsia="Calibri" w:hAnsi="Times New Roman"/>
                <w:lang w:eastAsia="zh-CN"/>
              </w:rPr>
              <w:t>01-7027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DD5C60" w14:textId="77777777" w:rsidR="00670084" w:rsidRPr="00670084" w:rsidRDefault="00670084" w:rsidP="00670084">
            <w:pP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670084">
              <w:rPr>
                <w:rFonts w:ascii="Times New Roman" w:eastAsia="Calibri" w:hAnsi="Times New Roman"/>
                <w:lang w:eastAsia="zh-CN"/>
              </w:rPr>
              <w:t>Портальный бустер 1*160кВт (ТПМК S-484)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2DAD10" w14:textId="77777777" w:rsidR="00670084" w:rsidRPr="00670084" w:rsidRDefault="00670084" w:rsidP="00670084">
            <w:pP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670084">
              <w:rPr>
                <w:rFonts w:ascii="Times New Roman" w:eastAsia="Calibri" w:hAnsi="Times New Roman"/>
                <w:lang w:eastAsia="zh-CN"/>
              </w:rPr>
              <w:t xml:space="preserve">Портальный бустер 1*160кВт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54FEA7" w14:textId="77777777" w:rsidR="00670084" w:rsidRPr="00670084" w:rsidRDefault="00670084" w:rsidP="006700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670084">
              <w:rPr>
                <w:rFonts w:ascii="Times New Roman" w:eastAsia="Calibri" w:hAnsi="Times New Roman"/>
                <w:lang w:eastAsia="zh-CN"/>
              </w:rPr>
              <w:t>2012</w:t>
            </w:r>
          </w:p>
        </w:tc>
      </w:tr>
      <w:tr w:rsidR="00670084" w:rsidRPr="00670084" w14:paraId="6B385438" w14:textId="77777777" w:rsidTr="00670084">
        <w:trPr>
          <w:trHeight w:val="397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FFAAF0" w14:textId="77777777" w:rsidR="00670084" w:rsidRPr="00670084" w:rsidRDefault="00670084" w:rsidP="006700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670084">
              <w:rPr>
                <w:rFonts w:ascii="Times New Roman" w:eastAsia="Calibri" w:hAnsi="Times New Roman"/>
                <w:lang w:eastAsia="zh-CN"/>
              </w:rPr>
              <w:t>39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4D7881" w14:textId="77777777" w:rsidR="00670084" w:rsidRPr="00670084" w:rsidRDefault="00670084" w:rsidP="006700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670084">
              <w:rPr>
                <w:rFonts w:ascii="Times New Roman" w:eastAsia="Calibri" w:hAnsi="Times New Roman"/>
                <w:lang w:eastAsia="zh-CN"/>
              </w:rPr>
              <w:t>01-7028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14B300" w14:textId="1B071F6C" w:rsidR="00670084" w:rsidRPr="00670084" w:rsidRDefault="00670084" w:rsidP="00670084">
            <w:pP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670084">
              <w:rPr>
                <w:rFonts w:ascii="Times New Roman" w:eastAsia="Calibri" w:hAnsi="Times New Roman"/>
                <w:lang w:eastAsia="zh-CN"/>
              </w:rPr>
              <w:t>Секция шнека промежуточная ЕЕS219N</w:t>
            </w:r>
            <w:r w:rsidR="008D0BB2" w:rsidRPr="00670084">
              <w:rPr>
                <w:rFonts w:ascii="Times New Roman" w:eastAsia="Calibri" w:hAnsi="Times New Roman"/>
                <w:lang w:eastAsia="zh-CN"/>
              </w:rPr>
              <w:t>0500204 (</w:t>
            </w:r>
            <w:r w:rsidRPr="00670084">
              <w:rPr>
                <w:rFonts w:ascii="Times New Roman" w:eastAsia="Calibri" w:hAnsi="Times New Roman"/>
                <w:lang w:eastAsia="zh-CN"/>
              </w:rPr>
              <w:t>S-484)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23D214" w14:textId="77777777" w:rsidR="00670084" w:rsidRPr="00670084" w:rsidRDefault="00670084" w:rsidP="00670084">
            <w:pP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670084">
              <w:rPr>
                <w:rFonts w:ascii="Times New Roman" w:eastAsia="Calibri" w:hAnsi="Times New Roman"/>
                <w:lang w:eastAsia="zh-CN"/>
              </w:rPr>
              <w:t xml:space="preserve">Секция шнека промежуточная ЕЕS219N0500204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3F2342" w14:textId="77777777" w:rsidR="00670084" w:rsidRPr="00670084" w:rsidRDefault="00670084" w:rsidP="006700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670084">
              <w:rPr>
                <w:rFonts w:ascii="Times New Roman" w:eastAsia="Calibri" w:hAnsi="Times New Roman"/>
                <w:lang w:eastAsia="zh-CN"/>
              </w:rPr>
              <w:t>2016</w:t>
            </w:r>
          </w:p>
        </w:tc>
      </w:tr>
      <w:tr w:rsidR="00670084" w:rsidRPr="00670084" w14:paraId="257FFC0B" w14:textId="77777777" w:rsidTr="00670084">
        <w:trPr>
          <w:trHeight w:val="397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03DFDA" w14:textId="77777777" w:rsidR="00670084" w:rsidRPr="00670084" w:rsidRDefault="00670084" w:rsidP="006700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670084">
              <w:rPr>
                <w:rFonts w:ascii="Times New Roman" w:eastAsia="Calibri" w:hAnsi="Times New Roman"/>
                <w:lang w:eastAsia="zh-CN"/>
              </w:rPr>
              <w:t>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AFA39C" w14:textId="77777777" w:rsidR="00670084" w:rsidRPr="00670084" w:rsidRDefault="00670084" w:rsidP="006700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670084">
              <w:rPr>
                <w:rFonts w:ascii="Times New Roman" w:eastAsia="Calibri" w:hAnsi="Times New Roman"/>
                <w:lang w:eastAsia="zh-CN"/>
              </w:rPr>
              <w:t>01-7029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24636E" w14:textId="327E5193" w:rsidR="00670084" w:rsidRPr="00670084" w:rsidRDefault="00670084" w:rsidP="00670084">
            <w:pP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670084">
              <w:rPr>
                <w:rFonts w:ascii="Times New Roman" w:eastAsia="Calibri" w:hAnsi="Times New Roman"/>
                <w:lang w:eastAsia="zh-CN"/>
              </w:rPr>
              <w:t>Секция шнека промежуточная ЕЕS219N</w:t>
            </w:r>
            <w:r w:rsidR="008D0BB2" w:rsidRPr="00670084">
              <w:rPr>
                <w:rFonts w:ascii="Times New Roman" w:eastAsia="Calibri" w:hAnsi="Times New Roman"/>
                <w:lang w:eastAsia="zh-CN"/>
              </w:rPr>
              <w:t>0500204 (</w:t>
            </w:r>
            <w:r w:rsidRPr="00670084">
              <w:rPr>
                <w:rFonts w:ascii="Times New Roman" w:eastAsia="Calibri" w:hAnsi="Times New Roman"/>
                <w:lang w:eastAsia="zh-CN"/>
              </w:rPr>
              <w:t>S-484)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071894" w14:textId="77777777" w:rsidR="00670084" w:rsidRPr="00670084" w:rsidRDefault="00670084" w:rsidP="00670084">
            <w:pP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670084">
              <w:rPr>
                <w:rFonts w:ascii="Times New Roman" w:eastAsia="Calibri" w:hAnsi="Times New Roman"/>
                <w:lang w:eastAsia="zh-CN"/>
              </w:rPr>
              <w:t xml:space="preserve">Секция шнека промежуточная ЕЕS219N0500204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46A049" w14:textId="77777777" w:rsidR="00670084" w:rsidRPr="00670084" w:rsidRDefault="00670084" w:rsidP="006700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670084">
              <w:rPr>
                <w:rFonts w:ascii="Times New Roman" w:eastAsia="Calibri" w:hAnsi="Times New Roman"/>
                <w:lang w:eastAsia="zh-CN"/>
              </w:rPr>
              <w:t>2016</w:t>
            </w:r>
          </w:p>
        </w:tc>
      </w:tr>
      <w:tr w:rsidR="00670084" w:rsidRPr="00670084" w14:paraId="150F12AB" w14:textId="77777777" w:rsidTr="00670084">
        <w:trPr>
          <w:trHeight w:val="397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F4FEA6" w14:textId="77777777" w:rsidR="00670084" w:rsidRPr="00670084" w:rsidRDefault="00670084" w:rsidP="006700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670084">
              <w:rPr>
                <w:rFonts w:ascii="Times New Roman" w:eastAsia="Calibri" w:hAnsi="Times New Roman"/>
                <w:lang w:eastAsia="zh-CN"/>
              </w:rPr>
              <w:t>41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D9F92E" w14:textId="77777777" w:rsidR="00670084" w:rsidRPr="00670084" w:rsidRDefault="00670084" w:rsidP="006700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670084">
              <w:rPr>
                <w:rFonts w:ascii="Times New Roman" w:eastAsia="Calibri" w:hAnsi="Times New Roman"/>
                <w:lang w:eastAsia="zh-CN"/>
              </w:rPr>
              <w:t>01-7030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390923" w14:textId="790E7E9B" w:rsidR="00670084" w:rsidRPr="00670084" w:rsidRDefault="00670084" w:rsidP="00670084">
            <w:pP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670084">
              <w:rPr>
                <w:rFonts w:ascii="Times New Roman" w:eastAsia="Calibri" w:hAnsi="Times New Roman"/>
                <w:lang w:eastAsia="zh-CN"/>
              </w:rPr>
              <w:t>Секция шнека промежуточная ЕЕS219N</w:t>
            </w:r>
            <w:r w:rsidR="008D0BB2" w:rsidRPr="00670084">
              <w:rPr>
                <w:rFonts w:ascii="Times New Roman" w:eastAsia="Calibri" w:hAnsi="Times New Roman"/>
                <w:lang w:eastAsia="zh-CN"/>
              </w:rPr>
              <w:t>0500204 (</w:t>
            </w:r>
            <w:r w:rsidRPr="00670084">
              <w:rPr>
                <w:rFonts w:ascii="Times New Roman" w:eastAsia="Calibri" w:hAnsi="Times New Roman"/>
                <w:lang w:eastAsia="zh-CN"/>
              </w:rPr>
              <w:t>S-484)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208317" w14:textId="77777777" w:rsidR="00670084" w:rsidRPr="00670084" w:rsidRDefault="00670084" w:rsidP="00670084">
            <w:pP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670084">
              <w:rPr>
                <w:rFonts w:ascii="Times New Roman" w:eastAsia="Calibri" w:hAnsi="Times New Roman"/>
                <w:lang w:eastAsia="zh-CN"/>
              </w:rPr>
              <w:t xml:space="preserve">Секция шнека промежуточная ЕЕS219N0500204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520177" w14:textId="77777777" w:rsidR="00670084" w:rsidRPr="00670084" w:rsidRDefault="00670084" w:rsidP="006700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670084">
              <w:rPr>
                <w:rFonts w:ascii="Times New Roman" w:eastAsia="Calibri" w:hAnsi="Times New Roman"/>
                <w:lang w:eastAsia="zh-CN"/>
              </w:rPr>
              <w:t>2016</w:t>
            </w:r>
          </w:p>
        </w:tc>
      </w:tr>
      <w:tr w:rsidR="00670084" w:rsidRPr="00670084" w14:paraId="2F94C6E9" w14:textId="77777777" w:rsidTr="00670084">
        <w:trPr>
          <w:trHeight w:val="397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4BD4E7" w14:textId="77777777" w:rsidR="00670084" w:rsidRPr="00670084" w:rsidRDefault="00670084" w:rsidP="006700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670084">
              <w:rPr>
                <w:rFonts w:ascii="Times New Roman" w:eastAsia="Calibri" w:hAnsi="Times New Roman"/>
                <w:lang w:eastAsia="zh-CN"/>
              </w:rPr>
              <w:t>42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339742" w14:textId="77777777" w:rsidR="00670084" w:rsidRPr="00670084" w:rsidRDefault="00670084" w:rsidP="006700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670084">
              <w:rPr>
                <w:rFonts w:ascii="Times New Roman" w:eastAsia="Calibri" w:hAnsi="Times New Roman"/>
                <w:lang w:eastAsia="zh-CN"/>
              </w:rPr>
              <w:t>01-7041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3E83D6" w14:textId="77777777" w:rsidR="00670084" w:rsidRPr="00670084" w:rsidRDefault="00670084" w:rsidP="00670084">
            <w:pP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670084">
              <w:rPr>
                <w:rFonts w:ascii="Times New Roman" w:eastAsia="Calibri" w:hAnsi="Times New Roman"/>
                <w:lang w:eastAsia="zh-CN"/>
              </w:rPr>
              <w:t xml:space="preserve">Высоковольтная </w:t>
            </w:r>
            <w:proofErr w:type="spellStart"/>
            <w:proofErr w:type="gramStart"/>
            <w:r w:rsidRPr="00670084">
              <w:rPr>
                <w:rFonts w:ascii="Times New Roman" w:eastAsia="Calibri" w:hAnsi="Times New Roman"/>
                <w:lang w:eastAsia="zh-CN"/>
              </w:rPr>
              <w:t>соединит.коробка</w:t>
            </w:r>
            <w:proofErr w:type="spellEnd"/>
            <w:proofErr w:type="gramEnd"/>
            <w:r w:rsidRPr="00670084">
              <w:rPr>
                <w:rFonts w:ascii="Times New Roman" w:eastAsia="Calibri" w:hAnsi="Times New Roman"/>
                <w:lang w:eastAsia="zh-CN"/>
              </w:rPr>
              <w:t xml:space="preserve"> 53910.22-150 с двумя </w:t>
            </w:r>
            <w:proofErr w:type="spellStart"/>
            <w:r w:rsidRPr="00670084">
              <w:rPr>
                <w:rFonts w:ascii="Times New Roman" w:eastAsia="Calibri" w:hAnsi="Times New Roman"/>
                <w:lang w:eastAsia="zh-CN"/>
              </w:rPr>
              <w:t>кабельн.вводами</w:t>
            </w:r>
            <w:proofErr w:type="spellEnd"/>
            <w:r w:rsidRPr="00670084">
              <w:rPr>
                <w:rFonts w:ascii="Times New Roman" w:eastAsia="Calibri" w:hAnsi="Times New Roman"/>
                <w:lang w:eastAsia="zh-CN"/>
              </w:rPr>
              <w:t xml:space="preserve"> 5410.108 (S-484)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547FCF" w14:textId="77777777" w:rsidR="00670084" w:rsidRPr="00670084" w:rsidRDefault="00670084" w:rsidP="00670084">
            <w:pP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670084">
              <w:rPr>
                <w:rFonts w:ascii="Times New Roman" w:eastAsia="Calibri" w:hAnsi="Times New Roman"/>
                <w:lang w:eastAsia="zh-CN"/>
              </w:rPr>
              <w:t>Соединительная коробка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B80495" w14:textId="77777777" w:rsidR="00670084" w:rsidRPr="00670084" w:rsidRDefault="00670084" w:rsidP="006700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670084">
              <w:rPr>
                <w:rFonts w:ascii="Times New Roman" w:eastAsia="Calibri" w:hAnsi="Times New Roman"/>
                <w:lang w:eastAsia="zh-CN"/>
              </w:rPr>
              <w:t>2008</w:t>
            </w:r>
          </w:p>
        </w:tc>
      </w:tr>
      <w:tr w:rsidR="00670084" w:rsidRPr="00670084" w14:paraId="569D6FE8" w14:textId="77777777" w:rsidTr="00670084">
        <w:trPr>
          <w:trHeight w:val="397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9F9901" w14:textId="77777777" w:rsidR="00670084" w:rsidRPr="00670084" w:rsidRDefault="00670084" w:rsidP="006700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670084">
              <w:rPr>
                <w:rFonts w:ascii="Times New Roman" w:eastAsia="Calibri" w:hAnsi="Times New Roman"/>
                <w:lang w:eastAsia="zh-CN"/>
              </w:rPr>
              <w:t>43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BDBCB0" w14:textId="77777777" w:rsidR="00670084" w:rsidRPr="00670084" w:rsidRDefault="00670084" w:rsidP="006700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670084">
              <w:rPr>
                <w:rFonts w:ascii="Times New Roman" w:eastAsia="Calibri" w:hAnsi="Times New Roman"/>
                <w:lang w:eastAsia="zh-CN"/>
              </w:rPr>
              <w:t>01-7042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FC998E" w14:textId="77777777" w:rsidR="00670084" w:rsidRPr="00670084" w:rsidRDefault="00670084" w:rsidP="00670084">
            <w:pP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670084">
              <w:rPr>
                <w:rFonts w:ascii="Times New Roman" w:eastAsia="Calibri" w:hAnsi="Times New Roman"/>
                <w:lang w:eastAsia="zh-CN"/>
              </w:rPr>
              <w:t xml:space="preserve">Высоковольтная </w:t>
            </w:r>
            <w:proofErr w:type="spellStart"/>
            <w:proofErr w:type="gramStart"/>
            <w:r w:rsidRPr="00670084">
              <w:rPr>
                <w:rFonts w:ascii="Times New Roman" w:eastAsia="Calibri" w:hAnsi="Times New Roman"/>
                <w:lang w:eastAsia="zh-CN"/>
              </w:rPr>
              <w:t>соединит.коробка</w:t>
            </w:r>
            <w:proofErr w:type="spellEnd"/>
            <w:proofErr w:type="gramEnd"/>
            <w:r w:rsidRPr="00670084">
              <w:rPr>
                <w:rFonts w:ascii="Times New Roman" w:eastAsia="Calibri" w:hAnsi="Times New Roman"/>
                <w:lang w:eastAsia="zh-CN"/>
              </w:rPr>
              <w:t xml:space="preserve"> 53910.22-150 с двумя </w:t>
            </w:r>
            <w:proofErr w:type="spellStart"/>
            <w:r w:rsidRPr="00670084">
              <w:rPr>
                <w:rFonts w:ascii="Times New Roman" w:eastAsia="Calibri" w:hAnsi="Times New Roman"/>
                <w:lang w:eastAsia="zh-CN"/>
              </w:rPr>
              <w:t>кабельн.вводами</w:t>
            </w:r>
            <w:proofErr w:type="spellEnd"/>
            <w:r w:rsidRPr="00670084">
              <w:rPr>
                <w:rFonts w:ascii="Times New Roman" w:eastAsia="Calibri" w:hAnsi="Times New Roman"/>
                <w:lang w:eastAsia="zh-CN"/>
              </w:rPr>
              <w:t xml:space="preserve"> 5410.108 (S-484)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9BD2E7" w14:textId="77777777" w:rsidR="00670084" w:rsidRPr="00670084" w:rsidRDefault="00670084" w:rsidP="00670084">
            <w:pP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670084">
              <w:rPr>
                <w:rFonts w:ascii="Times New Roman" w:eastAsia="Calibri" w:hAnsi="Times New Roman"/>
                <w:lang w:eastAsia="zh-CN"/>
              </w:rPr>
              <w:t>Соединительная коробка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F69420" w14:textId="77777777" w:rsidR="00670084" w:rsidRPr="00670084" w:rsidRDefault="00670084" w:rsidP="006700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670084">
              <w:rPr>
                <w:rFonts w:ascii="Times New Roman" w:eastAsia="Calibri" w:hAnsi="Times New Roman"/>
                <w:lang w:eastAsia="zh-CN"/>
              </w:rPr>
              <w:t>2008</w:t>
            </w:r>
          </w:p>
        </w:tc>
      </w:tr>
      <w:tr w:rsidR="00670084" w:rsidRPr="00670084" w14:paraId="01FAE26F" w14:textId="77777777" w:rsidTr="00670084">
        <w:trPr>
          <w:trHeight w:val="397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DB00C7" w14:textId="77777777" w:rsidR="00670084" w:rsidRPr="00670084" w:rsidRDefault="00670084" w:rsidP="006700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670084">
              <w:rPr>
                <w:rFonts w:ascii="Times New Roman" w:eastAsia="Calibri" w:hAnsi="Times New Roman"/>
                <w:lang w:eastAsia="zh-CN"/>
              </w:rPr>
              <w:t>44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B9C8E8" w14:textId="77777777" w:rsidR="00670084" w:rsidRPr="00670084" w:rsidRDefault="00670084" w:rsidP="006700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670084">
              <w:rPr>
                <w:rFonts w:ascii="Times New Roman" w:eastAsia="Calibri" w:hAnsi="Times New Roman"/>
                <w:lang w:eastAsia="zh-CN"/>
              </w:rPr>
              <w:t>01-6910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5D3471" w14:textId="77777777" w:rsidR="00670084" w:rsidRPr="00670084" w:rsidRDefault="00670084" w:rsidP="00670084">
            <w:pP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670084">
              <w:rPr>
                <w:rFonts w:ascii="Times New Roman" w:eastAsia="Calibri" w:hAnsi="Times New Roman"/>
                <w:lang w:eastAsia="zh-CN"/>
              </w:rPr>
              <w:t>Вагонетка для вывоза грунта (09.06.2009) (S-328)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B18374" w14:textId="77777777" w:rsidR="00670084" w:rsidRPr="00670084" w:rsidRDefault="00670084" w:rsidP="00670084">
            <w:pP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670084">
              <w:rPr>
                <w:rFonts w:ascii="Times New Roman" w:eastAsia="Calibri" w:hAnsi="Times New Roman"/>
                <w:lang w:eastAsia="zh-CN"/>
              </w:rPr>
              <w:t>Вагон для вывоза грунта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0CE004" w14:textId="77777777" w:rsidR="00670084" w:rsidRPr="00670084" w:rsidRDefault="00670084" w:rsidP="006700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670084">
              <w:rPr>
                <w:rFonts w:ascii="Times New Roman" w:eastAsia="Calibri" w:hAnsi="Times New Roman"/>
                <w:lang w:eastAsia="zh-CN"/>
              </w:rPr>
              <w:t>2008</w:t>
            </w:r>
          </w:p>
        </w:tc>
      </w:tr>
      <w:tr w:rsidR="00670084" w:rsidRPr="00670084" w14:paraId="45D96818" w14:textId="77777777" w:rsidTr="00670084">
        <w:trPr>
          <w:trHeight w:val="397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CD5BCC" w14:textId="77777777" w:rsidR="00670084" w:rsidRPr="00670084" w:rsidRDefault="00670084" w:rsidP="006700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670084">
              <w:rPr>
                <w:rFonts w:ascii="Times New Roman" w:eastAsia="Calibri" w:hAnsi="Times New Roman"/>
                <w:lang w:eastAsia="zh-CN"/>
              </w:rPr>
              <w:t>45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475FAE" w14:textId="77777777" w:rsidR="00670084" w:rsidRPr="00670084" w:rsidRDefault="00670084" w:rsidP="006700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670084">
              <w:rPr>
                <w:rFonts w:ascii="Times New Roman" w:eastAsia="Calibri" w:hAnsi="Times New Roman"/>
                <w:lang w:eastAsia="zh-CN"/>
              </w:rPr>
              <w:t>01-6911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2E5408" w14:textId="77777777" w:rsidR="00670084" w:rsidRPr="00670084" w:rsidRDefault="00670084" w:rsidP="00670084">
            <w:pP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670084">
              <w:rPr>
                <w:rFonts w:ascii="Times New Roman" w:eastAsia="Calibri" w:hAnsi="Times New Roman"/>
                <w:lang w:eastAsia="zh-CN"/>
              </w:rPr>
              <w:t>Вагонетка для вывоза грунта (09.06.2009) (S-328)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5A64C2" w14:textId="77777777" w:rsidR="00670084" w:rsidRPr="00670084" w:rsidRDefault="00670084" w:rsidP="00670084">
            <w:pP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670084">
              <w:rPr>
                <w:rFonts w:ascii="Times New Roman" w:eastAsia="Calibri" w:hAnsi="Times New Roman"/>
                <w:lang w:eastAsia="zh-CN"/>
              </w:rPr>
              <w:t>Вагон для вывоза грунта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D86CF8" w14:textId="77777777" w:rsidR="00670084" w:rsidRPr="00670084" w:rsidRDefault="00670084" w:rsidP="006700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670084">
              <w:rPr>
                <w:rFonts w:ascii="Times New Roman" w:eastAsia="Calibri" w:hAnsi="Times New Roman"/>
                <w:lang w:eastAsia="zh-CN"/>
              </w:rPr>
              <w:t>2008</w:t>
            </w:r>
          </w:p>
        </w:tc>
      </w:tr>
      <w:tr w:rsidR="00670084" w:rsidRPr="00670084" w14:paraId="29000C48" w14:textId="77777777" w:rsidTr="00670084">
        <w:trPr>
          <w:trHeight w:val="397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7B4041" w14:textId="77777777" w:rsidR="00670084" w:rsidRPr="00670084" w:rsidRDefault="00670084" w:rsidP="006700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670084">
              <w:rPr>
                <w:rFonts w:ascii="Times New Roman" w:eastAsia="Calibri" w:hAnsi="Times New Roman"/>
                <w:lang w:eastAsia="zh-CN"/>
              </w:rPr>
              <w:t>46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5CC7CB" w14:textId="77777777" w:rsidR="00670084" w:rsidRPr="00670084" w:rsidRDefault="00670084" w:rsidP="006700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670084">
              <w:rPr>
                <w:rFonts w:ascii="Times New Roman" w:eastAsia="Calibri" w:hAnsi="Times New Roman"/>
                <w:lang w:eastAsia="zh-CN"/>
              </w:rPr>
              <w:t>01-6912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6989D8" w14:textId="77777777" w:rsidR="00670084" w:rsidRPr="00670084" w:rsidRDefault="00670084" w:rsidP="00670084">
            <w:pP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670084">
              <w:rPr>
                <w:rFonts w:ascii="Times New Roman" w:eastAsia="Calibri" w:hAnsi="Times New Roman"/>
                <w:lang w:eastAsia="zh-CN"/>
              </w:rPr>
              <w:t>Вагонетка для вывоза грунта (09.06.2009) (S-328)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D9E7CD" w14:textId="77777777" w:rsidR="00670084" w:rsidRPr="00670084" w:rsidRDefault="00670084" w:rsidP="00670084">
            <w:pP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670084">
              <w:rPr>
                <w:rFonts w:ascii="Times New Roman" w:eastAsia="Calibri" w:hAnsi="Times New Roman"/>
                <w:lang w:eastAsia="zh-CN"/>
              </w:rPr>
              <w:t>Вагон для вывоза грунта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9E967D" w14:textId="77777777" w:rsidR="00670084" w:rsidRPr="00670084" w:rsidRDefault="00670084" w:rsidP="006700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670084">
              <w:rPr>
                <w:rFonts w:ascii="Times New Roman" w:eastAsia="Calibri" w:hAnsi="Times New Roman"/>
                <w:lang w:eastAsia="zh-CN"/>
              </w:rPr>
              <w:t>2008</w:t>
            </w:r>
          </w:p>
        </w:tc>
      </w:tr>
      <w:tr w:rsidR="00670084" w:rsidRPr="00670084" w14:paraId="44A01791" w14:textId="77777777" w:rsidTr="00670084">
        <w:trPr>
          <w:trHeight w:val="397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E3FBF4" w14:textId="77777777" w:rsidR="00670084" w:rsidRPr="00670084" w:rsidRDefault="00670084" w:rsidP="006700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670084">
              <w:rPr>
                <w:rFonts w:ascii="Times New Roman" w:eastAsia="Calibri" w:hAnsi="Times New Roman"/>
                <w:lang w:eastAsia="zh-CN"/>
              </w:rPr>
              <w:t>47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45724B" w14:textId="77777777" w:rsidR="00670084" w:rsidRPr="00670084" w:rsidRDefault="00670084" w:rsidP="006700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670084">
              <w:rPr>
                <w:rFonts w:ascii="Times New Roman" w:eastAsia="Calibri" w:hAnsi="Times New Roman"/>
                <w:lang w:eastAsia="zh-CN"/>
              </w:rPr>
              <w:t>01-6987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3E78FE" w14:textId="77777777" w:rsidR="00670084" w:rsidRPr="00670084" w:rsidRDefault="00670084" w:rsidP="00670084">
            <w:pP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670084">
              <w:rPr>
                <w:rFonts w:ascii="Times New Roman" w:eastAsia="Calibri" w:hAnsi="Times New Roman"/>
                <w:lang w:eastAsia="zh-CN"/>
              </w:rPr>
              <w:t>Конвейер ленточный роликовый 800мм отвальный (S-328)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B49FA2" w14:textId="77777777" w:rsidR="00670084" w:rsidRPr="00670084" w:rsidRDefault="00670084" w:rsidP="00670084">
            <w:pP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670084">
              <w:rPr>
                <w:rFonts w:ascii="Times New Roman" w:eastAsia="Calibri" w:hAnsi="Times New Roman"/>
                <w:lang w:eastAsia="zh-CN"/>
              </w:rPr>
              <w:t>Ленточный транспортер 0,8 х40 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5CF140" w14:textId="77777777" w:rsidR="00670084" w:rsidRPr="00670084" w:rsidRDefault="00670084" w:rsidP="006700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670084">
              <w:rPr>
                <w:rFonts w:ascii="Times New Roman" w:eastAsia="Calibri" w:hAnsi="Times New Roman"/>
                <w:lang w:eastAsia="zh-CN"/>
              </w:rPr>
              <w:t>2005</w:t>
            </w:r>
          </w:p>
        </w:tc>
      </w:tr>
    </w:tbl>
    <w:p w14:paraId="2AEBEDDE" w14:textId="77777777" w:rsidR="00EF3D30" w:rsidRDefault="00EF3D30" w:rsidP="00670084">
      <w:pPr>
        <w:overflowPunct w:val="0"/>
        <w:jc w:val="center"/>
        <w:rPr>
          <w:rFonts w:ascii="Times New Roman" w:hAnsi="Times New Roman"/>
        </w:rPr>
      </w:pPr>
    </w:p>
    <w:sectPr w:rsidR="00EF3D30" w:rsidSect="00670084">
      <w:footerReference w:type="default" r:id="rId9"/>
      <w:pgSz w:w="11906" w:h="16838"/>
      <w:pgMar w:top="1134" w:right="707" w:bottom="765" w:left="1701" w:header="0" w:footer="708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E30541" w14:textId="77777777" w:rsidR="00304EB3" w:rsidRDefault="00304EB3">
      <w:r>
        <w:separator/>
      </w:r>
    </w:p>
  </w:endnote>
  <w:endnote w:type="continuationSeparator" w:id="0">
    <w:p w14:paraId="343415BC" w14:textId="77777777" w:rsidR="00304EB3" w:rsidRDefault="00304E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NewsGothic_A.Z_PS">
    <w:altName w:val="Cambria"/>
    <w:charset w:val="CC"/>
    <w:family w:val="roman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22013704"/>
      <w:docPartObj>
        <w:docPartGallery w:val="Page Numbers (Bottom of Page)"/>
        <w:docPartUnique/>
      </w:docPartObj>
    </w:sdtPr>
    <w:sdtContent>
      <w:p w14:paraId="170A7E39" w14:textId="77777777" w:rsidR="00DD2FFD" w:rsidRDefault="00F41D2F">
        <w:pPr>
          <w:pStyle w:val="af1"/>
          <w:jc w:val="right"/>
          <w:rPr>
            <w:rFonts w:ascii="Times New Roman" w:hAnsi="Times New Roman"/>
            <w:sz w:val="20"/>
            <w:szCs w:val="20"/>
          </w:rPr>
        </w:pPr>
        <w:r>
          <w:rPr>
            <w:rFonts w:ascii="Times New Roman" w:hAnsi="Times New Roman"/>
            <w:sz w:val="20"/>
            <w:szCs w:val="20"/>
          </w:rPr>
          <w:fldChar w:fldCharType="begin"/>
        </w:r>
        <w:r>
          <w:rPr>
            <w:rFonts w:ascii="Times New Roman" w:hAnsi="Times New Roman"/>
            <w:sz w:val="20"/>
            <w:szCs w:val="20"/>
          </w:rPr>
          <w:instrText xml:space="preserve"> PAGE </w:instrText>
        </w:r>
        <w:r>
          <w:rPr>
            <w:rFonts w:ascii="Times New Roman" w:hAnsi="Times New Roman"/>
            <w:sz w:val="20"/>
            <w:szCs w:val="20"/>
          </w:rPr>
          <w:fldChar w:fldCharType="separate"/>
        </w:r>
        <w:r>
          <w:rPr>
            <w:rFonts w:ascii="Times New Roman" w:hAnsi="Times New Roman"/>
            <w:sz w:val="20"/>
            <w:szCs w:val="20"/>
          </w:rPr>
          <w:t>4</w:t>
        </w:r>
        <w:r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14:paraId="08990560" w14:textId="77777777" w:rsidR="00DD2FFD" w:rsidRDefault="00DD2FFD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335FF8" w14:textId="77777777" w:rsidR="00304EB3" w:rsidRDefault="00304EB3">
      <w:pPr>
        <w:rPr>
          <w:sz w:val="12"/>
        </w:rPr>
      </w:pPr>
      <w:r>
        <w:separator/>
      </w:r>
    </w:p>
  </w:footnote>
  <w:footnote w:type="continuationSeparator" w:id="0">
    <w:p w14:paraId="3F37F125" w14:textId="77777777" w:rsidR="00304EB3" w:rsidRDefault="00304EB3">
      <w:pPr>
        <w:rPr>
          <w:sz w:val="12"/>
        </w:rPr>
      </w:pPr>
      <w:r>
        <w:continuationSeparator/>
      </w:r>
    </w:p>
  </w:footnote>
  <w:footnote w:id="1">
    <w:p w14:paraId="25504F03" w14:textId="77777777" w:rsidR="00DD2FFD" w:rsidRDefault="00F41D2F">
      <w:pPr>
        <w:pStyle w:val="a7"/>
        <w:rPr>
          <w:rFonts w:ascii="Times New Roman" w:eastAsia="Times New Roman" w:hAnsi="Times New Roman"/>
          <w:sz w:val="22"/>
          <w:szCs w:val="22"/>
          <w:lang w:eastAsia="ru-RU"/>
        </w:rPr>
      </w:pPr>
      <w:r>
        <w:rPr>
          <w:rStyle w:val="af2"/>
        </w:rPr>
        <w:footnoteRef/>
      </w:r>
      <w:r>
        <w:rPr>
          <w:sz w:val="22"/>
          <w:szCs w:val="22"/>
        </w:rPr>
        <w:t xml:space="preserve"> </w:t>
      </w:r>
      <w:r>
        <w:rPr>
          <w:rFonts w:ascii="Times New Roman" w:eastAsia="Times New Roman" w:hAnsi="Times New Roman"/>
          <w:sz w:val="22"/>
          <w:szCs w:val="22"/>
          <w:lang w:eastAsia="ru-RU"/>
        </w:rPr>
        <w:t xml:space="preserve">Указанный пункт Заявки только для Претендентов – физических лиц. </w:t>
      </w:r>
    </w:p>
    <w:p w14:paraId="14F3F717" w14:textId="77777777" w:rsidR="00DD2FFD" w:rsidRDefault="00F41D2F">
      <w:pPr>
        <w:pStyle w:val="a7"/>
      </w:pPr>
      <w:r>
        <w:rPr>
          <w:rFonts w:ascii="Times New Roman" w:eastAsia="Times New Roman" w:hAnsi="Times New Roman"/>
          <w:sz w:val="22"/>
          <w:szCs w:val="22"/>
          <w:lang w:eastAsia="ru-RU"/>
        </w:rPr>
        <w:t>При оформлении заявки от претендента – юридического лица настоящий пункт подлежит удалению.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FFD"/>
    <w:rsid w:val="000E40C6"/>
    <w:rsid w:val="00276289"/>
    <w:rsid w:val="00304EB3"/>
    <w:rsid w:val="004852E4"/>
    <w:rsid w:val="005232A5"/>
    <w:rsid w:val="00670084"/>
    <w:rsid w:val="006D07C4"/>
    <w:rsid w:val="00733159"/>
    <w:rsid w:val="008D0BB2"/>
    <w:rsid w:val="00DD2FFD"/>
    <w:rsid w:val="00EF3D30"/>
    <w:rsid w:val="00F41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E03365"/>
  <w15:docId w15:val="{D2C1B17C-92CA-43D3-8F41-3A94C3F40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2876"/>
    <w:rPr>
      <w:rFonts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EC6946"/>
    <w:rPr>
      <w:rFonts w:ascii="Tahoma" w:eastAsia="Calibri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0202C5"/>
    <w:rPr>
      <w:color w:val="0000FF" w:themeColor="hyperlink"/>
      <w:u w:val="single"/>
    </w:rPr>
  </w:style>
  <w:style w:type="character" w:customStyle="1" w:styleId="a6">
    <w:name w:val="Текст сноски Знак"/>
    <w:basedOn w:val="a0"/>
    <w:link w:val="a7"/>
    <w:uiPriority w:val="99"/>
    <w:semiHidden/>
    <w:qFormat/>
    <w:rsid w:val="00A01E7C"/>
    <w:rPr>
      <w:rFonts w:ascii="Calibri" w:eastAsia="Calibri" w:hAnsi="Calibri" w:cs="Times New Roman"/>
      <w:sz w:val="20"/>
      <w:szCs w:val="20"/>
    </w:rPr>
  </w:style>
  <w:style w:type="character" w:styleId="a8">
    <w:name w:val="footnote reference"/>
    <w:rPr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sid w:val="00A01E7C"/>
    <w:rPr>
      <w:vertAlign w:val="superscript"/>
    </w:rPr>
  </w:style>
  <w:style w:type="character" w:customStyle="1" w:styleId="3">
    <w:name w:val="Основной текст 3 Знак"/>
    <w:basedOn w:val="a0"/>
    <w:link w:val="30"/>
    <w:qFormat/>
    <w:rsid w:val="00F9715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annotation reference"/>
    <w:basedOn w:val="a0"/>
    <w:uiPriority w:val="99"/>
    <w:semiHidden/>
    <w:unhideWhenUsed/>
    <w:qFormat/>
    <w:rsid w:val="00F9715C"/>
    <w:rPr>
      <w:sz w:val="16"/>
      <w:szCs w:val="16"/>
    </w:rPr>
  </w:style>
  <w:style w:type="character" w:customStyle="1" w:styleId="aa">
    <w:name w:val="Текст примечания Знак"/>
    <w:basedOn w:val="a0"/>
    <w:link w:val="ab"/>
    <w:uiPriority w:val="99"/>
    <w:semiHidden/>
    <w:qFormat/>
    <w:rsid w:val="00F9715C"/>
    <w:rPr>
      <w:rFonts w:ascii="Calibri" w:eastAsia="Calibri" w:hAnsi="Calibri" w:cs="Times New Roman"/>
      <w:sz w:val="20"/>
      <w:szCs w:val="20"/>
    </w:rPr>
  </w:style>
  <w:style w:type="character" w:customStyle="1" w:styleId="ac">
    <w:name w:val="Тема примечания Знак"/>
    <w:basedOn w:val="aa"/>
    <w:link w:val="ad"/>
    <w:uiPriority w:val="99"/>
    <w:semiHidden/>
    <w:qFormat/>
    <w:rsid w:val="00F9715C"/>
    <w:rPr>
      <w:rFonts w:ascii="Calibri" w:eastAsia="Calibri" w:hAnsi="Calibri" w:cs="Times New Roman"/>
      <w:b/>
      <w:bCs/>
      <w:sz w:val="20"/>
      <w:szCs w:val="20"/>
    </w:rPr>
  </w:style>
  <w:style w:type="character" w:customStyle="1" w:styleId="ae">
    <w:name w:val="Верхний колонтитул Знак"/>
    <w:basedOn w:val="a0"/>
    <w:link w:val="af"/>
    <w:uiPriority w:val="99"/>
    <w:qFormat/>
    <w:rsid w:val="00BD11C1"/>
    <w:rPr>
      <w:rFonts w:ascii="Calibri" w:eastAsia="Calibri" w:hAnsi="Calibri" w:cs="Times New Roman"/>
    </w:rPr>
  </w:style>
  <w:style w:type="character" w:customStyle="1" w:styleId="af0">
    <w:name w:val="Нижний колонтитул Знак"/>
    <w:basedOn w:val="a0"/>
    <w:link w:val="af1"/>
    <w:uiPriority w:val="99"/>
    <w:qFormat/>
    <w:rsid w:val="00BD11C1"/>
    <w:rPr>
      <w:rFonts w:ascii="Calibri" w:eastAsia="Calibri" w:hAnsi="Calibri" w:cs="Times New Roman"/>
    </w:rPr>
  </w:style>
  <w:style w:type="character" w:customStyle="1" w:styleId="af2">
    <w:name w:val="Символ сноски"/>
    <w:qFormat/>
  </w:style>
  <w:style w:type="character" w:styleId="af3">
    <w:name w:val="line number"/>
  </w:style>
  <w:style w:type="character" w:styleId="af4">
    <w:name w:val="endnote reference"/>
    <w:rPr>
      <w:vertAlign w:val="superscript"/>
    </w:rPr>
  </w:style>
  <w:style w:type="character" w:customStyle="1" w:styleId="af5">
    <w:name w:val="Символ концевой сноски"/>
    <w:qFormat/>
  </w:style>
  <w:style w:type="paragraph" w:styleId="af6">
    <w:name w:val="Title"/>
    <w:basedOn w:val="a"/>
    <w:next w:val="af7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f7">
    <w:name w:val="Body Text"/>
    <w:basedOn w:val="a"/>
    <w:pPr>
      <w:spacing w:after="140" w:line="276" w:lineRule="auto"/>
    </w:pPr>
  </w:style>
  <w:style w:type="paragraph" w:styleId="af8">
    <w:name w:val="List"/>
    <w:basedOn w:val="af7"/>
    <w:rPr>
      <w:rFonts w:cs="Lucida Sans"/>
    </w:rPr>
  </w:style>
  <w:style w:type="paragraph" w:styleId="af9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fa">
    <w:name w:val="index heading"/>
    <w:basedOn w:val="a"/>
    <w:qFormat/>
    <w:pPr>
      <w:suppressLineNumbers/>
    </w:pPr>
    <w:rPr>
      <w:rFonts w:cs="Lucida Sans"/>
    </w:rPr>
  </w:style>
  <w:style w:type="paragraph" w:customStyle="1" w:styleId="afb">
    <w:name w:val="готик текст"/>
    <w:uiPriority w:val="99"/>
    <w:qFormat/>
    <w:rsid w:val="00DC2876"/>
    <w:pPr>
      <w:tabs>
        <w:tab w:val="right" w:leader="dot" w:pos="4762"/>
      </w:tabs>
      <w:spacing w:line="240" w:lineRule="atLeast"/>
      <w:ind w:firstLine="283"/>
      <w:jc w:val="both"/>
    </w:pPr>
    <w:rPr>
      <w:rFonts w:ascii="NewsGothic_A.Z_PS" w:eastAsia="Times New Roman" w:hAnsi="NewsGothic_A.Z_PS" w:cs="NewsGothic_A.Z_PS"/>
      <w:color w:val="000000"/>
      <w:sz w:val="20"/>
      <w:szCs w:val="20"/>
      <w:lang w:eastAsia="ru-RU"/>
    </w:rPr>
  </w:style>
  <w:style w:type="paragraph" w:styleId="a4">
    <w:name w:val="Balloon Text"/>
    <w:basedOn w:val="a"/>
    <w:link w:val="a3"/>
    <w:uiPriority w:val="99"/>
    <w:semiHidden/>
    <w:unhideWhenUsed/>
    <w:qFormat/>
    <w:rsid w:val="00EC6946"/>
    <w:rPr>
      <w:rFonts w:ascii="Tahoma" w:hAnsi="Tahoma" w:cs="Tahoma"/>
      <w:sz w:val="16"/>
      <w:szCs w:val="16"/>
    </w:rPr>
  </w:style>
  <w:style w:type="paragraph" w:styleId="afc">
    <w:name w:val="List Paragraph"/>
    <w:basedOn w:val="a"/>
    <w:uiPriority w:val="34"/>
    <w:qFormat/>
    <w:rsid w:val="008D33CB"/>
    <w:pPr>
      <w:ind w:left="720"/>
      <w:contextualSpacing/>
    </w:pPr>
  </w:style>
  <w:style w:type="paragraph" w:customStyle="1" w:styleId="afd">
    <w:name w:val="абзац"/>
    <w:basedOn w:val="a"/>
    <w:qFormat/>
    <w:rsid w:val="008443C3"/>
    <w:pPr>
      <w:overflowPunct w:val="0"/>
      <w:spacing w:line="210" w:lineRule="atLeast"/>
      <w:ind w:firstLine="283"/>
      <w:jc w:val="both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styleId="a7">
    <w:name w:val="footnote text"/>
    <w:basedOn w:val="a"/>
    <w:link w:val="a6"/>
    <w:uiPriority w:val="99"/>
    <w:semiHidden/>
    <w:unhideWhenUsed/>
    <w:rsid w:val="00A01E7C"/>
    <w:rPr>
      <w:sz w:val="20"/>
      <w:szCs w:val="20"/>
    </w:rPr>
  </w:style>
  <w:style w:type="paragraph" w:customStyle="1" w:styleId="ConsPlusNonformat">
    <w:name w:val="ConsPlusNonformat"/>
    <w:uiPriority w:val="99"/>
    <w:qFormat/>
    <w:rsid w:val="00A01E7C"/>
    <w:rPr>
      <w:rFonts w:ascii="Courier New" w:hAnsi="Courier New" w:cs="Courier New"/>
      <w:sz w:val="20"/>
      <w:szCs w:val="20"/>
    </w:rPr>
  </w:style>
  <w:style w:type="paragraph" w:styleId="30">
    <w:name w:val="Body Text 3"/>
    <w:basedOn w:val="a"/>
    <w:link w:val="3"/>
    <w:qFormat/>
    <w:rsid w:val="00F9715C"/>
    <w:pPr>
      <w:overflowPunct w:val="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b">
    <w:name w:val="annotation text"/>
    <w:basedOn w:val="a"/>
    <w:link w:val="aa"/>
    <w:uiPriority w:val="99"/>
    <w:semiHidden/>
    <w:unhideWhenUsed/>
    <w:qFormat/>
    <w:rsid w:val="00F9715C"/>
    <w:rPr>
      <w:sz w:val="20"/>
      <w:szCs w:val="20"/>
    </w:rPr>
  </w:style>
  <w:style w:type="paragraph" w:styleId="ad">
    <w:name w:val="annotation subject"/>
    <w:basedOn w:val="ab"/>
    <w:next w:val="ab"/>
    <w:link w:val="ac"/>
    <w:uiPriority w:val="99"/>
    <w:semiHidden/>
    <w:unhideWhenUsed/>
    <w:qFormat/>
    <w:rsid w:val="00F9715C"/>
    <w:rPr>
      <w:b/>
      <w:bCs/>
    </w:rPr>
  </w:style>
  <w:style w:type="paragraph" w:customStyle="1" w:styleId="ConsPlusNormal">
    <w:name w:val="ConsPlusNormal"/>
    <w:qFormat/>
    <w:rsid w:val="00122DD1"/>
    <w:pPr>
      <w:widowControl w:val="0"/>
    </w:pPr>
    <w:rPr>
      <w:rFonts w:ascii="Arial" w:eastAsiaTheme="minorEastAsia" w:hAnsi="Arial" w:cs="Arial"/>
      <w:sz w:val="20"/>
      <w:lang w:eastAsia="ru-RU"/>
    </w:rPr>
  </w:style>
  <w:style w:type="paragraph" w:customStyle="1" w:styleId="afe">
    <w:name w:val="Колонтитул"/>
    <w:basedOn w:val="a"/>
    <w:qFormat/>
  </w:style>
  <w:style w:type="paragraph" w:styleId="af">
    <w:name w:val="header"/>
    <w:basedOn w:val="a"/>
    <w:link w:val="ae"/>
    <w:uiPriority w:val="99"/>
    <w:unhideWhenUsed/>
    <w:rsid w:val="00BD11C1"/>
    <w:pPr>
      <w:tabs>
        <w:tab w:val="center" w:pos="4677"/>
        <w:tab w:val="right" w:pos="9355"/>
      </w:tabs>
    </w:pPr>
  </w:style>
  <w:style w:type="paragraph" w:styleId="af1">
    <w:name w:val="footer"/>
    <w:basedOn w:val="a"/>
    <w:link w:val="af0"/>
    <w:uiPriority w:val="99"/>
    <w:unhideWhenUsed/>
    <w:rsid w:val="00BD11C1"/>
    <w:pPr>
      <w:tabs>
        <w:tab w:val="center" w:pos="4677"/>
        <w:tab w:val="right" w:pos="9355"/>
      </w:tabs>
    </w:pPr>
  </w:style>
  <w:style w:type="table" w:styleId="aff">
    <w:name w:val="Table Grid"/>
    <w:basedOn w:val="a1"/>
    <w:uiPriority w:val="59"/>
    <w:rsid w:val="00BE21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0">
    <w:name w:val="Revision"/>
    <w:hidden/>
    <w:uiPriority w:val="99"/>
    <w:semiHidden/>
    <w:rsid w:val="00F41D2F"/>
    <w:pPr>
      <w:suppressAutoHyphens w:val="0"/>
    </w:pPr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ot-online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auction-house.ru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D93701-042C-4A1C-88DC-D282DCC07D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5</Pages>
  <Words>1529</Words>
  <Characters>8720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Юхнович Ирина</dc:creator>
  <dc:description/>
  <cp:lastModifiedBy>РАД АО</cp:lastModifiedBy>
  <cp:revision>7</cp:revision>
  <cp:lastPrinted>2022-09-26T09:16:00Z</cp:lastPrinted>
  <dcterms:created xsi:type="dcterms:W3CDTF">2023-01-24T07:23:00Z</dcterms:created>
  <dcterms:modified xsi:type="dcterms:W3CDTF">2023-08-31T07:23:00Z</dcterms:modified>
  <dc:language>ru-RU</dc:language>
</cp:coreProperties>
</file>