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6F37CA7E" w:rsidR="000D3BBC" w:rsidRPr="007D2D38" w:rsidRDefault="007D2D3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D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7D2D38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D2D38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38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0D3BBC" w:rsidRPr="007D2D3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7D2D3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</w:t>
      </w:r>
      <w:r w:rsidR="000D3BBC" w:rsidRPr="007D2D38">
        <w:rPr>
          <w:rFonts w:ascii="Times New Roman" w:hAnsi="Times New Roman" w:cs="Times New Roman"/>
          <w:sz w:val="24"/>
          <w:szCs w:val="24"/>
        </w:rPr>
        <w:t xml:space="preserve"> сообщение </w:t>
      </w:r>
      <w:r w:rsidRPr="007D2D38">
        <w:rPr>
          <w:rFonts w:ascii="Times New Roman" w:hAnsi="Times New Roman" w:cs="Times New Roman"/>
          <w:sz w:val="24"/>
          <w:szCs w:val="24"/>
        </w:rPr>
        <w:t xml:space="preserve">№ 2030184064 в газете АО </w:t>
      </w:r>
      <w:r w:rsidRPr="007D2D3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2D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D2D38">
        <w:rPr>
          <w:rFonts w:ascii="Times New Roman" w:hAnsi="Times New Roman" w:cs="Times New Roman"/>
          <w:b/>
          <w:bCs/>
          <w:sz w:val="24"/>
          <w:szCs w:val="24"/>
        </w:rPr>
      </w:r>
      <w:r w:rsidRPr="007D2D3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D2D38">
        <w:rPr>
          <w:rFonts w:ascii="Times New Roman" w:hAnsi="Times New Roman" w:cs="Times New Roman"/>
          <w:sz w:val="24"/>
          <w:szCs w:val="24"/>
        </w:rPr>
        <w:t>«Коммерсантъ»</w:t>
      </w:r>
      <w:r w:rsidRPr="007D2D3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7D2D38">
        <w:rPr>
          <w:rFonts w:ascii="Times New Roman" w:hAnsi="Times New Roman" w:cs="Times New Roman"/>
          <w:sz w:val="24"/>
          <w:szCs w:val="24"/>
        </w:rPr>
        <w:t xml:space="preserve"> от 04.02.2023г. №21(7466)</w:t>
      </w:r>
      <w:r w:rsidR="000D3BBC" w:rsidRPr="007D2D38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7D2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D38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0D3BBC" w:rsidRPr="007D2D38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F0ABFDE" w14:textId="1BC463B5" w:rsidR="007D2D38" w:rsidRPr="007D2D38" w:rsidRDefault="007D2D3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D38">
        <w:rPr>
          <w:rFonts w:ascii="Times New Roman" w:hAnsi="Times New Roman" w:cs="Times New Roman"/>
          <w:color w:val="000000"/>
          <w:sz w:val="24"/>
          <w:szCs w:val="24"/>
        </w:rPr>
        <w:t>Лот 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D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D2D3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2D38">
        <w:rPr>
          <w:rFonts w:ascii="Times New Roman" w:hAnsi="Times New Roman" w:cs="Times New Roman"/>
          <w:iCs/>
          <w:sz w:val="24"/>
          <w:szCs w:val="24"/>
          <w:lang w:eastAsia="ru-RU"/>
        </w:rPr>
        <w:t>Исаева Светлана Александровна, Красавин Андрей Александрович, КД 2/1072 от 22.07.2020, КД 2/925 от 30.05.2019, КД 2/926 от 30.05.2019, решение Никулинского районного суда г. Москвы от 21.06.2022 по делу 02-1196/2022, решение Никулинского районного суда г. Москвы от 01.12.2022 по делу 02-1320/2022 (29 587 503,77 руб.)</w:t>
      </w:r>
      <w:r w:rsidRPr="007D2D3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21E4BBFC" w14:textId="77777777" w:rsidR="007D2D38" w:rsidRPr="00A0415B" w:rsidRDefault="007D2D3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7D2D38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D2D38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D2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2023-08-31T11:45:00Z</dcterms:modified>
</cp:coreProperties>
</file>