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3451" w14:textId="28F4602A" w:rsidR="00270005" w:rsidRDefault="00B2329F" w:rsidP="0027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2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32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329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329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329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329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1020900001946), конкурсным управляющим (ликвидатором) которого на основании </w:t>
      </w:r>
      <w:proofErr w:type="gramStart"/>
      <w:r w:rsidRPr="00B2329F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</w:t>
      </w:r>
      <w:r w:rsidR="00527106" w:rsidRPr="00527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D93D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2329F">
        <w:rPr>
          <w:rFonts w:ascii="Times New Roman" w:hAnsi="Times New Roman" w:cs="Times New Roman"/>
          <w:color w:val="000000"/>
          <w:sz w:val="24"/>
          <w:szCs w:val="24"/>
        </w:rPr>
        <w:t>сообщение № 2030206049 в газете АО «Коммерсантъ» от 13.05.2023 №83(7528)</w:t>
      </w:r>
      <w:r w:rsidR="00D93DC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593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397D12B3" w14:textId="2A44AED5" w:rsidR="009247FF" w:rsidRPr="00593CA0" w:rsidRDefault="00593CA0" w:rsidP="00270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232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2329F" w:rsidRPr="00B2329F">
        <w:rPr>
          <w:rFonts w:ascii="Times New Roman" w:hAnsi="Times New Roman" w:cs="Times New Roman"/>
          <w:spacing w:val="3"/>
          <w:sz w:val="24"/>
          <w:szCs w:val="24"/>
        </w:rPr>
        <w:t>Мачукова</w:t>
      </w:r>
      <w:proofErr w:type="spellEnd"/>
      <w:r w:rsidR="00B2329F" w:rsidRPr="00B232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B2329F" w:rsidRPr="00B2329F">
        <w:rPr>
          <w:rFonts w:ascii="Times New Roman" w:hAnsi="Times New Roman" w:cs="Times New Roman"/>
          <w:spacing w:val="3"/>
          <w:sz w:val="24"/>
          <w:szCs w:val="24"/>
        </w:rPr>
        <w:t>Файруз</w:t>
      </w:r>
      <w:proofErr w:type="spellEnd"/>
      <w:r w:rsidR="00B2329F" w:rsidRPr="00B232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B2329F" w:rsidRPr="00B2329F">
        <w:rPr>
          <w:rFonts w:ascii="Times New Roman" w:hAnsi="Times New Roman" w:cs="Times New Roman"/>
          <w:spacing w:val="3"/>
          <w:sz w:val="24"/>
          <w:szCs w:val="24"/>
        </w:rPr>
        <w:t>Тохтаровна</w:t>
      </w:r>
      <w:proofErr w:type="spellEnd"/>
      <w:r w:rsidR="00B2329F" w:rsidRPr="00B2329F">
        <w:rPr>
          <w:rFonts w:ascii="Times New Roman" w:hAnsi="Times New Roman" w:cs="Times New Roman"/>
          <w:spacing w:val="3"/>
          <w:sz w:val="24"/>
          <w:szCs w:val="24"/>
        </w:rPr>
        <w:t>, КД 2 от 14.01.2013, КД 23 от 30.05.2014, определение Арбитражного суда Карачаево-Черкесской Республики, дело №А25-1271/2020, от 24 марта 2022 года о включении в реестр требований кредиторов, процедура банкротства (22 328 628,46 руб.)</w:t>
      </w:r>
      <w:bookmarkStart w:id="0" w:name="_GoBack"/>
      <w:bookmarkEnd w:id="0"/>
      <w:r w:rsidRPr="00593C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247FF" w:rsidRPr="00593CA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92C47"/>
    <w:rsid w:val="000F097C"/>
    <w:rsid w:val="00102FAF"/>
    <w:rsid w:val="00110257"/>
    <w:rsid w:val="0015099D"/>
    <w:rsid w:val="001833A6"/>
    <w:rsid w:val="00193D7F"/>
    <w:rsid w:val="001C3971"/>
    <w:rsid w:val="001F039D"/>
    <w:rsid w:val="002002A1"/>
    <w:rsid w:val="00243BE2"/>
    <w:rsid w:val="0026109D"/>
    <w:rsid w:val="002643BE"/>
    <w:rsid w:val="00270005"/>
    <w:rsid w:val="002D6744"/>
    <w:rsid w:val="003261BA"/>
    <w:rsid w:val="003E3609"/>
    <w:rsid w:val="0041344C"/>
    <w:rsid w:val="00416F32"/>
    <w:rsid w:val="00455F07"/>
    <w:rsid w:val="00467D6B"/>
    <w:rsid w:val="004A3B01"/>
    <w:rsid w:val="00527106"/>
    <w:rsid w:val="00593CA0"/>
    <w:rsid w:val="005C1A18"/>
    <w:rsid w:val="005E4CB0"/>
    <w:rsid w:val="005F1F68"/>
    <w:rsid w:val="00662196"/>
    <w:rsid w:val="006A20DF"/>
    <w:rsid w:val="006B3772"/>
    <w:rsid w:val="007229EA"/>
    <w:rsid w:val="007369B8"/>
    <w:rsid w:val="00754F10"/>
    <w:rsid w:val="00791681"/>
    <w:rsid w:val="00865FD7"/>
    <w:rsid w:val="009247FF"/>
    <w:rsid w:val="00943FE1"/>
    <w:rsid w:val="00A34831"/>
    <w:rsid w:val="00AB6017"/>
    <w:rsid w:val="00B015AA"/>
    <w:rsid w:val="00B07D8B"/>
    <w:rsid w:val="00B12AE5"/>
    <w:rsid w:val="00B1678E"/>
    <w:rsid w:val="00B2329F"/>
    <w:rsid w:val="00B46A69"/>
    <w:rsid w:val="00B6248A"/>
    <w:rsid w:val="00B92635"/>
    <w:rsid w:val="00BA4AA5"/>
    <w:rsid w:val="00BC3590"/>
    <w:rsid w:val="00C11EFF"/>
    <w:rsid w:val="00CB7E08"/>
    <w:rsid w:val="00D62667"/>
    <w:rsid w:val="00D7592D"/>
    <w:rsid w:val="00D93DC6"/>
    <w:rsid w:val="00E1326B"/>
    <w:rsid w:val="00E614D3"/>
    <w:rsid w:val="00E72497"/>
    <w:rsid w:val="00EC1D39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41</cp:revision>
  <cp:lastPrinted>2022-12-16T12:41:00Z</cp:lastPrinted>
  <dcterms:created xsi:type="dcterms:W3CDTF">2019-07-23T07:40:00Z</dcterms:created>
  <dcterms:modified xsi:type="dcterms:W3CDTF">2023-08-31T11:36:00Z</dcterms:modified>
</cp:coreProperties>
</file>