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381E6" w14:textId="33C7CDEE" w:rsidR="00623BC7" w:rsidRPr="00F41BC8" w:rsidRDefault="00623BC7" w:rsidP="00623BC7">
      <w:pPr>
        <w:pStyle w:val="2"/>
        <w:rPr>
          <w:rFonts w:ascii="Times New Roman" w:hAnsi="Times New Roman" w:cs="Times New Roman"/>
        </w:rPr>
      </w:pPr>
      <w:r w:rsidRPr="00F41BC8">
        <w:rPr>
          <w:rFonts w:ascii="Times New Roman" w:hAnsi="Times New Roman" w:cs="Times New Roman"/>
        </w:rPr>
        <w:t>ИЗВЕЩЕНИЕ О ПРОВЕДЕНИИ ТОРГОВ В ЭЛЕКТРОННОЙ ФОРМЕ ПО РЕАЛИЗАЦИИ (ПРОДАЖЕ) ИМУЩЕСТВА, СОСТАВЛЯЮЩЕГО ЗАКРЫТЫЙ ПАЕВОЙ ИНВЕСТИЦИОННЫЙ ФОНД НЕДВИЖИМОСТИ «</w:t>
      </w:r>
      <w:r w:rsidR="00942F5E">
        <w:rPr>
          <w:rFonts w:ascii="Times New Roman" w:hAnsi="Times New Roman" w:cs="Times New Roman"/>
        </w:rPr>
        <w:t>Собрание</w:t>
      </w:r>
      <w:r w:rsidRPr="00F41BC8">
        <w:rPr>
          <w:rFonts w:ascii="Times New Roman" w:hAnsi="Times New Roman" w:cs="Times New Roman"/>
        </w:rPr>
        <w:t>» ПОД УПРАВЛЕНИЕМ ОБЩЕСТВА С ОГРАНИЧЕННОЙ ОТВЕТСТВЕННОСТЬЮ «УПРАВЛЯЮЩАЯ КОМПАНИЯ «НАВИГАТОР».</w:t>
      </w:r>
    </w:p>
    <w:p w14:paraId="114C6CA9" w14:textId="77777777" w:rsidR="00160113" w:rsidRPr="00F41BC8" w:rsidRDefault="00160113" w:rsidP="00160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882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621"/>
      </w:tblGrid>
      <w:tr w:rsidR="006912DC" w:rsidRPr="008D47CC" w14:paraId="19A879E7" w14:textId="77777777" w:rsidTr="00B321A8">
        <w:trPr>
          <w:trHeight w:val="164"/>
        </w:trPr>
        <w:tc>
          <w:tcPr>
            <w:tcW w:w="3261" w:type="dxa"/>
          </w:tcPr>
          <w:p w14:paraId="3BF151A2" w14:textId="77777777" w:rsidR="00EC6281" w:rsidRPr="008D47CC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Форма торгов:</w:t>
            </w:r>
          </w:p>
          <w:p w14:paraId="33D57D35" w14:textId="77777777" w:rsidR="00EC6281" w:rsidRPr="008D47CC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</w:tcPr>
          <w:p w14:paraId="20312D6D" w14:textId="50BA69CD" w:rsidR="00EC6281" w:rsidRPr="008D47CC" w:rsidRDefault="00B811A1" w:rsidP="00B811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1A1">
              <w:rPr>
                <w:rFonts w:ascii="Times New Roman" w:hAnsi="Times New Roman" w:cs="Times New Roman"/>
                <w:sz w:val="24"/>
                <w:szCs w:val="24"/>
              </w:rPr>
              <w:t>Голландский 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 (торги на понижение цены в </w:t>
            </w:r>
            <w:r w:rsidRPr="00B811A1">
              <w:rPr>
                <w:rFonts w:ascii="Times New Roman" w:hAnsi="Times New Roman" w:cs="Times New Roman"/>
                <w:sz w:val="24"/>
                <w:szCs w:val="24"/>
              </w:rPr>
              <w:t>электронной форме, открытые по способу участия)</w:t>
            </w:r>
          </w:p>
        </w:tc>
      </w:tr>
      <w:tr w:rsidR="006912DC" w:rsidRPr="007E7161" w14:paraId="0C67A02F" w14:textId="77777777" w:rsidTr="00B321A8">
        <w:tc>
          <w:tcPr>
            <w:tcW w:w="3261" w:type="dxa"/>
            <w:shd w:val="clear" w:color="auto" w:fill="auto"/>
          </w:tcPr>
          <w:p w14:paraId="6F595B72" w14:textId="77777777" w:rsidR="00EC6281" w:rsidRPr="008D47CC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Организатор торгов:</w:t>
            </w:r>
          </w:p>
          <w:p w14:paraId="52161E06" w14:textId="77777777" w:rsidR="00EC6281" w:rsidRPr="008D47CC" w:rsidRDefault="00EC6281" w:rsidP="00EC6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EC6281" w:rsidRPr="008D47CC" w:rsidRDefault="00EC6281" w:rsidP="00EC6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1" w:type="dxa"/>
            <w:shd w:val="clear" w:color="auto" w:fill="auto"/>
          </w:tcPr>
          <w:p w14:paraId="1F7C3ABC" w14:textId="4B1C3512" w:rsidR="00EC6281" w:rsidRPr="00D05DCF" w:rsidRDefault="00EC6281" w:rsidP="00942F5E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spacing w:after="12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Общество с ограниченной ответственностью «Управляющая</w:t>
            </w:r>
            <w:r w:rsidR="00010314"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компания «Навигатор» </w:t>
            </w:r>
            <w:r w:rsidR="00B339E3"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Д.У. Закрытым паевым инвестиционным фондом </w:t>
            </w:r>
            <w:r w:rsidR="00B339E3" w:rsidRPr="00D05DC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недвижимости «</w:t>
            </w:r>
            <w:r w:rsidR="00942F5E" w:rsidRPr="00D05DC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Собрание</w:t>
            </w:r>
            <w:r w:rsidR="00B339E3" w:rsidRPr="00D05DC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Pr="00D05DC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сокращенное наименование – ООО «УК «Навигатор» </w:t>
            </w:r>
            <w:r w:rsidR="00B339E3" w:rsidRPr="00D05DC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Д.У. ЗПИФ недвижимости «</w:t>
            </w:r>
            <w:r w:rsidR="00942F5E" w:rsidRPr="00D05DC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Собрание</w:t>
            </w:r>
            <w:r w:rsidR="00B339E3" w:rsidRPr="00D05DC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».</w:t>
            </w:r>
          </w:p>
          <w:p w14:paraId="7BE60D6B" w14:textId="7EEC34A2" w:rsidR="00EC6281" w:rsidRPr="00D05DCF" w:rsidRDefault="00EC6281" w:rsidP="00942F5E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spacing w:after="12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05DC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эт. 8, ком. 4, </w:t>
            </w:r>
          </w:p>
          <w:p w14:paraId="12EF8B7C" w14:textId="349C2C94" w:rsidR="00942F5E" w:rsidRPr="00D05DCF" w:rsidRDefault="00942F5E" w:rsidP="00942F5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 Ларионов Александр Борисович (по рабочим дням с 12:00 до 18:00): </w:t>
            </w:r>
          </w:p>
          <w:p w14:paraId="0AC6C50E" w14:textId="77777777" w:rsidR="00942F5E" w:rsidRPr="00D05DCF" w:rsidRDefault="00942F5E" w:rsidP="00942F5E">
            <w:pPr>
              <w:pStyle w:val="2"/>
              <w:spacing w:after="120"/>
              <w:jc w:val="left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05DC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Тел.: + 7 (495) 213-18-37 (доб. 1167)</w:t>
            </w:r>
          </w:p>
          <w:p w14:paraId="6D2054F1" w14:textId="068255A0" w:rsidR="00EC6281" w:rsidRPr="008D47CC" w:rsidRDefault="00942F5E" w:rsidP="00942F5E">
            <w:pPr>
              <w:pStyle w:val="2"/>
              <w:spacing w:after="120"/>
              <w:jc w:val="left"/>
              <w:outlineLvl w:val="1"/>
              <w:rPr>
                <w:rFonts w:ascii="Times New Roman" w:eastAsiaTheme="minorEastAsia" w:hAnsi="Times New Roman" w:cs="Times New Roman"/>
                <w:noProof/>
                <w:lang w:val="en-US" w:eastAsia="ru-RU"/>
              </w:rPr>
            </w:pPr>
            <w:r w:rsidRPr="00D05DC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E mail: Larionov.ab@am-navigator.ru</w:t>
            </w:r>
          </w:p>
        </w:tc>
      </w:tr>
      <w:tr w:rsidR="006912DC" w:rsidRPr="008D47CC" w14:paraId="7FEF6C0A" w14:textId="77777777" w:rsidTr="00B321A8">
        <w:tc>
          <w:tcPr>
            <w:tcW w:w="3261" w:type="dxa"/>
            <w:shd w:val="clear" w:color="auto" w:fill="auto"/>
          </w:tcPr>
          <w:p w14:paraId="7E78DDA6" w14:textId="77777777" w:rsidR="00EC6281" w:rsidRPr="008D47CC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621" w:type="dxa"/>
            <w:shd w:val="clear" w:color="auto" w:fill="auto"/>
          </w:tcPr>
          <w:p w14:paraId="7DDC1A71" w14:textId="1D69EC47" w:rsidR="00EC6281" w:rsidRPr="00E86BE7" w:rsidRDefault="00F73376" w:rsidP="00612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E7">
              <w:rPr>
                <w:rFonts w:ascii="Times New Roman" w:hAnsi="Times New Roman" w:cs="Times New Roman"/>
                <w:sz w:val="24"/>
                <w:szCs w:val="24"/>
              </w:rPr>
              <w:t>Владельцы инвестиционных паев Закрытого паевого инвестиционного фонда недвижимости «</w:t>
            </w:r>
            <w:r w:rsidR="00942F5E" w:rsidRPr="00E86BE7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 w:rsidRPr="00E86BE7">
              <w:rPr>
                <w:rFonts w:ascii="Times New Roman" w:hAnsi="Times New Roman" w:cs="Times New Roman"/>
                <w:sz w:val="24"/>
                <w:szCs w:val="24"/>
              </w:rPr>
              <w:t>», доверительное управление которым осуществляет Общество с ограниченной ответственностью «Управляющая компания «Навигатор» 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выданная ФКЦБ России 24 декабря 2002 года, ОГРН 1027725006638, ИНН 7725206241, место нахождения: 129110, г. Москва, ул. Гиляровского, д. 39, стр. 3, эт. 8, ком. 4)</w:t>
            </w:r>
          </w:p>
        </w:tc>
      </w:tr>
      <w:tr w:rsidR="006912DC" w:rsidRPr="008D47CC" w14:paraId="6F8FBAFE" w14:textId="77777777" w:rsidTr="00B321A8">
        <w:tc>
          <w:tcPr>
            <w:tcW w:w="3261" w:type="dxa"/>
            <w:shd w:val="clear" w:color="auto" w:fill="auto"/>
          </w:tcPr>
          <w:p w14:paraId="1F10B9BD" w14:textId="6A694715" w:rsidR="00EC6281" w:rsidRPr="008D47CC" w:rsidRDefault="00EC6281" w:rsidP="00DD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Основание реализации имущества:</w:t>
            </w:r>
          </w:p>
        </w:tc>
        <w:tc>
          <w:tcPr>
            <w:tcW w:w="7621" w:type="dxa"/>
            <w:shd w:val="clear" w:color="auto" w:fill="auto"/>
          </w:tcPr>
          <w:p w14:paraId="579E50D4" w14:textId="66B450FD" w:rsidR="00EC6281" w:rsidRPr="00E86BE7" w:rsidRDefault="00EC6281" w:rsidP="00E86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E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2945EF" w:rsidRPr="00E86B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86BE7" w:rsidRPr="00E86BE7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  <w:r w:rsidR="004A6B76" w:rsidRPr="00E86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1BC8" w:rsidRPr="00E86BE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325BE" w:rsidRPr="00E86B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BE7" w:rsidRPr="00E86B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325BE" w:rsidRPr="00E86BE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F6217" w:rsidRPr="00E86BE7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374409" w:rsidRPr="00E86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BC8" w:rsidRPr="00E86B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2630C" w:rsidRPr="00E86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1BC8" w:rsidRPr="00E86BE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912DC" w:rsidRPr="008D47CC" w14:paraId="5CA06A7C" w14:textId="77777777" w:rsidTr="00B321A8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EC6281" w:rsidRPr="00D05DCF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площадка:</w:t>
            </w:r>
          </w:p>
        </w:tc>
        <w:tc>
          <w:tcPr>
            <w:tcW w:w="7621" w:type="dxa"/>
            <w:shd w:val="clear" w:color="auto" w:fill="auto"/>
          </w:tcPr>
          <w:p w14:paraId="06B0881D" w14:textId="7EA8206A" w:rsidR="00EC6281" w:rsidRPr="008D47CC" w:rsidRDefault="00EC6281" w:rsidP="00EC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«Российской аукционный дом»;</w:t>
            </w:r>
          </w:p>
          <w:p w14:paraId="3D627ECD" w14:textId="4DFAD15C" w:rsidR="00EC6281" w:rsidRPr="008D47CC" w:rsidRDefault="00EC6281" w:rsidP="00EC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Электронный адрес: (</w:t>
            </w:r>
            <w:hyperlink r:id="rId8" w:history="1">
              <w:hyperlink r:id="rId9" w:history="1">
                <w:r w:rsidRPr="008D47CC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www</w:t>
                </w:r>
                <w:r w:rsidRPr="008D47CC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</w:rPr>
                  <w:t>.</w:t>
                </w:r>
                <w:r w:rsidRPr="008D47CC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lot</w:t>
                </w:r>
                <w:r w:rsidRPr="008D47CC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</w:rPr>
                  <w:t>-</w:t>
                </w:r>
                <w:r w:rsidRPr="008D47CC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online</w:t>
                </w:r>
                <w:r w:rsidRPr="008D47CC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</w:rPr>
                  <w:t>.</w:t>
                </w:r>
                <w:r w:rsidRPr="008D47CC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EC6281" w:rsidRPr="008D47CC" w:rsidRDefault="00EC6281" w:rsidP="00EC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 xml:space="preserve">ТС: </w:t>
            </w:r>
            <w:hyperlink r:id="rId10" w:anchor="auth/login" w:history="1">
              <w:r w:rsidRPr="008D47CC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Pr="008D47CC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 </w:t>
            </w:r>
          </w:p>
        </w:tc>
      </w:tr>
      <w:tr w:rsidR="006912DC" w:rsidRPr="008D47CC" w14:paraId="619C88CC" w14:textId="77777777" w:rsidTr="00B321A8">
        <w:tc>
          <w:tcPr>
            <w:tcW w:w="3261" w:type="dxa"/>
            <w:shd w:val="clear" w:color="auto" w:fill="auto"/>
          </w:tcPr>
          <w:p w14:paraId="1121F4DC" w14:textId="359D2F0D" w:rsidR="00EC6281" w:rsidRPr="00D05DCF" w:rsidRDefault="00EC6281" w:rsidP="006F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Предмет торгов («ЛОТ</w:t>
            </w:r>
            <w:r w:rsidR="00F73376" w:rsidRPr="00D05DCF">
              <w:rPr>
                <w:rFonts w:ascii="Times New Roman" w:hAnsi="Times New Roman" w:cs="Times New Roman"/>
                <w:sz w:val="24"/>
                <w:szCs w:val="24"/>
              </w:rPr>
              <w:t xml:space="preserve">Ы №1 – </w:t>
            </w:r>
            <w:r w:rsidR="006F62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3376" w:rsidRPr="00D05D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7621" w:type="dxa"/>
            <w:shd w:val="clear" w:color="auto" w:fill="auto"/>
          </w:tcPr>
          <w:p w14:paraId="33410D00" w14:textId="21E92CD4" w:rsidR="00EC6281" w:rsidRPr="008D47CC" w:rsidRDefault="00DF12F0" w:rsidP="00B339E3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8D47CC">
              <w:t>Согласно перечню, указанному в П</w:t>
            </w:r>
            <w:r w:rsidR="00F73376" w:rsidRPr="008D47CC">
              <w:t>риложении №1 к настоящему Извещению</w:t>
            </w:r>
          </w:p>
        </w:tc>
      </w:tr>
      <w:tr w:rsidR="006912DC" w:rsidRPr="008D47CC" w14:paraId="36C0C4A9" w14:textId="77777777" w:rsidTr="00B321A8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EC6281" w:rsidRPr="00D05DCF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торгов:</w:t>
            </w:r>
          </w:p>
        </w:tc>
        <w:tc>
          <w:tcPr>
            <w:tcW w:w="7621" w:type="dxa"/>
            <w:shd w:val="clear" w:color="auto" w:fill="auto"/>
          </w:tcPr>
          <w:p w14:paraId="1ABA2556" w14:textId="43E50AAF" w:rsidR="00EC6281" w:rsidRPr="008D47CC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Электронная площадка </w:t>
            </w: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524B5E0A" w:rsidR="00EC6281" w:rsidRPr="008D47CC" w:rsidRDefault="007E716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hyperlink r:id="rId11" w:history="1"/>
            <w:r w:rsidR="00EC6281"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ТС </w:t>
            </w:r>
            <w:hyperlink r:id="rId12" w:anchor="auth/login" w:history="1">
              <w:r w:rsidR="00EC6281" w:rsidRPr="008D47CC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="00EC6281"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собственников;</w:t>
            </w:r>
          </w:p>
          <w:p w14:paraId="466BF5C8" w14:textId="5E515044" w:rsidR="00EC6281" w:rsidRPr="008D47CC" w:rsidRDefault="004A6B76" w:rsidP="006F621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6F62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04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6F62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октября 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2023 года 12:00 </w:t>
            </w:r>
            <w:r w:rsidR="00672E4C"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 (по московскому времени)</w:t>
            </w:r>
            <w:r w:rsidR="00EC6281"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6912DC" w:rsidRPr="008D47CC" w14:paraId="45D38CEF" w14:textId="77777777" w:rsidTr="00B321A8">
        <w:tc>
          <w:tcPr>
            <w:tcW w:w="3261" w:type="dxa"/>
            <w:shd w:val="clear" w:color="auto" w:fill="auto"/>
          </w:tcPr>
          <w:p w14:paraId="1C455A6B" w14:textId="6CCB57C4" w:rsidR="00EC6281" w:rsidRPr="00D05DCF" w:rsidRDefault="00EC6281" w:rsidP="006F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</w:t>
            </w:r>
            <w:r w:rsidR="00DD0261" w:rsidRPr="00D05DCF">
              <w:rPr>
                <w:rFonts w:ascii="Times New Roman" w:hAnsi="Times New Roman" w:cs="Times New Roman"/>
                <w:sz w:val="24"/>
                <w:szCs w:val="24"/>
              </w:rPr>
              <w:t xml:space="preserve">(начальная) </w:t>
            </w: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F73376" w:rsidRPr="00D05DCF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6F62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3376" w:rsidRPr="00D05DC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2BAA783D" w14:textId="2AD2BCED" w:rsidR="00EC6281" w:rsidRPr="008D47CC" w:rsidRDefault="00DF12F0" w:rsidP="00B339E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</w:p>
        </w:tc>
      </w:tr>
      <w:tr w:rsidR="006912DC" w:rsidRPr="008D47CC" w14:paraId="6165F90C" w14:textId="77777777" w:rsidTr="00B321A8">
        <w:trPr>
          <w:trHeight w:val="234"/>
        </w:trPr>
        <w:tc>
          <w:tcPr>
            <w:tcW w:w="3261" w:type="dxa"/>
            <w:shd w:val="clear" w:color="auto" w:fill="auto"/>
          </w:tcPr>
          <w:p w14:paraId="296B461B" w14:textId="6CF1021A" w:rsidR="00EC6281" w:rsidRPr="00D05DCF" w:rsidRDefault="00B339E3" w:rsidP="00F2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Цена отсечения</w:t>
            </w:r>
            <w:r w:rsidR="00F73376" w:rsidRPr="00D05DCF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F27C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3376" w:rsidRPr="00D05DC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EC6281" w:rsidRPr="00D05D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136D4112" w14:textId="6C571B4A" w:rsidR="00EC6281" w:rsidRPr="008D47CC" w:rsidRDefault="00DF12F0" w:rsidP="000A228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</w:p>
        </w:tc>
      </w:tr>
      <w:tr w:rsidR="006912DC" w:rsidRPr="008D47CC" w14:paraId="2D93DA7D" w14:textId="77777777" w:rsidTr="00B321A8">
        <w:tc>
          <w:tcPr>
            <w:tcW w:w="3261" w:type="dxa"/>
            <w:shd w:val="clear" w:color="auto" w:fill="auto"/>
          </w:tcPr>
          <w:p w14:paraId="2B30E8BD" w14:textId="567D0DC5" w:rsidR="00EC6281" w:rsidRPr="00D05DCF" w:rsidRDefault="00EC6281" w:rsidP="006F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Шаг аукциона на понижение</w:t>
            </w:r>
            <w:r w:rsidR="00F73376" w:rsidRPr="00D05DCF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6F62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2AA1" w:rsidRPr="00D05D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3376" w:rsidRPr="00D05DCF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7621" w:type="dxa"/>
            <w:shd w:val="clear" w:color="auto" w:fill="auto"/>
          </w:tcPr>
          <w:p w14:paraId="0E5D5508" w14:textId="07B38C97" w:rsidR="00EC6281" w:rsidRPr="008D47CC" w:rsidRDefault="00DF12F0" w:rsidP="00564B50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</w:p>
        </w:tc>
      </w:tr>
      <w:tr w:rsidR="00025E06" w:rsidRPr="008D47CC" w14:paraId="197D6702" w14:textId="77777777" w:rsidTr="00B321A8">
        <w:tc>
          <w:tcPr>
            <w:tcW w:w="3261" w:type="dxa"/>
            <w:shd w:val="clear" w:color="auto" w:fill="auto"/>
          </w:tcPr>
          <w:p w14:paraId="1B13429E" w14:textId="312C81E9" w:rsidR="00025E06" w:rsidRPr="00D05DCF" w:rsidRDefault="00025E06" w:rsidP="006F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  <w:r w:rsidR="00DF12F0" w:rsidRPr="00D05DCF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6F62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6769" w:rsidRPr="00D05D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12F0" w:rsidRPr="00D05D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4CEF758C" w14:textId="5DC50B04" w:rsidR="00025E06" w:rsidRPr="008D47CC" w:rsidRDefault="0032630C" w:rsidP="00942F5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F10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Не предусмотрен</w:t>
            </w:r>
          </w:p>
        </w:tc>
      </w:tr>
      <w:tr w:rsidR="00F81AD6" w:rsidRPr="008D47CC" w14:paraId="5897EAEC" w14:textId="77777777" w:rsidTr="00B321A8">
        <w:tc>
          <w:tcPr>
            <w:tcW w:w="3261" w:type="dxa"/>
            <w:shd w:val="clear" w:color="auto" w:fill="auto"/>
          </w:tcPr>
          <w:p w14:paraId="1AFAD90B" w14:textId="2C7CFE50" w:rsidR="00F81AD6" w:rsidRPr="00D05DCF" w:rsidRDefault="00F81AD6" w:rsidP="00F8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 xml:space="preserve">Шаг аукциона на повышение </w:t>
            </w:r>
            <w:r w:rsidRPr="00D05D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 случае перехода к аукциону на повышение, </w:t>
            </w: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 xml:space="preserve">«ЛОТЫ №1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»):</w:t>
            </w:r>
          </w:p>
        </w:tc>
        <w:tc>
          <w:tcPr>
            <w:tcW w:w="7621" w:type="dxa"/>
            <w:shd w:val="clear" w:color="auto" w:fill="auto"/>
          </w:tcPr>
          <w:p w14:paraId="24652DB9" w14:textId="523508D2" w:rsidR="00F81AD6" w:rsidRPr="003F10F8" w:rsidRDefault="00F81AD6" w:rsidP="00F81AD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22CB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приведен в Приложении №1 к Извещению о проведении торгов.</w:t>
            </w:r>
          </w:p>
        </w:tc>
      </w:tr>
      <w:tr w:rsidR="00F81AD6" w:rsidRPr="008D47CC" w14:paraId="3A5426EB" w14:textId="77777777" w:rsidTr="00B321A8">
        <w:tc>
          <w:tcPr>
            <w:tcW w:w="3261" w:type="dxa"/>
            <w:shd w:val="clear" w:color="auto" w:fill="auto"/>
          </w:tcPr>
          <w:p w14:paraId="7B45B024" w14:textId="61469EEB" w:rsidR="00F81AD6" w:rsidRPr="00D05DCF" w:rsidRDefault="00F81AD6" w:rsidP="00F8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понижение на шаг аукциона на понижение:</w:t>
            </w:r>
          </w:p>
        </w:tc>
        <w:tc>
          <w:tcPr>
            <w:tcW w:w="7621" w:type="dxa"/>
            <w:shd w:val="clear" w:color="auto" w:fill="auto"/>
          </w:tcPr>
          <w:p w14:paraId="3B836205" w14:textId="574860B2" w:rsidR="00F81AD6" w:rsidRPr="008D47CC" w:rsidRDefault="00F81AD6" w:rsidP="00F81AD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5</w:t>
            </w:r>
            <w:r w:rsidRPr="00322CB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пять</w:t>
            </w:r>
            <w:r w:rsidRPr="00322CB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)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календарных дней</w:t>
            </w:r>
            <w:r w:rsidRPr="00322CB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F81AD6" w:rsidRPr="008D47CC" w14:paraId="18FC93D8" w14:textId="77777777" w:rsidTr="00B321A8">
        <w:tc>
          <w:tcPr>
            <w:tcW w:w="3261" w:type="dxa"/>
            <w:shd w:val="clear" w:color="auto" w:fill="auto"/>
          </w:tcPr>
          <w:p w14:paraId="5177FE1F" w14:textId="4D83A3E7" w:rsidR="00F81AD6" w:rsidRPr="00D05DCF" w:rsidRDefault="00F81AD6" w:rsidP="00F8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Торговый период на повышение:</w:t>
            </w:r>
          </w:p>
        </w:tc>
        <w:tc>
          <w:tcPr>
            <w:tcW w:w="7621" w:type="dxa"/>
            <w:shd w:val="clear" w:color="auto" w:fill="auto"/>
          </w:tcPr>
          <w:p w14:paraId="035CC4F5" w14:textId="4E33B01B" w:rsidR="00F81AD6" w:rsidRPr="00322CB5" w:rsidRDefault="00F81AD6" w:rsidP="00F81AD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 (десять) минут.</w:t>
            </w:r>
          </w:p>
        </w:tc>
      </w:tr>
      <w:tr w:rsidR="00F81AD6" w:rsidRPr="008D47CC" w14:paraId="34B06703" w14:textId="77777777" w:rsidTr="00B321A8">
        <w:trPr>
          <w:trHeight w:val="2544"/>
        </w:trPr>
        <w:tc>
          <w:tcPr>
            <w:tcW w:w="3261" w:type="dxa"/>
            <w:shd w:val="clear" w:color="auto" w:fill="auto"/>
          </w:tcPr>
          <w:p w14:paraId="1B54F115" w14:textId="77C2D7DF" w:rsidR="00F81AD6" w:rsidRPr="008D47CC" w:rsidRDefault="00F81AD6" w:rsidP="00F81A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Реквизиты Организатора торгов:</w:t>
            </w:r>
          </w:p>
        </w:tc>
        <w:tc>
          <w:tcPr>
            <w:tcW w:w="7621" w:type="dxa"/>
            <w:shd w:val="clear" w:color="auto" w:fill="auto"/>
          </w:tcPr>
          <w:p w14:paraId="3D988FC9" w14:textId="48EAAF5A" w:rsidR="00F81AD6" w:rsidRPr="008D47CC" w:rsidRDefault="00F81AD6" w:rsidP="00F81AD6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ООО «УК «Навигатор» Д.У. ЗПИФ недвижимости «Собрание» </w:t>
            </w:r>
          </w:p>
          <w:p w14:paraId="1837D1D8" w14:textId="77777777" w:rsidR="00F81AD6" w:rsidRPr="008D47CC" w:rsidRDefault="00F81AD6" w:rsidP="00F81AD6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</w:t>
            </w:r>
          </w:p>
          <w:p w14:paraId="20D0F1DB" w14:textId="307A0C5C" w:rsidR="00F81AD6" w:rsidRPr="008D47CC" w:rsidRDefault="00F81AD6" w:rsidP="00F81AD6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эт. 8, ком. 4</w:t>
            </w:r>
          </w:p>
          <w:p w14:paraId="0ADB29B7" w14:textId="77777777" w:rsidR="00F81AD6" w:rsidRPr="008D47CC" w:rsidRDefault="00F81AD6" w:rsidP="00F81AD6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ИНН 7725206241 </w:t>
            </w:r>
          </w:p>
          <w:p w14:paraId="14DC0C14" w14:textId="77777777" w:rsidR="00F81AD6" w:rsidRPr="008D47CC" w:rsidRDefault="00F81AD6" w:rsidP="00F81AD6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КПП 770201001</w:t>
            </w:r>
          </w:p>
          <w:p w14:paraId="58C81063" w14:textId="77777777" w:rsidR="00F81AD6" w:rsidRPr="008D47CC" w:rsidRDefault="00F81AD6" w:rsidP="00F81AD6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0E299DDA" w14:textId="11D95F1C" w:rsidR="00F81AD6" w:rsidRPr="008D47CC" w:rsidRDefault="00F81AD6" w:rsidP="00F81AD6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Р/С </w:t>
            </w:r>
            <w:r w:rsidRPr="0032630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40701810901700000651</w:t>
            </w:r>
          </w:p>
          <w:p w14:paraId="6D997FA5" w14:textId="77777777" w:rsidR="00F81AD6" w:rsidRPr="008D47CC" w:rsidRDefault="00F81AD6" w:rsidP="00F81AD6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 ПАО БАНК «ФК ОТКРЫТИЕ»</w:t>
            </w:r>
          </w:p>
          <w:p w14:paraId="34C2D9C6" w14:textId="77777777" w:rsidR="00F81AD6" w:rsidRPr="008D47CC" w:rsidRDefault="00F81AD6" w:rsidP="00F81AD6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К/С 30101810300000000985</w:t>
            </w:r>
          </w:p>
          <w:p w14:paraId="41B415AD" w14:textId="59581E95" w:rsidR="00F81AD6" w:rsidRPr="00EB1A73" w:rsidRDefault="00F81AD6" w:rsidP="00F81AD6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БИК 044525985</w:t>
            </w:r>
          </w:p>
        </w:tc>
      </w:tr>
      <w:tr w:rsidR="00F81AD6" w:rsidRPr="008D47CC" w14:paraId="48FE93CA" w14:textId="77777777" w:rsidTr="002945EF">
        <w:tc>
          <w:tcPr>
            <w:tcW w:w="3261" w:type="dxa"/>
            <w:shd w:val="clear" w:color="auto" w:fill="auto"/>
          </w:tcPr>
          <w:p w14:paraId="34811122" w14:textId="4DB6E1EA" w:rsidR="00F81AD6" w:rsidRPr="008D47CC" w:rsidRDefault="00F81AD6" w:rsidP="00F8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621" w:type="dxa"/>
            <w:shd w:val="clear" w:color="auto" w:fill="FFFFFF" w:themeFill="background1"/>
          </w:tcPr>
          <w:p w14:paraId="567B0869" w14:textId="1F6A0C43" w:rsidR="00F81AD6" w:rsidRPr="008D47CC" w:rsidRDefault="00F81AD6" w:rsidP="00F81AD6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01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сентября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2023 года 12:00 часов (по московскому времени).</w:t>
            </w:r>
          </w:p>
        </w:tc>
      </w:tr>
      <w:tr w:rsidR="00F81AD6" w:rsidRPr="008D47CC" w14:paraId="7001670A" w14:textId="77777777" w:rsidTr="002945EF">
        <w:tc>
          <w:tcPr>
            <w:tcW w:w="3261" w:type="dxa"/>
            <w:shd w:val="clear" w:color="auto" w:fill="auto"/>
          </w:tcPr>
          <w:p w14:paraId="30693311" w14:textId="77777777" w:rsidR="00F81AD6" w:rsidRPr="008D47CC" w:rsidRDefault="00F81AD6" w:rsidP="00F8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621" w:type="dxa"/>
            <w:shd w:val="clear" w:color="auto" w:fill="FFFFFF" w:themeFill="background1"/>
          </w:tcPr>
          <w:p w14:paraId="4ED8D8C9" w14:textId="6AEA63C4" w:rsidR="00F81AD6" w:rsidRPr="008D47CC" w:rsidRDefault="00F81AD6" w:rsidP="00F81AD6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02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октября 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2023 года 12:00 часов (по московскому времени).</w:t>
            </w:r>
          </w:p>
        </w:tc>
      </w:tr>
      <w:tr w:rsidR="00F81AD6" w:rsidRPr="008D47CC" w14:paraId="4BAA2535" w14:textId="77777777" w:rsidTr="002945EF">
        <w:tc>
          <w:tcPr>
            <w:tcW w:w="3261" w:type="dxa"/>
            <w:shd w:val="clear" w:color="auto" w:fill="auto"/>
          </w:tcPr>
          <w:p w14:paraId="00DAEA8A" w14:textId="77777777" w:rsidR="00F81AD6" w:rsidRPr="008D47CC" w:rsidRDefault="00F81AD6" w:rsidP="00F8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621" w:type="dxa"/>
            <w:shd w:val="clear" w:color="auto" w:fill="FFFFFF" w:themeFill="background1"/>
          </w:tcPr>
          <w:p w14:paraId="69646601" w14:textId="5BB26B8A" w:rsidR="00F81AD6" w:rsidRPr="008D47CC" w:rsidRDefault="00F81AD6" w:rsidP="00F81AD6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03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октября 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2023 года 16:00 часов (по московскому времени).</w:t>
            </w:r>
          </w:p>
        </w:tc>
      </w:tr>
      <w:tr w:rsidR="00F81AD6" w:rsidRPr="008D47CC" w14:paraId="6AFD1793" w14:textId="77777777" w:rsidTr="00B321A8">
        <w:tc>
          <w:tcPr>
            <w:tcW w:w="3261" w:type="dxa"/>
            <w:shd w:val="clear" w:color="auto" w:fill="auto"/>
          </w:tcPr>
          <w:p w14:paraId="59623652" w14:textId="77777777" w:rsidR="00F81AD6" w:rsidRPr="008D47CC" w:rsidRDefault="00F81AD6" w:rsidP="00F8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621" w:type="dxa"/>
            <w:shd w:val="clear" w:color="auto" w:fill="auto"/>
          </w:tcPr>
          <w:p w14:paraId="27CAE05A" w14:textId="2AD66221" w:rsidR="00F81AD6" w:rsidRPr="008D47CC" w:rsidRDefault="00F81AD6" w:rsidP="00F81AD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понижение</w:t>
            </w:r>
          </w:p>
          <w:p w14:paraId="2D0D9A23" w14:textId="04AEC926" w:rsidR="00F81AD6" w:rsidRPr="008D47CC" w:rsidRDefault="00F81AD6" w:rsidP="00F81AD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аукционом на право заключить договор (аукционом на понижение) понимается процедура, при которой Организатор торгов определяет победителя процедуры, предложившего наиболее высокую цену договора.</w:t>
            </w:r>
          </w:p>
          <w:p w14:paraId="70543EE0" w14:textId="7B65F59B" w:rsidR="00F81AD6" w:rsidRPr="008D47CC" w:rsidRDefault="00F81AD6" w:rsidP="00F81AD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проведения аукциона изложен в документации о проведении аукциона.</w:t>
            </w:r>
          </w:p>
        </w:tc>
      </w:tr>
      <w:tr w:rsidR="00F81AD6" w:rsidRPr="008D47CC" w14:paraId="6B80A0AA" w14:textId="77777777" w:rsidTr="00B321A8">
        <w:trPr>
          <w:trHeight w:val="768"/>
        </w:trPr>
        <w:tc>
          <w:tcPr>
            <w:tcW w:w="3261" w:type="dxa"/>
            <w:shd w:val="clear" w:color="auto" w:fill="auto"/>
          </w:tcPr>
          <w:p w14:paraId="0A7E5A84" w14:textId="77777777" w:rsidR="00F81AD6" w:rsidRPr="008D47CC" w:rsidRDefault="00F81AD6" w:rsidP="00F8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F81AD6" w:rsidRPr="008D47CC" w:rsidDel="003F76C9" w:rsidRDefault="00F81AD6" w:rsidP="00F8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  <w:shd w:val="clear" w:color="auto" w:fill="auto"/>
          </w:tcPr>
          <w:p w14:paraId="5B83D49E" w14:textId="689EA2A7" w:rsidR="00F81AD6" w:rsidRPr="008D47CC" w:rsidDel="003F76C9" w:rsidRDefault="00F81AD6" w:rsidP="00F81AD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имущества.</w:t>
            </w:r>
          </w:p>
        </w:tc>
      </w:tr>
      <w:tr w:rsidR="00F81AD6" w:rsidRPr="008D47CC" w14:paraId="421C2208" w14:textId="77777777" w:rsidTr="00B321A8">
        <w:tc>
          <w:tcPr>
            <w:tcW w:w="3261" w:type="dxa"/>
            <w:shd w:val="clear" w:color="auto" w:fill="auto"/>
          </w:tcPr>
          <w:p w14:paraId="40A08FD8" w14:textId="54825FEB" w:rsidR="00F81AD6" w:rsidRPr="008D47CC" w:rsidDel="003F76C9" w:rsidRDefault="00F81AD6" w:rsidP="00F8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Дата подведение итогов аукциона:</w:t>
            </w:r>
          </w:p>
        </w:tc>
        <w:tc>
          <w:tcPr>
            <w:tcW w:w="7621" w:type="dxa"/>
            <w:shd w:val="clear" w:color="auto" w:fill="auto"/>
          </w:tcPr>
          <w:p w14:paraId="2B0035C9" w14:textId="4F28B0E9" w:rsidR="00F81AD6" w:rsidRPr="008D47CC" w:rsidRDefault="00F81AD6" w:rsidP="00F81AD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итогах.</w:t>
            </w:r>
          </w:p>
        </w:tc>
      </w:tr>
      <w:tr w:rsidR="00F81AD6" w:rsidRPr="008D47CC" w14:paraId="15769C6C" w14:textId="77777777" w:rsidTr="00B321A8">
        <w:tc>
          <w:tcPr>
            <w:tcW w:w="3261" w:type="dxa"/>
            <w:shd w:val="clear" w:color="auto" w:fill="auto"/>
          </w:tcPr>
          <w:p w14:paraId="4C5267B8" w14:textId="77777777" w:rsidR="00F81AD6" w:rsidRPr="008D47CC" w:rsidRDefault="00F81AD6" w:rsidP="00F8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621" w:type="dxa"/>
            <w:shd w:val="clear" w:color="auto" w:fill="auto"/>
          </w:tcPr>
          <w:p w14:paraId="26669CB5" w14:textId="77777777" w:rsidR="00F81AD6" w:rsidRPr="004A324F" w:rsidRDefault="00F81AD6" w:rsidP="00F81AD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1. К участию в торгах допускаются лица, соответствующие</w:t>
            </w:r>
          </w:p>
          <w:p w14:paraId="49968DFE" w14:textId="77777777" w:rsidR="00F81AD6" w:rsidRPr="004A324F" w:rsidRDefault="00F81AD6" w:rsidP="00F81AD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следующим критериям:</w:t>
            </w:r>
          </w:p>
          <w:p w14:paraId="04DE87B4" w14:textId="26C3E37D" w:rsidR="00F81AD6" w:rsidRPr="004A324F" w:rsidRDefault="00F81AD6" w:rsidP="00F81AD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- прошедшие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рку Департамента безопасности и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проверку правоспособнос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(не применимо для физических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лиц).</w:t>
            </w:r>
          </w:p>
          <w:p w14:paraId="36F46323" w14:textId="2C0AE2F4" w:rsidR="00F81AD6" w:rsidRPr="004A324F" w:rsidRDefault="00F81AD6" w:rsidP="00F81AD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Сделки по итогам торго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подлежат заключению с учетом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положений Указа Президен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РФ № 81 от 01.03.2022, Указа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Президента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Федерации от 05.03.2022 № 95,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иных антиса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нкционных законодательных и/или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подзаконных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ов, устанавливающих ограничения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относительно заключения дог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овора, действующих на момент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заключения договора.</w:t>
            </w:r>
          </w:p>
          <w:p w14:paraId="48A93356" w14:textId="345DCA48" w:rsidR="00F81AD6" w:rsidRPr="004A324F" w:rsidRDefault="00F81AD6" w:rsidP="00F81AD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Собственником может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отказано в заключении договора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по итогам торгов, а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кже в возврате задатка в случае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несоответствия Поб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едителя (лица имеющего право на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по итогам торгов), 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ниям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указанных 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 актам (в редакции,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действующей на моме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 заключения договора). Риски,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связанные с отказом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твенника от заключения договора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по итогам торгов, в этом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случае несёт победитель (лицо,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имеющее право на заключение договора по итогам торгов).</w:t>
            </w:r>
          </w:p>
          <w:p w14:paraId="457BE46F" w14:textId="25A3038D" w:rsidR="00F81AD6" w:rsidRPr="004A324F" w:rsidRDefault="00F81AD6" w:rsidP="00F81AD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 xml:space="preserve">2. В случае уклонения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победителя торгов от заключения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договора и/или невнесен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оплаты в установленный срок,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победитель утрачивает право на заключение договора,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Продавец заключает договор с участником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торгов, который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сделал предпоследнее предложение о цене.</w:t>
            </w:r>
          </w:p>
          <w:p w14:paraId="3CF75483" w14:textId="77777777" w:rsidR="00F81AD6" w:rsidRPr="004A324F" w:rsidRDefault="00F81AD6" w:rsidP="00F81AD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3. Торги признаются несостоявшимся в следующих случаях:</w:t>
            </w:r>
          </w:p>
          <w:p w14:paraId="7771F3D0" w14:textId="77777777" w:rsidR="00F81AD6" w:rsidRPr="004A324F" w:rsidRDefault="00F81AD6" w:rsidP="00F81AD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- не поступило ни одной заявки на участие в торгах;</w:t>
            </w:r>
          </w:p>
          <w:p w14:paraId="69A364AD" w14:textId="77777777" w:rsidR="00F81AD6" w:rsidRPr="004A324F" w:rsidRDefault="00F81AD6" w:rsidP="00F81AD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- ни один претендент не допущен к участию в торгах;</w:t>
            </w:r>
          </w:p>
          <w:p w14:paraId="3C5A3344" w14:textId="77777777" w:rsidR="00F81AD6" w:rsidRPr="004A324F" w:rsidRDefault="00F81AD6" w:rsidP="00F81AD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- ни один из участников не сделал предложение о цене;</w:t>
            </w:r>
          </w:p>
          <w:p w14:paraId="2A5F5209" w14:textId="77777777" w:rsidR="00F81AD6" w:rsidRDefault="00F81AD6" w:rsidP="00F81AD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участие в торгах принял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 участник (к участию в торгах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допущен только один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етендент или предложение о цене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сделал только один участник).</w:t>
            </w:r>
          </w:p>
          <w:p w14:paraId="19A1264D" w14:textId="17B9676D" w:rsidR="00F81AD6" w:rsidRPr="004A324F" w:rsidRDefault="00F81AD6" w:rsidP="00F81AD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4. В случае признания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 несостоявшимися договор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 xml:space="preserve">уступки прав требований может быть заключен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участником т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аких торгов (единстве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нный участник / участник первым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подавший заявку) по минимальной цене продажи.</w:t>
            </w:r>
          </w:p>
          <w:p w14:paraId="1061DD61" w14:textId="18314343" w:rsidR="00F81AD6" w:rsidRPr="007011B1" w:rsidRDefault="00F81AD6" w:rsidP="00F81AD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Организатор торгов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Продавец вправе отказаться от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проведения торгов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любое время до окончания срока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подачи заявок без объяснения причин,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неся при этом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никакой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тственности перед Претендентами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(Участниками торгов) или третьими лицами.</w:t>
            </w:r>
          </w:p>
        </w:tc>
      </w:tr>
    </w:tbl>
    <w:p w14:paraId="0C7BF96F" w14:textId="77777777" w:rsidR="004740B3" w:rsidRPr="00F41BC8" w:rsidRDefault="003F76C9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C8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Документация о проведении торгов является </w:t>
      </w:r>
      <w:r w:rsidR="00206703" w:rsidRPr="00F41BC8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F41BC8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F41BC8">
        <w:rPr>
          <w:rFonts w:ascii="Times New Roman" w:hAnsi="Times New Roman" w:cs="Times New Roman"/>
          <w:sz w:val="24"/>
          <w:szCs w:val="24"/>
        </w:rPr>
        <w:t>звещения</w:t>
      </w:r>
    </w:p>
    <w:p w14:paraId="73EC16C8" w14:textId="77777777" w:rsidR="003F10F8" w:rsidRDefault="003F10F8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25B6D" w14:textId="5042208C" w:rsidR="00C22330" w:rsidRPr="00F41BC8" w:rsidRDefault="00F82C03" w:rsidP="003F10F8">
      <w:pPr>
        <w:spacing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F41BC8">
        <w:rPr>
          <w:rFonts w:ascii="Times New Roman" w:hAnsi="Times New Roman" w:cs="Times New Roman"/>
          <w:sz w:val="24"/>
          <w:szCs w:val="24"/>
        </w:rPr>
        <w:t xml:space="preserve">Приложение №1 к ИЗВЕЩЕНИЮ О ПРОВЕДЕНИИ ТОРГОВ В ЭЛЕКТРОННОЙ ФОРМЕ ПО РЕАЛИЗАЦИИ (ПРОДАЖЕ) ИМУЩЕСТВА, ПРИНАДЛЕЖАЩЕГО НА ПРАВЕ ОБЩЕЙ ДОЛЕВОЙ СОБСТВЕННОСТИ ВЛАДЕЛЬЦАМ ИНВЕСТИЦИОННЫХ ПАЕВ ЗАКРЫТОГО ПАЕВОГО </w:t>
      </w:r>
      <w:r w:rsidR="00DA1C1A" w:rsidRPr="00F41BC8">
        <w:rPr>
          <w:rFonts w:ascii="Times New Roman" w:hAnsi="Times New Roman" w:cs="Times New Roman"/>
          <w:sz w:val="24"/>
          <w:szCs w:val="24"/>
        </w:rPr>
        <w:t>ИНВЕСТИЦИОННОГО ФОНДА НЕДВИЖИМОСТИ «</w:t>
      </w:r>
      <w:r w:rsidR="00942F5E">
        <w:rPr>
          <w:rFonts w:ascii="Times New Roman" w:hAnsi="Times New Roman" w:cs="Times New Roman"/>
          <w:sz w:val="24"/>
          <w:szCs w:val="24"/>
        </w:rPr>
        <w:t>СОБРАНИЕ</w:t>
      </w:r>
      <w:r w:rsidR="00DA1C1A" w:rsidRPr="00F41BC8">
        <w:rPr>
          <w:rFonts w:ascii="Times New Roman" w:hAnsi="Times New Roman" w:cs="Times New Roman"/>
          <w:sz w:val="24"/>
          <w:szCs w:val="24"/>
        </w:rPr>
        <w:t>» ПОД УПРАВЛЕНИЕМ ОБЩЕСТВА С ОГРАНИЧЕННОЙ ОТВЕТСТВЕННОСТЬЮ «УПРАВЛЯЮЩАЯ КОМПАНИЯ «НАВИГАТОР».</w:t>
      </w:r>
    </w:p>
    <w:tbl>
      <w:tblPr>
        <w:tblStyle w:val="a4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1701"/>
        <w:gridCol w:w="1843"/>
        <w:gridCol w:w="1276"/>
        <w:gridCol w:w="1275"/>
        <w:gridCol w:w="1276"/>
      </w:tblGrid>
      <w:tr w:rsidR="00EB1A73" w:rsidRPr="00CF5A1C" w14:paraId="0C295087" w14:textId="17E5B995" w:rsidTr="00B418C8">
        <w:tc>
          <w:tcPr>
            <w:tcW w:w="425" w:type="dxa"/>
            <w:vAlign w:val="center"/>
          </w:tcPr>
          <w:p w14:paraId="22F044E3" w14:textId="2FDF8952" w:rsidR="00EB1A73" w:rsidRPr="00CF5A1C" w:rsidRDefault="00EB1A73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CF5A1C">
              <w:rPr>
                <w:rFonts w:ascii="Times New Roman" w:hAnsi="Times New Roman" w:cs="Times New Roman"/>
                <w:color w:val="000000"/>
                <w:kern w:val="24"/>
              </w:rPr>
              <w:t>№ лота</w:t>
            </w:r>
          </w:p>
        </w:tc>
        <w:tc>
          <w:tcPr>
            <w:tcW w:w="3119" w:type="dxa"/>
            <w:vAlign w:val="center"/>
          </w:tcPr>
          <w:p w14:paraId="768F6F02" w14:textId="087E3E63" w:rsidR="00EB1A73" w:rsidRPr="00CF5A1C" w:rsidRDefault="00EB1A73" w:rsidP="0066686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</w:rPr>
            </w:pPr>
            <w:r w:rsidRPr="00CF5A1C">
              <w:rPr>
                <w:rFonts w:ascii="Times New Roman" w:hAnsi="Times New Roman" w:cs="Times New Roman"/>
              </w:rPr>
              <w:t>Предмет торгов. Вид и описание имущества, составляющего лот (прав требования)</w:t>
            </w:r>
          </w:p>
        </w:tc>
        <w:tc>
          <w:tcPr>
            <w:tcW w:w="1701" w:type="dxa"/>
            <w:vAlign w:val="center"/>
          </w:tcPr>
          <w:p w14:paraId="77A2A8EB" w14:textId="3E0BFBE6" w:rsidR="00EB1A73" w:rsidRPr="00CF5A1C" w:rsidRDefault="00EB1A73" w:rsidP="0066686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</w:rPr>
            </w:pPr>
            <w:r w:rsidRPr="00CF5A1C">
              <w:rPr>
                <w:rFonts w:ascii="Times New Roman" w:hAnsi="Times New Roman" w:cs="Times New Roman"/>
              </w:rPr>
              <w:t>Основание права требования (договор)</w:t>
            </w:r>
          </w:p>
        </w:tc>
        <w:tc>
          <w:tcPr>
            <w:tcW w:w="1843" w:type="dxa"/>
            <w:vAlign w:val="center"/>
          </w:tcPr>
          <w:p w14:paraId="36372FB1" w14:textId="5CED970A" w:rsidR="00EB1A73" w:rsidRPr="00CF5A1C" w:rsidRDefault="00EB1A73" w:rsidP="0066686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</w:rPr>
            </w:pPr>
            <w:r w:rsidRPr="00CF5A1C">
              <w:rPr>
                <w:rFonts w:ascii="Times New Roman" w:hAnsi="Times New Roman" w:cs="Times New Roman"/>
              </w:rPr>
              <w:t>Стартовая (начальная) цена реализации (номинальная стоимость дебиторской задолженности/размер права требования), руб.</w:t>
            </w:r>
          </w:p>
        </w:tc>
        <w:tc>
          <w:tcPr>
            <w:tcW w:w="1276" w:type="dxa"/>
            <w:vAlign w:val="center"/>
          </w:tcPr>
          <w:p w14:paraId="7E2D5790" w14:textId="007457AA" w:rsidR="00EB1A73" w:rsidRPr="00CF5A1C" w:rsidRDefault="00EB1A73" w:rsidP="0066686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</w:rPr>
            </w:pPr>
            <w:r w:rsidRPr="00CF5A1C">
              <w:rPr>
                <w:rFonts w:ascii="Times New Roman" w:hAnsi="Times New Roman" w:cs="Times New Roman"/>
              </w:rPr>
              <w:t>Шаг аукциона</w:t>
            </w:r>
            <w:r w:rsidRPr="00CF5A1C">
              <w:rPr>
                <w:rFonts w:ascii="Times New Roman" w:hAnsi="Times New Roman" w:cs="Times New Roman"/>
              </w:rPr>
              <w:softHyphen/>
              <w:t xml:space="preserve"> на понижение, руб.</w:t>
            </w:r>
          </w:p>
        </w:tc>
        <w:tc>
          <w:tcPr>
            <w:tcW w:w="1275" w:type="dxa"/>
            <w:vAlign w:val="center"/>
          </w:tcPr>
          <w:p w14:paraId="38311B38" w14:textId="7716ABD4" w:rsidR="00EB1A73" w:rsidRPr="00CF5A1C" w:rsidRDefault="00EB1A73" w:rsidP="00B811A1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</w:rPr>
            </w:pPr>
            <w:r w:rsidRPr="00CF5A1C">
              <w:rPr>
                <w:rFonts w:ascii="Times New Roman" w:hAnsi="Times New Roman" w:cs="Times New Roman"/>
              </w:rPr>
              <w:t>Цена отсечения (минимальная цена реализации), руб.</w:t>
            </w:r>
          </w:p>
        </w:tc>
        <w:tc>
          <w:tcPr>
            <w:tcW w:w="1276" w:type="dxa"/>
          </w:tcPr>
          <w:p w14:paraId="472F33A8" w14:textId="77777777" w:rsidR="00EB1A73" w:rsidRPr="00CF5A1C" w:rsidRDefault="00EB1A73" w:rsidP="00B811A1">
            <w:pPr>
              <w:jc w:val="center"/>
              <w:rPr>
                <w:rFonts w:ascii="Times New Roman" w:hAnsi="Times New Roman" w:cs="Times New Roman"/>
              </w:rPr>
            </w:pPr>
          </w:p>
          <w:p w14:paraId="78DD9F8D" w14:textId="77777777" w:rsidR="00EB1A73" w:rsidRPr="00CF5A1C" w:rsidRDefault="00EB1A73" w:rsidP="00B811A1">
            <w:pPr>
              <w:jc w:val="center"/>
              <w:rPr>
                <w:rFonts w:ascii="Times New Roman" w:hAnsi="Times New Roman" w:cs="Times New Roman"/>
              </w:rPr>
            </w:pPr>
          </w:p>
          <w:p w14:paraId="630D496A" w14:textId="7BA01414" w:rsidR="00EB1A73" w:rsidRPr="00CF5A1C" w:rsidRDefault="00EB1A73" w:rsidP="00B811A1">
            <w:pPr>
              <w:jc w:val="center"/>
              <w:rPr>
                <w:rFonts w:ascii="Times New Roman" w:hAnsi="Times New Roman" w:cs="Times New Roman"/>
              </w:rPr>
            </w:pPr>
            <w:r w:rsidRPr="00CF5A1C">
              <w:rPr>
                <w:rFonts w:ascii="Times New Roman" w:hAnsi="Times New Roman" w:cs="Times New Roman"/>
              </w:rPr>
              <w:t>Шаг аукциона</w:t>
            </w:r>
            <w:r w:rsidRPr="00CF5A1C">
              <w:rPr>
                <w:rFonts w:ascii="Times New Roman" w:hAnsi="Times New Roman" w:cs="Times New Roman"/>
              </w:rPr>
              <w:softHyphen/>
              <w:t xml:space="preserve"> на повышение, руб</w:t>
            </w:r>
          </w:p>
        </w:tc>
      </w:tr>
      <w:tr w:rsidR="00EB1A73" w:rsidRPr="00CF5A1C" w14:paraId="3A231690" w14:textId="0FC661DE" w:rsidTr="00B418C8">
        <w:tc>
          <w:tcPr>
            <w:tcW w:w="425" w:type="dxa"/>
            <w:vAlign w:val="center"/>
          </w:tcPr>
          <w:p w14:paraId="0041A2FB" w14:textId="2DA3DEAA" w:rsidR="00EB1A73" w:rsidRPr="00CF5A1C" w:rsidRDefault="00EB1A73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CF5A1C">
              <w:rPr>
                <w:rFonts w:ascii="Times New Roman" w:hAnsi="Times New Roman" w:cs="Times New Roman"/>
                <w:color w:val="000000"/>
                <w:kern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71162363" w14:textId="3A881B26" w:rsidR="00EB1A73" w:rsidRPr="00CF5A1C" w:rsidRDefault="00EB1A73" w:rsidP="00633002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CF5A1C">
              <w:rPr>
                <w:rFonts w:ascii="Times New Roman" w:hAnsi="Times New Roman" w:cs="Times New Roman"/>
                <w:color w:val="000000"/>
                <w:kern w:val="24"/>
              </w:rPr>
              <w:t>Права требований к Обществу с ограниченной ответственностью «ГРОСС» (сокращенно- ООО «ГРОСС», ИНН: 1215143160)</w:t>
            </w:r>
          </w:p>
        </w:tc>
        <w:tc>
          <w:tcPr>
            <w:tcW w:w="1701" w:type="dxa"/>
            <w:vAlign w:val="center"/>
          </w:tcPr>
          <w:p w14:paraId="7958939C" w14:textId="7C52575F" w:rsidR="00EB1A73" w:rsidRPr="00CF5A1C" w:rsidRDefault="00EB1A73" w:rsidP="00633002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CF5A1C">
              <w:rPr>
                <w:rFonts w:ascii="Times New Roman" w:hAnsi="Times New Roman" w:cs="Times New Roman"/>
                <w:color w:val="000000"/>
                <w:kern w:val="24"/>
              </w:rPr>
              <w:t>договор аренды № б/н от 11.11.2015</w:t>
            </w:r>
          </w:p>
        </w:tc>
        <w:tc>
          <w:tcPr>
            <w:tcW w:w="1843" w:type="dxa"/>
            <w:vAlign w:val="center"/>
          </w:tcPr>
          <w:p w14:paraId="5623BFA2" w14:textId="1B279E5E" w:rsidR="00EB1A73" w:rsidRPr="00CF5A1C" w:rsidRDefault="00EB1A73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CF5A1C">
              <w:rPr>
                <w:rFonts w:ascii="Times New Roman" w:hAnsi="Times New Roman" w:cs="Times New Roman"/>
                <w:color w:val="000000"/>
                <w:kern w:val="24"/>
              </w:rPr>
              <w:t>1 399 420,88</w:t>
            </w:r>
          </w:p>
        </w:tc>
        <w:tc>
          <w:tcPr>
            <w:tcW w:w="1276" w:type="dxa"/>
            <w:vAlign w:val="center"/>
          </w:tcPr>
          <w:p w14:paraId="347B7C59" w14:textId="660929E3" w:rsidR="00EB1A73" w:rsidRPr="00CF5A1C" w:rsidRDefault="00EB1A73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CF5A1C">
              <w:rPr>
                <w:rFonts w:ascii="Times New Roman" w:hAnsi="Times New Roman" w:cs="Times New Roman"/>
                <w:color w:val="000000"/>
                <w:kern w:val="24"/>
              </w:rPr>
              <w:t>258 284,17</w:t>
            </w:r>
          </w:p>
        </w:tc>
        <w:tc>
          <w:tcPr>
            <w:tcW w:w="1275" w:type="dxa"/>
            <w:vAlign w:val="center"/>
          </w:tcPr>
          <w:p w14:paraId="1C09C66E" w14:textId="16F9F990" w:rsidR="00EB1A73" w:rsidRPr="007E7161" w:rsidRDefault="00EB1A73" w:rsidP="007E7161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</w:pPr>
            <w:r w:rsidRPr="00CF5A1C">
              <w:rPr>
                <w:rFonts w:ascii="Times New Roman" w:hAnsi="Times New Roman" w:cs="Times New Roman"/>
              </w:rPr>
              <w:t>108 000,0</w:t>
            </w:r>
            <w:r w:rsidR="007E7161">
              <w:rPr>
                <w:rFonts w:ascii="Times New Roman" w:hAnsi="Times New Roman" w:cs="Times New Roman"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75E627C0" w14:textId="77777777" w:rsidR="00B418C8" w:rsidRPr="00CF5A1C" w:rsidRDefault="00B418C8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</w:p>
          <w:p w14:paraId="198FF3F4" w14:textId="77777777" w:rsidR="00B418C8" w:rsidRPr="00CF5A1C" w:rsidRDefault="00B418C8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</w:p>
          <w:p w14:paraId="48A54CE0" w14:textId="428E8D37" w:rsidR="00EB1A73" w:rsidRPr="00CF5A1C" w:rsidRDefault="00B418C8" w:rsidP="00B418C8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CF5A1C">
              <w:rPr>
                <w:rFonts w:ascii="Times New Roman" w:hAnsi="Times New Roman" w:cs="Times New Roman"/>
                <w:color w:val="000000"/>
                <w:kern w:val="24"/>
              </w:rPr>
              <w:t>69 971,04</w:t>
            </w:r>
          </w:p>
        </w:tc>
      </w:tr>
      <w:tr w:rsidR="00EB1A73" w:rsidRPr="00CF5A1C" w14:paraId="669F5774" w14:textId="0883154E" w:rsidTr="00B418C8">
        <w:tc>
          <w:tcPr>
            <w:tcW w:w="425" w:type="dxa"/>
            <w:vAlign w:val="center"/>
          </w:tcPr>
          <w:p w14:paraId="142878EC" w14:textId="67CE051C" w:rsidR="00EB1A73" w:rsidRPr="00CF5A1C" w:rsidRDefault="00EB1A73" w:rsidP="004A7740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CF5A1C">
              <w:rPr>
                <w:rFonts w:ascii="Times New Roman" w:hAnsi="Times New Roman" w:cs="Times New Roman"/>
                <w:color w:val="000000"/>
                <w:kern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6FB39F64" w14:textId="39F0D490" w:rsidR="00EB1A73" w:rsidRPr="00CF5A1C" w:rsidRDefault="00EB1A73" w:rsidP="00B811A1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CF5A1C">
              <w:rPr>
                <w:rFonts w:ascii="Times New Roman" w:hAnsi="Times New Roman" w:cs="Times New Roman"/>
                <w:color w:val="000000"/>
                <w:kern w:val="24"/>
              </w:rPr>
              <w:t xml:space="preserve">Права требований к Макаревич Наталье  Анатольевне (сокращенно –Макаревич Н. А., </w:t>
            </w:r>
            <w:r w:rsidRPr="00CF5A1C">
              <w:rPr>
                <w:rFonts w:ascii="Times New Roman" w:eastAsia="Calibri" w:hAnsi="Times New Roman" w:cs="Times New Roman"/>
              </w:rPr>
              <w:t>ИНН 212400633765</w:t>
            </w:r>
            <w:r w:rsidRPr="00CF5A1C">
              <w:rPr>
                <w:rFonts w:ascii="Times New Roman" w:hAnsi="Times New Roman" w:cs="Times New Roman"/>
                <w:color w:val="000000"/>
                <w:kern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58F6BF3B" w14:textId="4B2A6371" w:rsidR="00EB1A73" w:rsidRPr="00CF5A1C" w:rsidRDefault="00EB1A73" w:rsidP="00615AA4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CF5A1C">
              <w:rPr>
                <w:rFonts w:ascii="Times New Roman" w:eastAsia="Calibri" w:hAnsi="Times New Roman" w:cs="Times New Roman"/>
              </w:rPr>
              <w:t>Договор аренды № б/н от 21 декабря 2015</w:t>
            </w:r>
          </w:p>
        </w:tc>
        <w:tc>
          <w:tcPr>
            <w:tcW w:w="1843" w:type="dxa"/>
            <w:vAlign w:val="center"/>
          </w:tcPr>
          <w:p w14:paraId="0D1316AC" w14:textId="7F2F055D" w:rsidR="00EB1A73" w:rsidRPr="00CF5A1C" w:rsidRDefault="00EB1A73" w:rsidP="004A7740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CF5A1C">
              <w:rPr>
                <w:rFonts w:ascii="Times New Roman" w:hAnsi="Times New Roman" w:cs="Times New Roman"/>
                <w:color w:val="000000"/>
                <w:kern w:val="24"/>
              </w:rPr>
              <w:t>590 887,75</w:t>
            </w:r>
          </w:p>
        </w:tc>
        <w:tc>
          <w:tcPr>
            <w:tcW w:w="1276" w:type="dxa"/>
            <w:vAlign w:val="center"/>
          </w:tcPr>
          <w:p w14:paraId="30598EF7" w14:textId="742B40C1" w:rsidR="00EB1A73" w:rsidRPr="00CF5A1C" w:rsidRDefault="00EB1A73" w:rsidP="004A7740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CF5A1C">
              <w:rPr>
                <w:rFonts w:ascii="Times New Roman" w:hAnsi="Times New Roman" w:cs="Times New Roman"/>
                <w:color w:val="000000"/>
                <w:kern w:val="24"/>
              </w:rPr>
              <w:t>118 177,35</w:t>
            </w:r>
          </w:p>
        </w:tc>
        <w:tc>
          <w:tcPr>
            <w:tcW w:w="1275" w:type="dxa"/>
            <w:vAlign w:val="center"/>
          </w:tcPr>
          <w:p w14:paraId="4368CB5D" w14:textId="27279080" w:rsidR="00EB1A73" w:rsidRPr="007E7161" w:rsidRDefault="00EB1A73" w:rsidP="007E7161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</w:pPr>
            <w:r w:rsidRPr="00CF5A1C">
              <w:rPr>
                <w:rFonts w:ascii="Times New Roman" w:hAnsi="Times New Roman" w:cs="Times New Roman"/>
                <w:color w:val="000000"/>
                <w:kern w:val="24"/>
              </w:rPr>
              <w:t>1,0</w:t>
            </w:r>
            <w:r w:rsidR="007E7161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0</w:t>
            </w:r>
          </w:p>
        </w:tc>
        <w:tc>
          <w:tcPr>
            <w:tcW w:w="1276" w:type="dxa"/>
          </w:tcPr>
          <w:p w14:paraId="4D076264" w14:textId="77777777" w:rsidR="00EB1A73" w:rsidRPr="00CF5A1C" w:rsidRDefault="00EB1A73" w:rsidP="004A7740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</w:p>
          <w:p w14:paraId="2F56830D" w14:textId="77777777" w:rsidR="00B418C8" w:rsidRPr="00CF5A1C" w:rsidRDefault="00B418C8" w:rsidP="004A7740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</w:p>
          <w:p w14:paraId="27D50257" w14:textId="363B2FCB" w:rsidR="00B418C8" w:rsidRPr="00CF5A1C" w:rsidRDefault="00B418C8" w:rsidP="004A7740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CF5A1C">
              <w:rPr>
                <w:rFonts w:ascii="Times New Roman" w:hAnsi="Times New Roman" w:cs="Times New Roman"/>
                <w:color w:val="000000"/>
                <w:kern w:val="24"/>
              </w:rPr>
              <w:t>29 544,39</w:t>
            </w:r>
          </w:p>
        </w:tc>
      </w:tr>
      <w:tr w:rsidR="00EB1A73" w:rsidRPr="00CF5A1C" w14:paraId="1F1E4D6E" w14:textId="31C79581" w:rsidTr="00B418C8">
        <w:tc>
          <w:tcPr>
            <w:tcW w:w="425" w:type="dxa"/>
            <w:vAlign w:val="center"/>
          </w:tcPr>
          <w:p w14:paraId="4FB02DBE" w14:textId="5D51AA2F" w:rsidR="00EB1A73" w:rsidRPr="00CF5A1C" w:rsidRDefault="00EB1A73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CF5A1C">
              <w:rPr>
                <w:rFonts w:ascii="Times New Roman" w:hAnsi="Times New Roman" w:cs="Times New Roman"/>
                <w:color w:val="000000"/>
                <w:kern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086C70BF" w14:textId="77777777" w:rsidR="00EB1A73" w:rsidRPr="00CF5A1C" w:rsidRDefault="00EB1A73" w:rsidP="00615AA4">
            <w:pPr>
              <w:widowControl w:val="0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CF5A1C">
              <w:rPr>
                <w:rFonts w:ascii="Times New Roman" w:hAnsi="Times New Roman" w:cs="Times New Roman"/>
                <w:color w:val="000000"/>
                <w:kern w:val="24"/>
              </w:rPr>
              <w:t>Права требований к Акционерное общество «Мосэнергосбыт»</w:t>
            </w:r>
          </w:p>
          <w:p w14:paraId="34D7BD9F" w14:textId="59455DC7" w:rsidR="00EB1A73" w:rsidRPr="00CF5A1C" w:rsidRDefault="00EB1A73" w:rsidP="00615AA4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CF5A1C">
              <w:rPr>
                <w:rFonts w:ascii="Times New Roman" w:hAnsi="Times New Roman" w:cs="Times New Roman"/>
                <w:color w:val="000000"/>
                <w:kern w:val="24"/>
              </w:rPr>
              <w:t xml:space="preserve"> (сокращенно- АО «Мосэнергосбыт», ИНН 7736520080) </w:t>
            </w:r>
          </w:p>
        </w:tc>
        <w:tc>
          <w:tcPr>
            <w:tcW w:w="1701" w:type="dxa"/>
            <w:vAlign w:val="center"/>
          </w:tcPr>
          <w:p w14:paraId="5392504E" w14:textId="3C16F750" w:rsidR="00EB1A73" w:rsidRPr="00CF5A1C" w:rsidRDefault="00EB1A73" w:rsidP="004A7740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CF5A1C">
              <w:rPr>
                <w:rFonts w:ascii="Times New Roman" w:eastAsia="Calibri" w:hAnsi="Times New Roman" w:cs="Times New Roman"/>
              </w:rPr>
              <w:t>договор энергоснабжения №38432710 от 29.12.2016</w:t>
            </w:r>
          </w:p>
        </w:tc>
        <w:tc>
          <w:tcPr>
            <w:tcW w:w="1843" w:type="dxa"/>
            <w:vAlign w:val="center"/>
          </w:tcPr>
          <w:p w14:paraId="2F1FAE7B" w14:textId="2B4FEEA7" w:rsidR="00EB1A73" w:rsidRPr="00CF5A1C" w:rsidRDefault="00EB1A73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CF5A1C">
              <w:rPr>
                <w:rFonts w:ascii="Times New Roman" w:hAnsi="Times New Roman" w:cs="Times New Roman"/>
                <w:color w:val="000000"/>
                <w:kern w:val="24"/>
              </w:rPr>
              <w:t>421 466,57</w:t>
            </w:r>
          </w:p>
        </w:tc>
        <w:tc>
          <w:tcPr>
            <w:tcW w:w="1276" w:type="dxa"/>
            <w:vAlign w:val="center"/>
          </w:tcPr>
          <w:p w14:paraId="6D757EF8" w14:textId="3D4BB93C" w:rsidR="00EB1A73" w:rsidRPr="00CF5A1C" w:rsidRDefault="00EB1A73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CF5A1C">
              <w:rPr>
                <w:rFonts w:ascii="Times New Roman" w:hAnsi="Times New Roman" w:cs="Times New Roman"/>
                <w:color w:val="000000"/>
                <w:kern w:val="24"/>
              </w:rPr>
              <w:t>20 016,06</w:t>
            </w:r>
          </w:p>
        </w:tc>
        <w:tc>
          <w:tcPr>
            <w:tcW w:w="1275" w:type="dxa"/>
            <w:vAlign w:val="center"/>
          </w:tcPr>
          <w:p w14:paraId="2AD6F696" w14:textId="51434410" w:rsidR="00EB1A73" w:rsidRPr="00CF5A1C" w:rsidRDefault="00EB1A73" w:rsidP="00E52229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CF5A1C">
              <w:rPr>
                <w:rFonts w:ascii="Times New Roman" w:hAnsi="Times New Roman" w:cs="Times New Roman"/>
                <w:color w:val="000000"/>
                <w:kern w:val="24"/>
              </w:rPr>
              <w:t>321 386,27</w:t>
            </w:r>
          </w:p>
        </w:tc>
        <w:tc>
          <w:tcPr>
            <w:tcW w:w="1276" w:type="dxa"/>
          </w:tcPr>
          <w:p w14:paraId="17A53D3E" w14:textId="77777777" w:rsidR="00EB1A73" w:rsidRPr="00CF5A1C" w:rsidRDefault="00EB1A73" w:rsidP="00E52229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</w:p>
          <w:p w14:paraId="392B1ED5" w14:textId="77777777" w:rsidR="00B418C8" w:rsidRPr="00CF5A1C" w:rsidRDefault="00B418C8" w:rsidP="00E52229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</w:p>
          <w:p w14:paraId="464AAAC5" w14:textId="77777777" w:rsidR="00B418C8" w:rsidRPr="00CF5A1C" w:rsidRDefault="00B418C8" w:rsidP="00E52229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</w:p>
          <w:p w14:paraId="50BF3DCB" w14:textId="29689334" w:rsidR="00B418C8" w:rsidRPr="00CF5A1C" w:rsidRDefault="00B418C8" w:rsidP="00E52229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CF5A1C">
              <w:rPr>
                <w:rFonts w:ascii="Times New Roman" w:hAnsi="Times New Roman" w:cs="Times New Roman"/>
                <w:color w:val="000000"/>
                <w:kern w:val="24"/>
              </w:rPr>
              <w:t>21 073,33</w:t>
            </w:r>
          </w:p>
        </w:tc>
      </w:tr>
      <w:tr w:rsidR="00EB1A73" w:rsidRPr="00CF5A1C" w14:paraId="6BCB4ACA" w14:textId="53B27CF8" w:rsidTr="00B418C8">
        <w:tc>
          <w:tcPr>
            <w:tcW w:w="425" w:type="dxa"/>
            <w:vAlign w:val="center"/>
          </w:tcPr>
          <w:p w14:paraId="19C7C777" w14:textId="5711CF7E" w:rsidR="00EB1A73" w:rsidRPr="00CF5A1C" w:rsidRDefault="00EB1A73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CF5A1C">
              <w:rPr>
                <w:rFonts w:ascii="Times New Roman" w:hAnsi="Times New Roman" w:cs="Times New Roman"/>
                <w:color w:val="000000"/>
                <w:kern w:val="24"/>
              </w:rPr>
              <w:t>4</w:t>
            </w:r>
          </w:p>
        </w:tc>
        <w:tc>
          <w:tcPr>
            <w:tcW w:w="3119" w:type="dxa"/>
            <w:vAlign w:val="center"/>
          </w:tcPr>
          <w:p w14:paraId="203BD68E" w14:textId="5263DCD4" w:rsidR="00EB1A73" w:rsidRPr="00CF5A1C" w:rsidRDefault="00EB1A73" w:rsidP="00615AA4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CF5A1C">
              <w:rPr>
                <w:rFonts w:ascii="Times New Roman" w:hAnsi="Times New Roman" w:cs="Times New Roman"/>
                <w:color w:val="000000"/>
                <w:kern w:val="24"/>
              </w:rPr>
              <w:t>Права требований к Обществу с ограниченной ответственностью «Мегамастер» (сокращенно- ООО «Мегамастер», ИНН: 7727771626)</w:t>
            </w:r>
          </w:p>
        </w:tc>
        <w:tc>
          <w:tcPr>
            <w:tcW w:w="1701" w:type="dxa"/>
            <w:vAlign w:val="center"/>
          </w:tcPr>
          <w:p w14:paraId="32A2D383" w14:textId="3F2F9FDC" w:rsidR="00EB1A73" w:rsidRPr="00CF5A1C" w:rsidRDefault="00EB1A73" w:rsidP="004A7740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CF5A1C">
              <w:rPr>
                <w:rFonts w:ascii="Times New Roman" w:hAnsi="Times New Roman" w:cs="Times New Roman"/>
                <w:color w:val="000000"/>
                <w:kern w:val="24"/>
              </w:rPr>
              <w:t>Договор аренды ДА/ЙОШ/ММ от 30.11.2016</w:t>
            </w:r>
          </w:p>
        </w:tc>
        <w:tc>
          <w:tcPr>
            <w:tcW w:w="1843" w:type="dxa"/>
            <w:vAlign w:val="center"/>
          </w:tcPr>
          <w:p w14:paraId="2B991ED5" w14:textId="6815EB7B" w:rsidR="00EB1A73" w:rsidRPr="00CF5A1C" w:rsidRDefault="00EB1A73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CF5A1C">
              <w:rPr>
                <w:rFonts w:ascii="Times New Roman" w:hAnsi="Times New Roman" w:cs="Times New Roman"/>
                <w:color w:val="000000"/>
                <w:kern w:val="24"/>
              </w:rPr>
              <w:t>10 173,33</w:t>
            </w:r>
          </w:p>
        </w:tc>
        <w:tc>
          <w:tcPr>
            <w:tcW w:w="1276" w:type="dxa"/>
            <w:vAlign w:val="center"/>
          </w:tcPr>
          <w:p w14:paraId="2C40ADD8" w14:textId="583E4625" w:rsidR="00EB1A73" w:rsidRPr="00CF5A1C" w:rsidRDefault="00EB1A73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CF5A1C">
              <w:rPr>
                <w:rFonts w:ascii="Times New Roman" w:hAnsi="Times New Roman" w:cs="Times New Roman"/>
                <w:color w:val="000000"/>
                <w:kern w:val="24"/>
              </w:rPr>
              <w:t>2 034,46</w:t>
            </w:r>
          </w:p>
        </w:tc>
        <w:tc>
          <w:tcPr>
            <w:tcW w:w="1275" w:type="dxa"/>
            <w:vAlign w:val="center"/>
          </w:tcPr>
          <w:p w14:paraId="4859F07D" w14:textId="7CAFD970" w:rsidR="00EB1A73" w:rsidRPr="00CF5A1C" w:rsidRDefault="00EB1A73" w:rsidP="00E52229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CF5A1C">
              <w:rPr>
                <w:rFonts w:ascii="Times New Roman" w:hAnsi="Times New Roman" w:cs="Times New Roman"/>
                <w:color w:val="000000"/>
                <w:kern w:val="24"/>
              </w:rPr>
              <w:t>1,03</w:t>
            </w:r>
          </w:p>
        </w:tc>
        <w:tc>
          <w:tcPr>
            <w:tcW w:w="1276" w:type="dxa"/>
          </w:tcPr>
          <w:p w14:paraId="2BE40669" w14:textId="77777777" w:rsidR="00EB1A73" w:rsidRPr="00CF5A1C" w:rsidRDefault="00EB1A73" w:rsidP="00E52229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</w:p>
          <w:p w14:paraId="65D6BFC9" w14:textId="77777777" w:rsidR="00B418C8" w:rsidRPr="00CF5A1C" w:rsidRDefault="00B418C8" w:rsidP="00E52229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</w:p>
          <w:p w14:paraId="01712956" w14:textId="7A887375" w:rsidR="00B418C8" w:rsidRPr="00CF5A1C" w:rsidRDefault="00B418C8" w:rsidP="00E52229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CF5A1C">
              <w:rPr>
                <w:rFonts w:ascii="Times New Roman" w:hAnsi="Times New Roman" w:cs="Times New Roman"/>
                <w:color w:val="000000"/>
                <w:kern w:val="24"/>
              </w:rPr>
              <w:t>508,67</w:t>
            </w:r>
          </w:p>
        </w:tc>
      </w:tr>
      <w:tr w:rsidR="00EB1A73" w:rsidRPr="00CF5A1C" w14:paraId="38D9B7C5" w14:textId="6D4B89A7" w:rsidTr="00B418C8">
        <w:tc>
          <w:tcPr>
            <w:tcW w:w="425" w:type="dxa"/>
            <w:vAlign w:val="center"/>
          </w:tcPr>
          <w:p w14:paraId="3EC78716" w14:textId="6151F3DB" w:rsidR="00EB1A73" w:rsidRPr="00CF5A1C" w:rsidRDefault="00EB1A73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CF5A1C">
              <w:rPr>
                <w:rFonts w:ascii="Times New Roman" w:hAnsi="Times New Roman" w:cs="Times New Roman"/>
                <w:color w:val="000000"/>
                <w:kern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07963DCC" w14:textId="6EF878BD" w:rsidR="00EB1A73" w:rsidRPr="00CF5A1C" w:rsidRDefault="00EB1A73" w:rsidP="004A7740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CF5A1C">
              <w:rPr>
                <w:rFonts w:ascii="Times New Roman" w:hAnsi="Times New Roman" w:cs="Times New Roman"/>
                <w:color w:val="000000"/>
                <w:kern w:val="24"/>
              </w:rPr>
              <w:t>Права требований к Обществу с ограниченной ответственностью «Мегамастер» (сокращенно- ООО «Мегамастер», ИНН: 7727771626)</w:t>
            </w:r>
          </w:p>
        </w:tc>
        <w:tc>
          <w:tcPr>
            <w:tcW w:w="1701" w:type="dxa"/>
            <w:vAlign w:val="center"/>
          </w:tcPr>
          <w:p w14:paraId="29CD76AE" w14:textId="339BD34B" w:rsidR="00EB1A73" w:rsidRPr="00CF5A1C" w:rsidRDefault="00EB1A73" w:rsidP="004A7740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CF5A1C">
              <w:rPr>
                <w:rFonts w:ascii="Times New Roman" w:hAnsi="Times New Roman" w:cs="Times New Roman"/>
                <w:color w:val="000000"/>
                <w:kern w:val="24"/>
              </w:rPr>
              <w:t>Договор аренды ДА/ЧЕБ/ММ от 30.11.2016</w:t>
            </w:r>
          </w:p>
        </w:tc>
        <w:tc>
          <w:tcPr>
            <w:tcW w:w="1843" w:type="dxa"/>
            <w:vAlign w:val="center"/>
          </w:tcPr>
          <w:p w14:paraId="4A4EB432" w14:textId="46A447E4" w:rsidR="00EB1A73" w:rsidRPr="00CF5A1C" w:rsidRDefault="00EB1A73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CF5A1C">
              <w:rPr>
                <w:rFonts w:ascii="Times New Roman" w:hAnsi="Times New Roman" w:cs="Times New Roman"/>
                <w:color w:val="000000"/>
                <w:kern w:val="24"/>
              </w:rPr>
              <w:t>17 000</w:t>
            </w:r>
          </w:p>
        </w:tc>
        <w:tc>
          <w:tcPr>
            <w:tcW w:w="1276" w:type="dxa"/>
            <w:vAlign w:val="center"/>
          </w:tcPr>
          <w:p w14:paraId="4863CAD7" w14:textId="7D3A10DE" w:rsidR="00EB1A73" w:rsidRPr="00CF5A1C" w:rsidRDefault="00EB1A73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CF5A1C">
              <w:rPr>
                <w:rFonts w:ascii="Times New Roman" w:hAnsi="Times New Roman" w:cs="Times New Roman"/>
                <w:color w:val="000000"/>
                <w:kern w:val="24"/>
              </w:rPr>
              <w:t>3 399,8</w:t>
            </w:r>
          </w:p>
        </w:tc>
        <w:tc>
          <w:tcPr>
            <w:tcW w:w="1275" w:type="dxa"/>
            <w:vAlign w:val="center"/>
          </w:tcPr>
          <w:p w14:paraId="37696A6E" w14:textId="57D9BC18" w:rsidR="00EB1A73" w:rsidRPr="00CF5A1C" w:rsidRDefault="00EB1A73" w:rsidP="00E52229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CF5A1C">
              <w:rPr>
                <w:rFonts w:ascii="Times New Roman" w:hAnsi="Times New Roman" w:cs="Times New Roman"/>
                <w:color w:val="000000"/>
                <w:kern w:val="24"/>
              </w:rPr>
              <w:t>1,00</w:t>
            </w:r>
          </w:p>
        </w:tc>
        <w:tc>
          <w:tcPr>
            <w:tcW w:w="1276" w:type="dxa"/>
          </w:tcPr>
          <w:p w14:paraId="5FC24FDB" w14:textId="77777777" w:rsidR="00EB1A73" w:rsidRPr="00CF5A1C" w:rsidRDefault="00EB1A73" w:rsidP="00E52229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</w:p>
          <w:p w14:paraId="3C7E643E" w14:textId="77777777" w:rsidR="00B418C8" w:rsidRPr="00CF5A1C" w:rsidRDefault="00B418C8" w:rsidP="00E52229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</w:p>
          <w:p w14:paraId="57D876A3" w14:textId="77777777" w:rsidR="00B418C8" w:rsidRPr="00CF5A1C" w:rsidRDefault="00B418C8" w:rsidP="00E52229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</w:p>
          <w:p w14:paraId="05ECBB77" w14:textId="55B73368" w:rsidR="00B418C8" w:rsidRPr="00CF5A1C" w:rsidRDefault="00B418C8" w:rsidP="00E52229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CF5A1C">
              <w:rPr>
                <w:rFonts w:ascii="Times New Roman" w:hAnsi="Times New Roman" w:cs="Times New Roman"/>
                <w:color w:val="000000"/>
                <w:kern w:val="24"/>
              </w:rPr>
              <w:t>850,00</w:t>
            </w:r>
          </w:p>
        </w:tc>
      </w:tr>
    </w:tbl>
    <w:p w14:paraId="6DD23F4D" w14:textId="77777777" w:rsidR="00AF2369" w:rsidRPr="006912DC" w:rsidRDefault="00AF2369" w:rsidP="00E824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2369" w:rsidRPr="006912DC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BB3A6" w14:textId="77777777" w:rsidR="00185A11" w:rsidRDefault="00185A11" w:rsidP="004F32BE">
      <w:pPr>
        <w:spacing w:after="0" w:line="240" w:lineRule="auto"/>
      </w:pPr>
      <w:r>
        <w:separator/>
      </w:r>
    </w:p>
  </w:endnote>
  <w:endnote w:type="continuationSeparator" w:id="0">
    <w:p w14:paraId="2A48963D" w14:textId="77777777" w:rsidR="00185A11" w:rsidRDefault="00185A11" w:rsidP="004F32BE">
      <w:pPr>
        <w:spacing w:after="0" w:line="240" w:lineRule="auto"/>
      </w:pPr>
      <w:r>
        <w:continuationSeparator/>
      </w:r>
    </w:p>
  </w:endnote>
  <w:endnote w:type="continuationNotice" w:id="1">
    <w:p w14:paraId="657D8295" w14:textId="77777777" w:rsidR="00185A11" w:rsidRDefault="00185A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14F61" w14:textId="77777777" w:rsidR="00185A11" w:rsidRDefault="00185A11" w:rsidP="004F32BE">
      <w:pPr>
        <w:spacing w:after="0" w:line="240" w:lineRule="auto"/>
      </w:pPr>
      <w:r>
        <w:separator/>
      </w:r>
    </w:p>
  </w:footnote>
  <w:footnote w:type="continuationSeparator" w:id="0">
    <w:p w14:paraId="2CDB27F9" w14:textId="77777777" w:rsidR="00185A11" w:rsidRDefault="00185A11" w:rsidP="004F32BE">
      <w:pPr>
        <w:spacing w:after="0" w:line="240" w:lineRule="auto"/>
      </w:pPr>
      <w:r>
        <w:continuationSeparator/>
      </w:r>
    </w:p>
  </w:footnote>
  <w:footnote w:type="continuationNotice" w:id="1">
    <w:p w14:paraId="07BE2093" w14:textId="77777777" w:rsidR="00185A11" w:rsidRDefault="00185A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0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1"/>
  </w:num>
  <w:num w:numId="16">
    <w:abstractNumId w:val="4"/>
  </w:num>
  <w:num w:numId="17">
    <w:abstractNumId w:val="5"/>
  </w:num>
  <w:num w:numId="18">
    <w:abstractNumId w:val="1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D0"/>
    <w:rsid w:val="00002201"/>
    <w:rsid w:val="00006949"/>
    <w:rsid w:val="00007D70"/>
    <w:rsid w:val="00010314"/>
    <w:rsid w:val="00010BAE"/>
    <w:rsid w:val="00012718"/>
    <w:rsid w:val="00014E1F"/>
    <w:rsid w:val="00022D44"/>
    <w:rsid w:val="00023D59"/>
    <w:rsid w:val="00025E06"/>
    <w:rsid w:val="00033890"/>
    <w:rsid w:val="00040233"/>
    <w:rsid w:val="00042E82"/>
    <w:rsid w:val="000451FF"/>
    <w:rsid w:val="0004669C"/>
    <w:rsid w:val="0005595D"/>
    <w:rsid w:val="00064BAF"/>
    <w:rsid w:val="00074BBB"/>
    <w:rsid w:val="000765FF"/>
    <w:rsid w:val="00077A0D"/>
    <w:rsid w:val="00080E1E"/>
    <w:rsid w:val="000904BE"/>
    <w:rsid w:val="00092D5E"/>
    <w:rsid w:val="0009491D"/>
    <w:rsid w:val="000962D0"/>
    <w:rsid w:val="00096D4C"/>
    <w:rsid w:val="000975F9"/>
    <w:rsid w:val="000A2282"/>
    <w:rsid w:val="000A50D7"/>
    <w:rsid w:val="000A76B0"/>
    <w:rsid w:val="000B04F3"/>
    <w:rsid w:val="000C035A"/>
    <w:rsid w:val="000C556A"/>
    <w:rsid w:val="000D1445"/>
    <w:rsid w:val="000D5A4C"/>
    <w:rsid w:val="000E10BB"/>
    <w:rsid w:val="000E1802"/>
    <w:rsid w:val="000E1B7A"/>
    <w:rsid w:val="000E30B5"/>
    <w:rsid w:val="000F1B53"/>
    <w:rsid w:val="000F50E8"/>
    <w:rsid w:val="00103387"/>
    <w:rsid w:val="00110AB2"/>
    <w:rsid w:val="00114C40"/>
    <w:rsid w:val="00122407"/>
    <w:rsid w:val="001255C9"/>
    <w:rsid w:val="00133607"/>
    <w:rsid w:val="00136B9D"/>
    <w:rsid w:val="001409DF"/>
    <w:rsid w:val="00142F34"/>
    <w:rsid w:val="00145B48"/>
    <w:rsid w:val="0015769E"/>
    <w:rsid w:val="00160113"/>
    <w:rsid w:val="001636A9"/>
    <w:rsid w:val="00166D7C"/>
    <w:rsid w:val="00167A04"/>
    <w:rsid w:val="00175529"/>
    <w:rsid w:val="001813D6"/>
    <w:rsid w:val="00185A11"/>
    <w:rsid w:val="00187DD5"/>
    <w:rsid w:val="00190016"/>
    <w:rsid w:val="001A170D"/>
    <w:rsid w:val="001A4DAE"/>
    <w:rsid w:val="001A58E9"/>
    <w:rsid w:val="001B1DEC"/>
    <w:rsid w:val="001C332E"/>
    <w:rsid w:val="001C4AC8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1F7F82"/>
    <w:rsid w:val="00200AA9"/>
    <w:rsid w:val="00206703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40C0D"/>
    <w:rsid w:val="00245BEF"/>
    <w:rsid w:val="00245F6C"/>
    <w:rsid w:val="002549E5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93883"/>
    <w:rsid w:val="002945EF"/>
    <w:rsid w:val="00296ED8"/>
    <w:rsid w:val="002A2E84"/>
    <w:rsid w:val="002A507B"/>
    <w:rsid w:val="002A53F2"/>
    <w:rsid w:val="002A76EE"/>
    <w:rsid w:val="002B040B"/>
    <w:rsid w:val="002B2619"/>
    <w:rsid w:val="002B3EDC"/>
    <w:rsid w:val="002B3F7F"/>
    <w:rsid w:val="002B53EB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303241"/>
    <w:rsid w:val="00322CB5"/>
    <w:rsid w:val="0032630C"/>
    <w:rsid w:val="003308E6"/>
    <w:rsid w:val="00332725"/>
    <w:rsid w:val="003329DC"/>
    <w:rsid w:val="00335FB8"/>
    <w:rsid w:val="0034442E"/>
    <w:rsid w:val="0034647C"/>
    <w:rsid w:val="0036188D"/>
    <w:rsid w:val="00363032"/>
    <w:rsid w:val="00370264"/>
    <w:rsid w:val="00374409"/>
    <w:rsid w:val="003763E0"/>
    <w:rsid w:val="00376C7B"/>
    <w:rsid w:val="00380908"/>
    <w:rsid w:val="00382A52"/>
    <w:rsid w:val="00383984"/>
    <w:rsid w:val="00385FF9"/>
    <w:rsid w:val="00391386"/>
    <w:rsid w:val="00396247"/>
    <w:rsid w:val="003A381B"/>
    <w:rsid w:val="003B05B1"/>
    <w:rsid w:val="003B0D3E"/>
    <w:rsid w:val="003C1453"/>
    <w:rsid w:val="003C430D"/>
    <w:rsid w:val="003C7F6C"/>
    <w:rsid w:val="003D1F6C"/>
    <w:rsid w:val="003E43A1"/>
    <w:rsid w:val="003E5706"/>
    <w:rsid w:val="003E6AB5"/>
    <w:rsid w:val="003F10F8"/>
    <w:rsid w:val="003F5857"/>
    <w:rsid w:val="003F76C9"/>
    <w:rsid w:val="003F7E8A"/>
    <w:rsid w:val="00401144"/>
    <w:rsid w:val="004140B7"/>
    <w:rsid w:val="00420635"/>
    <w:rsid w:val="00420711"/>
    <w:rsid w:val="004347FB"/>
    <w:rsid w:val="00440829"/>
    <w:rsid w:val="004435C7"/>
    <w:rsid w:val="00444C5F"/>
    <w:rsid w:val="004452DC"/>
    <w:rsid w:val="00457CFC"/>
    <w:rsid w:val="0046591F"/>
    <w:rsid w:val="00466D5D"/>
    <w:rsid w:val="0047048D"/>
    <w:rsid w:val="004740B3"/>
    <w:rsid w:val="00476E3C"/>
    <w:rsid w:val="004936EE"/>
    <w:rsid w:val="00493C46"/>
    <w:rsid w:val="004A2940"/>
    <w:rsid w:val="004A324F"/>
    <w:rsid w:val="004A5230"/>
    <w:rsid w:val="004A5FB4"/>
    <w:rsid w:val="004A6B76"/>
    <w:rsid w:val="004A7740"/>
    <w:rsid w:val="004B0D3E"/>
    <w:rsid w:val="004B18AC"/>
    <w:rsid w:val="004B25F6"/>
    <w:rsid w:val="004C7B7A"/>
    <w:rsid w:val="004D0A6C"/>
    <w:rsid w:val="004D509D"/>
    <w:rsid w:val="004E6F4D"/>
    <w:rsid w:val="004F32BE"/>
    <w:rsid w:val="00506362"/>
    <w:rsid w:val="00514C3D"/>
    <w:rsid w:val="005252C9"/>
    <w:rsid w:val="0052533C"/>
    <w:rsid w:val="005404B8"/>
    <w:rsid w:val="00543A8A"/>
    <w:rsid w:val="0055024E"/>
    <w:rsid w:val="00550AD1"/>
    <w:rsid w:val="00551A57"/>
    <w:rsid w:val="00553719"/>
    <w:rsid w:val="00560AF6"/>
    <w:rsid w:val="00562731"/>
    <w:rsid w:val="00564B50"/>
    <w:rsid w:val="00565CB4"/>
    <w:rsid w:val="005666BB"/>
    <w:rsid w:val="00567175"/>
    <w:rsid w:val="00567CA9"/>
    <w:rsid w:val="0057521B"/>
    <w:rsid w:val="00576668"/>
    <w:rsid w:val="00592364"/>
    <w:rsid w:val="005A2975"/>
    <w:rsid w:val="005A3CC2"/>
    <w:rsid w:val="005A4E9A"/>
    <w:rsid w:val="005A609E"/>
    <w:rsid w:val="005B6606"/>
    <w:rsid w:val="005C1BCB"/>
    <w:rsid w:val="005C399B"/>
    <w:rsid w:val="005E38C5"/>
    <w:rsid w:val="005E7B3B"/>
    <w:rsid w:val="005F0271"/>
    <w:rsid w:val="006030FD"/>
    <w:rsid w:val="00604350"/>
    <w:rsid w:val="00604BAF"/>
    <w:rsid w:val="00610849"/>
    <w:rsid w:val="00612343"/>
    <w:rsid w:val="00615AA4"/>
    <w:rsid w:val="0062390B"/>
    <w:rsid w:val="00623BC7"/>
    <w:rsid w:val="00624D68"/>
    <w:rsid w:val="00633002"/>
    <w:rsid w:val="0063493E"/>
    <w:rsid w:val="00637E9C"/>
    <w:rsid w:val="00641217"/>
    <w:rsid w:val="0064126D"/>
    <w:rsid w:val="00644295"/>
    <w:rsid w:val="0064681A"/>
    <w:rsid w:val="00654DE4"/>
    <w:rsid w:val="00655550"/>
    <w:rsid w:val="00655B63"/>
    <w:rsid w:val="00666865"/>
    <w:rsid w:val="00672E4C"/>
    <w:rsid w:val="00673B0C"/>
    <w:rsid w:val="0067581C"/>
    <w:rsid w:val="00685309"/>
    <w:rsid w:val="00687152"/>
    <w:rsid w:val="00687808"/>
    <w:rsid w:val="006912DC"/>
    <w:rsid w:val="00695596"/>
    <w:rsid w:val="00697DFE"/>
    <w:rsid w:val="006A28AB"/>
    <w:rsid w:val="006A5F8F"/>
    <w:rsid w:val="006A7143"/>
    <w:rsid w:val="006B00E8"/>
    <w:rsid w:val="006B0CEE"/>
    <w:rsid w:val="006B2FEE"/>
    <w:rsid w:val="006C0008"/>
    <w:rsid w:val="006C09DF"/>
    <w:rsid w:val="006C1653"/>
    <w:rsid w:val="006C1B3F"/>
    <w:rsid w:val="006C22C0"/>
    <w:rsid w:val="006C4D3D"/>
    <w:rsid w:val="006C5EE4"/>
    <w:rsid w:val="006D3383"/>
    <w:rsid w:val="006E2E6B"/>
    <w:rsid w:val="006F1F04"/>
    <w:rsid w:val="006F6217"/>
    <w:rsid w:val="006F67B6"/>
    <w:rsid w:val="006F75DA"/>
    <w:rsid w:val="007011B1"/>
    <w:rsid w:val="007022C9"/>
    <w:rsid w:val="00705497"/>
    <w:rsid w:val="007123DD"/>
    <w:rsid w:val="00712AFC"/>
    <w:rsid w:val="00713476"/>
    <w:rsid w:val="007147A4"/>
    <w:rsid w:val="00721A16"/>
    <w:rsid w:val="00721B88"/>
    <w:rsid w:val="00722995"/>
    <w:rsid w:val="0072420A"/>
    <w:rsid w:val="0073767C"/>
    <w:rsid w:val="00737918"/>
    <w:rsid w:val="007454C8"/>
    <w:rsid w:val="00763A31"/>
    <w:rsid w:val="00775426"/>
    <w:rsid w:val="00775C69"/>
    <w:rsid w:val="00780222"/>
    <w:rsid w:val="00780285"/>
    <w:rsid w:val="00781091"/>
    <w:rsid w:val="00782334"/>
    <w:rsid w:val="00784F32"/>
    <w:rsid w:val="00785C55"/>
    <w:rsid w:val="00792345"/>
    <w:rsid w:val="00792DAD"/>
    <w:rsid w:val="00795792"/>
    <w:rsid w:val="007A1254"/>
    <w:rsid w:val="007B7122"/>
    <w:rsid w:val="007C2192"/>
    <w:rsid w:val="007C47F7"/>
    <w:rsid w:val="007D2515"/>
    <w:rsid w:val="007E03B9"/>
    <w:rsid w:val="007E1BE6"/>
    <w:rsid w:val="007E276D"/>
    <w:rsid w:val="007E4144"/>
    <w:rsid w:val="007E7161"/>
    <w:rsid w:val="007E72D0"/>
    <w:rsid w:val="007F1C69"/>
    <w:rsid w:val="007F2D5A"/>
    <w:rsid w:val="007F3E3D"/>
    <w:rsid w:val="007F4F1A"/>
    <w:rsid w:val="00801A15"/>
    <w:rsid w:val="00801D76"/>
    <w:rsid w:val="00810946"/>
    <w:rsid w:val="00811D80"/>
    <w:rsid w:val="0081296A"/>
    <w:rsid w:val="00815549"/>
    <w:rsid w:val="0082148B"/>
    <w:rsid w:val="00830B4D"/>
    <w:rsid w:val="008441D8"/>
    <w:rsid w:val="00844FB7"/>
    <w:rsid w:val="00851E78"/>
    <w:rsid w:val="00853306"/>
    <w:rsid w:val="00855624"/>
    <w:rsid w:val="0085642E"/>
    <w:rsid w:val="008624F5"/>
    <w:rsid w:val="00864C12"/>
    <w:rsid w:val="00870F9A"/>
    <w:rsid w:val="008778D7"/>
    <w:rsid w:val="00885F05"/>
    <w:rsid w:val="00890B5B"/>
    <w:rsid w:val="0089260E"/>
    <w:rsid w:val="0089737A"/>
    <w:rsid w:val="00897DAB"/>
    <w:rsid w:val="008A071E"/>
    <w:rsid w:val="008A173D"/>
    <w:rsid w:val="008A2547"/>
    <w:rsid w:val="008A2AA1"/>
    <w:rsid w:val="008A3DFA"/>
    <w:rsid w:val="008A4059"/>
    <w:rsid w:val="008A45E8"/>
    <w:rsid w:val="008B13A1"/>
    <w:rsid w:val="008B68CC"/>
    <w:rsid w:val="008B7516"/>
    <w:rsid w:val="008C1524"/>
    <w:rsid w:val="008C24FC"/>
    <w:rsid w:val="008C4CAD"/>
    <w:rsid w:val="008D47CC"/>
    <w:rsid w:val="008E14D2"/>
    <w:rsid w:val="008E4B50"/>
    <w:rsid w:val="00901FBF"/>
    <w:rsid w:val="0090245A"/>
    <w:rsid w:val="00903D5B"/>
    <w:rsid w:val="0090444B"/>
    <w:rsid w:val="00905330"/>
    <w:rsid w:val="00910C22"/>
    <w:rsid w:val="009161DA"/>
    <w:rsid w:val="00920A36"/>
    <w:rsid w:val="0092447B"/>
    <w:rsid w:val="00927561"/>
    <w:rsid w:val="009301AA"/>
    <w:rsid w:val="00934A5D"/>
    <w:rsid w:val="00942F5E"/>
    <w:rsid w:val="00950C39"/>
    <w:rsid w:val="00950CD6"/>
    <w:rsid w:val="0095303D"/>
    <w:rsid w:val="009541E2"/>
    <w:rsid w:val="009637F1"/>
    <w:rsid w:val="009855A3"/>
    <w:rsid w:val="00987922"/>
    <w:rsid w:val="00990ECA"/>
    <w:rsid w:val="00990EFB"/>
    <w:rsid w:val="0099314B"/>
    <w:rsid w:val="0099700C"/>
    <w:rsid w:val="00997758"/>
    <w:rsid w:val="009A32EA"/>
    <w:rsid w:val="009B702E"/>
    <w:rsid w:val="009C1E97"/>
    <w:rsid w:val="009C20E0"/>
    <w:rsid w:val="009C7FB5"/>
    <w:rsid w:val="009D17FF"/>
    <w:rsid w:val="009E247C"/>
    <w:rsid w:val="009E41B5"/>
    <w:rsid w:val="009E6DB3"/>
    <w:rsid w:val="009F0AE4"/>
    <w:rsid w:val="009F2C56"/>
    <w:rsid w:val="009F38DE"/>
    <w:rsid w:val="00A0096D"/>
    <w:rsid w:val="00A04F0D"/>
    <w:rsid w:val="00A07987"/>
    <w:rsid w:val="00A12886"/>
    <w:rsid w:val="00A14A61"/>
    <w:rsid w:val="00A17610"/>
    <w:rsid w:val="00A246D7"/>
    <w:rsid w:val="00A26D61"/>
    <w:rsid w:val="00A27ED0"/>
    <w:rsid w:val="00A4183B"/>
    <w:rsid w:val="00A42C16"/>
    <w:rsid w:val="00A45228"/>
    <w:rsid w:val="00A46440"/>
    <w:rsid w:val="00A505EA"/>
    <w:rsid w:val="00A5514D"/>
    <w:rsid w:val="00A6403E"/>
    <w:rsid w:val="00A65A86"/>
    <w:rsid w:val="00A71A58"/>
    <w:rsid w:val="00A723A5"/>
    <w:rsid w:val="00A73854"/>
    <w:rsid w:val="00A7418B"/>
    <w:rsid w:val="00A746D9"/>
    <w:rsid w:val="00A77BE8"/>
    <w:rsid w:val="00A77CF7"/>
    <w:rsid w:val="00A80ECE"/>
    <w:rsid w:val="00A82112"/>
    <w:rsid w:val="00A83403"/>
    <w:rsid w:val="00A8379E"/>
    <w:rsid w:val="00A8461A"/>
    <w:rsid w:val="00A900A8"/>
    <w:rsid w:val="00AA670A"/>
    <w:rsid w:val="00AB79C9"/>
    <w:rsid w:val="00AC21B9"/>
    <w:rsid w:val="00AC6592"/>
    <w:rsid w:val="00AC7E94"/>
    <w:rsid w:val="00AD372F"/>
    <w:rsid w:val="00AD5DCA"/>
    <w:rsid w:val="00AD6380"/>
    <w:rsid w:val="00AE0ECF"/>
    <w:rsid w:val="00AE1272"/>
    <w:rsid w:val="00AE2784"/>
    <w:rsid w:val="00AE307C"/>
    <w:rsid w:val="00AF0403"/>
    <w:rsid w:val="00AF1686"/>
    <w:rsid w:val="00AF2369"/>
    <w:rsid w:val="00AF39A6"/>
    <w:rsid w:val="00AF518B"/>
    <w:rsid w:val="00B070DE"/>
    <w:rsid w:val="00B14BFC"/>
    <w:rsid w:val="00B150FF"/>
    <w:rsid w:val="00B21D5D"/>
    <w:rsid w:val="00B321A8"/>
    <w:rsid w:val="00B324DE"/>
    <w:rsid w:val="00B339E3"/>
    <w:rsid w:val="00B418C8"/>
    <w:rsid w:val="00B41A4C"/>
    <w:rsid w:val="00B508A1"/>
    <w:rsid w:val="00B51E22"/>
    <w:rsid w:val="00B54C7E"/>
    <w:rsid w:val="00B55A44"/>
    <w:rsid w:val="00B60289"/>
    <w:rsid w:val="00B60539"/>
    <w:rsid w:val="00B60B7E"/>
    <w:rsid w:val="00B616F4"/>
    <w:rsid w:val="00B641E6"/>
    <w:rsid w:val="00B647D7"/>
    <w:rsid w:val="00B66398"/>
    <w:rsid w:val="00B72F0D"/>
    <w:rsid w:val="00B811A1"/>
    <w:rsid w:val="00B84AF0"/>
    <w:rsid w:val="00B855E6"/>
    <w:rsid w:val="00BA044C"/>
    <w:rsid w:val="00BA4EA5"/>
    <w:rsid w:val="00BA5E99"/>
    <w:rsid w:val="00BB50D3"/>
    <w:rsid w:val="00BB5D74"/>
    <w:rsid w:val="00BB7AA9"/>
    <w:rsid w:val="00BC5699"/>
    <w:rsid w:val="00BC740A"/>
    <w:rsid w:val="00BD416C"/>
    <w:rsid w:val="00BE2214"/>
    <w:rsid w:val="00BE2CFD"/>
    <w:rsid w:val="00BE37E9"/>
    <w:rsid w:val="00BF5805"/>
    <w:rsid w:val="00BF58C8"/>
    <w:rsid w:val="00C10C57"/>
    <w:rsid w:val="00C131DE"/>
    <w:rsid w:val="00C13787"/>
    <w:rsid w:val="00C139FE"/>
    <w:rsid w:val="00C164A8"/>
    <w:rsid w:val="00C22330"/>
    <w:rsid w:val="00C22F21"/>
    <w:rsid w:val="00C230D6"/>
    <w:rsid w:val="00C325BE"/>
    <w:rsid w:val="00C32C9D"/>
    <w:rsid w:val="00C37FF2"/>
    <w:rsid w:val="00C421B1"/>
    <w:rsid w:val="00C45807"/>
    <w:rsid w:val="00C53957"/>
    <w:rsid w:val="00C54FAE"/>
    <w:rsid w:val="00C57200"/>
    <w:rsid w:val="00C65345"/>
    <w:rsid w:val="00C65407"/>
    <w:rsid w:val="00C71D9E"/>
    <w:rsid w:val="00C77D81"/>
    <w:rsid w:val="00C808AF"/>
    <w:rsid w:val="00C82D2C"/>
    <w:rsid w:val="00C97780"/>
    <w:rsid w:val="00CA22B3"/>
    <w:rsid w:val="00CB50EE"/>
    <w:rsid w:val="00CB53EC"/>
    <w:rsid w:val="00CB64F4"/>
    <w:rsid w:val="00CC0996"/>
    <w:rsid w:val="00CC0D8D"/>
    <w:rsid w:val="00CC4F5F"/>
    <w:rsid w:val="00CD3054"/>
    <w:rsid w:val="00CE1C16"/>
    <w:rsid w:val="00CE322A"/>
    <w:rsid w:val="00CE45CC"/>
    <w:rsid w:val="00CF2B88"/>
    <w:rsid w:val="00CF5A1C"/>
    <w:rsid w:val="00CF6F43"/>
    <w:rsid w:val="00D0293C"/>
    <w:rsid w:val="00D03106"/>
    <w:rsid w:val="00D03E66"/>
    <w:rsid w:val="00D05DCF"/>
    <w:rsid w:val="00D103EE"/>
    <w:rsid w:val="00D12EFA"/>
    <w:rsid w:val="00D14065"/>
    <w:rsid w:val="00D15BAC"/>
    <w:rsid w:val="00D17A8A"/>
    <w:rsid w:val="00D21FC9"/>
    <w:rsid w:val="00D2337E"/>
    <w:rsid w:val="00D24037"/>
    <w:rsid w:val="00D3287E"/>
    <w:rsid w:val="00D33A45"/>
    <w:rsid w:val="00D41849"/>
    <w:rsid w:val="00D41929"/>
    <w:rsid w:val="00D610A7"/>
    <w:rsid w:val="00D610C1"/>
    <w:rsid w:val="00D62BC9"/>
    <w:rsid w:val="00D747E2"/>
    <w:rsid w:val="00D82F88"/>
    <w:rsid w:val="00D83415"/>
    <w:rsid w:val="00D86B71"/>
    <w:rsid w:val="00D91726"/>
    <w:rsid w:val="00D91F67"/>
    <w:rsid w:val="00D93F85"/>
    <w:rsid w:val="00D96769"/>
    <w:rsid w:val="00D96D44"/>
    <w:rsid w:val="00D97910"/>
    <w:rsid w:val="00DA0FBB"/>
    <w:rsid w:val="00DA1C1A"/>
    <w:rsid w:val="00DA39FC"/>
    <w:rsid w:val="00DA4B65"/>
    <w:rsid w:val="00DB2AAA"/>
    <w:rsid w:val="00DB351D"/>
    <w:rsid w:val="00DB50EF"/>
    <w:rsid w:val="00DB6C6D"/>
    <w:rsid w:val="00DC00CC"/>
    <w:rsid w:val="00DC26F9"/>
    <w:rsid w:val="00DC5C4A"/>
    <w:rsid w:val="00DC63EB"/>
    <w:rsid w:val="00DD0261"/>
    <w:rsid w:val="00DE3039"/>
    <w:rsid w:val="00DE52D9"/>
    <w:rsid w:val="00DF034D"/>
    <w:rsid w:val="00DF0354"/>
    <w:rsid w:val="00DF12F0"/>
    <w:rsid w:val="00DF1719"/>
    <w:rsid w:val="00E00085"/>
    <w:rsid w:val="00E01275"/>
    <w:rsid w:val="00E03871"/>
    <w:rsid w:val="00E03BB7"/>
    <w:rsid w:val="00E0453B"/>
    <w:rsid w:val="00E0785C"/>
    <w:rsid w:val="00E07961"/>
    <w:rsid w:val="00E07E51"/>
    <w:rsid w:val="00E142B2"/>
    <w:rsid w:val="00E151C6"/>
    <w:rsid w:val="00E15B4F"/>
    <w:rsid w:val="00E163D8"/>
    <w:rsid w:val="00E16AA4"/>
    <w:rsid w:val="00E37ECB"/>
    <w:rsid w:val="00E4045A"/>
    <w:rsid w:val="00E4566F"/>
    <w:rsid w:val="00E47592"/>
    <w:rsid w:val="00E52229"/>
    <w:rsid w:val="00E52469"/>
    <w:rsid w:val="00E615A4"/>
    <w:rsid w:val="00E62E82"/>
    <w:rsid w:val="00E630D0"/>
    <w:rsid w:val="00E64EE2"/>
    <w:rsid w:val="00E66D64"/>
    <w:rsid w:val="00E80595"/>
    <w:rsid w:val="00E824E2"/>
    <w:rsid w:val="00E85A8C"/>
    <w:rsid w:val="00E86745"/>
    <w:rsid w:val="00E86BE7"/>
    <w:rsid w:val="00E870FC"/>
    <w:rsid w:val="00E94AF2"/>
    <w:rsid w:val="00E96F2A"/>
    <w:rsid w:val="00E974C8"/>
    <w:rsid w:val="00E9769B"/>
    <w:rsid w:val="00EB1A73"/>
    <w:rsid w:val="00EB64C0"/>
    <w:rsid w:val="00EB6B64"/>
    <w:rsid w:val="00EC0753"/>
    <w:rsid w:val="00EC51C2"/>
    <w:rsid w:val="00EC6281"/>
    <w:rsid w:val="00ED0913"/>
    <w:rsid w:val="00ED0C05"/>
    <w:rsid w:val="00ED4F8D"/>
    <w:rsid w:val="00ED7EBD"/>
    <w:rsid w:val="00EE038B"/>
    <w:rsid w:val="00EE284D"/>
    <w:rsid w:val="00EE6C4B"/>
    <w:rsid w:val="00EF1D9E"/>
    <w:rsid w:val="00EF235F"/>
    <w:rsid w:val="00EF3D27"/>
    <w:rsid w:val="00EF4666"/>
    <w:rsid w:val="00F02C20"/>
    <w:rsid w:val="00F044BD"/>
    <w:rsid w:val="00F177C3"/>
    <w:rsid w:val="00F2358F"/>
    <w:rsid w:val="00F256A1"/>
    <w:rsid w:val="00F27C0F"/>
    <w:rsid w:val="00F342BA"/>
    <w:rsid w:val="00F35AEB"/>
    <w:rsid w:val="00F36652"/>
    <w:rsid w:val="00F41BC8"/>
    <w:rsid w:val="00F43FA8"/>
    <w:rsid w:val="00F47AA7"/>
    <w:rsid w:val="00F55552"/>
    <w:rsid w:val="00F56CF9"/>
    <w:rsid w:val="00F5762C"/>
    <w:rsid w:val="00F62548"/>
    <w:rsid w:val="00F65BC1"/>
    <w:rsid w:val="00F73376"/>
    <w:rsid w:val="00F7605E"/>
    <w:rsid w:val="00F81AD6"/>
    <w:rsid w:val="00F81B08"/>
    <w:rsid w:val="00F82C03"/>
    <w:rsid w:val="00F92EFA"/>
    <w:rsid w:val="00FA2C71"/>
    <w:rsid w:val="00FA2F98"/>
    <w:rsid w:val="00FA405D"/>
    <w:rsid w:val="00FA4123"/>
    <w:rsid w:val="00FA4D7D"/>
    <w:rsid w:val="00FA69D1"/>
    <w:rsid w:val="00FB10B8"/>
    <w:rsid w:val="00FB1538"/>
    <w:rsid w:val="00FB3163"/>
    <w:rsid w:val="00FC5BE8"/>
    <w:rsid w:val="00FC63D8"/>
    <w:rsid w:val="00FC732E"/>
    <w:rsid w:val="00FD0081"/>
    <w:rsid w:val="00FD0BE3"/>
    <w:rsid w:val="00FD0D31"/>
    <w:rsid w:val="00FD714A"/>
    <w:rsid w:val="00FE49EF"/>
    <w:rsid w:val="00FE707F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F8924123-E7E9-41D9-9E90-9570E796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Формат таблиц для диплома,Леша,Сетка таблицы GR,Deloitte,Table Definitions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.roseltorg.ru/?_ga=2.88371355.1698369026.1545041785-1530135463.15426442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.roseltorg.ru/?_ga=2.88371355.1698369026.1545041785-1530135463.1542644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17D36-88FC-43DD-A33E-EDF00B6D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Ларионов Александр Борисович</cp:lastModifiedBy>
  <cp:revision>15</cp:revision>
  <cp:lastPrinted>2019-02-18T15:03:00Z</cp:lastPrinted>
  <dcterms:created xsi:type="dcterms:W3CDTF">2023-01-31T13:44:00Z</dcterms:created>
  <dcterms:modified xsi:type="dcterms:W3CDTF">2023-08-31T08:32:00Z</dcterms:modified>
</cp:coreProperties>
</file>