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5B6" w14:textId="21FE4F26" w:rsidR="009D3423" w:rsidRDefault="009D3423" w:rsidP="000369F9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A2825">
        <w:rPr>
          <w:rFonts w:ascii="Times New Roman" w:hAnsi="Times New Roman" w:cs="Times New Roman"/>
          <w:color w:val="333333"/>
          <w:sz w:val="24"/>
          <w:szCs w:val="24"/>
        </w:rPr>
        <w:t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заключен договор купли-продажи 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№ 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29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.08.202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(договор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покупателю 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471C9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г., получен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управляющим подписанным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покупателем по эл. почте 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лот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№ 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69F9" w:rsidRPr="00930001">
        <w:rPr>
          <w:rFonts w:ascii="Times New Roman" w:hAnsi="Times New Roman"/>
          <w:color w:val="000000"/>
          <w:shd w:val="clear" w:color="auto" w:fill="FFFFFF"/>
        </w:rPr>
        <w:t xml:space="preserve">самоходная буровая установка PRIME DRILLING PD 150/50 RP-K; </w:t>
      </w:r>
      <w:proofErr w:type="spellStart"/>
      <w:r w:rsidR="000369F9" w:rsidRPr="00930001">
        <w:rPr>
          <w:rFonts w:ascii="Times New Roman" w:hAnsi="Times New Roman"/>
          <w:color w:val="000000"/>
          <w:shd w:val="clear" w:color="auto" w:fill="FFFFFF"/>
        </w:rPr>
        <w:t>г.н</w:t>
      </w:r>
      <w:proofErr w:type="spellEnd"/>
      <w:r w:rsidR="000369F9" w:rsidRPr="00930001">
        <w:rPr>
          <w:rFonts w:ascii="Times New Roman" w:hAnsi="Times New Roman"/>
          <w:color w:val="000000"/>
          <w:shd w:val="clear" w:color="auto" w:fill="FFFFFF"/>
        </w:rPr>
        <w:t>. 02 МВ 0018, VIN 03105</w:t>
      </w:r>
      <w:r w:rsidR="000369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участником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торгов посредством публичного предложения, </w:t>
      </w:r>
      <w:r w:rsidR="000369F9">
        <w:rPr>
          <w:rFonts w:ascii="Times New Roman" w:hAnsi="Times New Roman" w:cs="Times New Roman"/>
          <w:color w:val="333333"/>
          <w:sz w:val="24"/>
          <w:szCs w:val="24"/>
        </w:rPr>
        <w:t xml:space="preserve">признанного победителем - </w:t>
      </w:r>
      <w:r w:rsidR="000369F9">
        <w:rPr>
          <w:rFonts w:ascii="Times New Roman" w:hAnsi="Times New Roman"/>
          <w:color w:val="000000"/>
          <w:shd w:val="clear" w:color="auto" w:fill="FFFFFF"/>
        </w:rPr>
        <w:t>ООО «ССК» (</w:t>
      </w:r>
      <w:r w:rsidR="000369F9" w:rsidRPr="007D00F5">
        <w:rPr>
          <w:rFonts w:ascii="Times New Roman" w:hAnsi="Times New Roman" w:cs="Times New Roman"/>
          <w:bCs/>
        </w:rPr>
        <w:t>ИНН</w:t>
      </w:r>
      <w:r w:rsidR="000369F9" w:rsidRPr="00B925C9">
        <w:rPr>
          <w:rFonts w:ascii="Times New Roman" w:hAnsi="Times New Roman" w:cs="Times New Roman"/>
          <w:b/>
        </w:rPr>
        <w:t xml:space="preserve"> </w:t>
      </w:r>
      <w:r w:rsidR="000369F9" w:rsidRPr="007D00F5">
        <w:rPr>
          <w:rFonts w:ascii="Times New Roman" w:hAnsi="Times New Roman" w:cs="Times New Roman"/>
          <w:shd w:val="clear" w:color="auto" w:fill="FFFFFF"/>
        </w:rPr>
        <w:t>7811332955, ОГРН 1057813144773</w:t>
      </w:r>
      <w:r w:rsidR="000369F9" w:rsidRPr="00B925C9">
        <w:rPr>
          <w:rFonts w:ascii="Times New Roman" w:hAnsi="Times New Roman" w:cs="Times New Roman"/>
          <w:color w:val="555555"/>
          <w:shd w:val="clear" w:color="auto" w:fill="FFFFFF"/>
        </w:rPr>
        <w:t xml:space="preserve">, </w:t>
      </w:r>
      <w:r w:rsidR="000369F9" w:rsidRPr="00884E2B">
        <w:rPr>
          <w:rFonts w:ascii="Times New Roman" w:hAnsi="Times New Roman" w:cs="Times New Roman"/>
          <w:shd w:val="clear" w:color="auto" w:fill="FFFFFF"/>
        </w:rPr>
        <w:t>адрес:</w:t>
      </w:r>
      <w:r w:rsidR="000369F9" w:rsidRPr="00B925C9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0369F9" w:rsidRPr="00B925C9">
        <w:rPr>
          <w:rFonts w:ascii="Times New Roman" w:hAnsi="Times New Roman" w:cs="Times New Roman"/>
        </w:rPr>
        <w:t xml:space="preserve">195220, </w:t>
      </w:r>
      <w:r w:rsidR="000369F9">
        <w:rPr>
          <w:rFonts w:ascii="Times New Roman" w:hAnsi="Times New Roman" w:cs="Times New Roman"/>
        </w:rPr>
        <w:t xml:space="preserve">г </w:t>
      </w:r>
      <w:r w:rsidR="000369F9" w:rsidRPr="00B925C9">
        <w:rPr>
          <w:rFonts w:ascii="Times New Roman" w:hAnsi="Times New Roman" w:cs="Times New Roman"/>
        </w:rPr>
        <w:t xml:space="preserve">.Санкт-Петербург, </w:t>
      </w:r>
      <w:proofErr w:type="spellStart"/>
      <w:r w:rsidR="000369F9" w:rsidRPr="00B925C9">
        <w:rPr>
          <w:rFonts w:ascii="Times New Roman" w:hAnsi="Times New Roman" w:cs="Times New Roman"/>
        </w:rPr>
        <w:t>вн.тер</w:t>
      </w:r>
      <w:proofErr w:type="spellEnd"/>
      <w:r w:rsidR="000369F9" w:rsidRPr="00B925C9">
        <w:rPr>
          <w:rFonts w:ascii="Times New Roman" w:hAnsi="Times New Roman" w:cs="Times New Roman"/>
        </w:rPr>
        <w:t>.</w:t>
      </w:r>
      <w:r w:rsidR="000369F9">
        <w:rPr>
          <w:rFonts w:ascii="Times New Roman" w:hAnsi="Times New Roman" w:cs="Times New Roman"/>
        </w:rPr>
        <w:t xml:space="preserve"> </w:t>
      </w:r>
      <w:r w:rsidR="000369F9" w:rsidRPr="00B925C9">
        <w:rPr>
          <w:rFonts w:ascii="Times New Roman" w:hAnsi="Times New Roman" w:cs="Times New Roman"/>
        </w:rPr>
        <w:t xml:space="preserve">г. </w:t>
      </w:r>
      <w:r w:rsidR="000369F9">
        <w:rPr>
          <w:rFonts w:ascii="Times New Roman" w:hAnsi="Times New Roman"/>
        </w:rPr>
        <w:t>МО</w:t>
      </w:r>
      <w:r w:rsidR="000369F9" w:rsidRPr="00B925C9">
        <w:rPr>
          <w:rFonts w:ascii="Times New Roman" w:hAnsi="Times New Roman" w:cs="Times New Roman"/>
        </w:rPr>
        <w:t xml:space="preserve"> ГРАЖДАНКА, ПР-КТ ГРАЖДАНСКИЙ, Д. 26А, ОФ</w:t>
      </w:r>
      <w:r w:rsidR="000369F9">
        <w:rPr>
          <w:rFonts w:ascii="Times New Roman" w:hAnsi="Times New Roman"/>
        </w:rPr>
        <w:t>.</w:t>
      </w:r>
      <w:r w:rsidR="000369F9" w:rsidRPr="00B925C9">
        <w:rPr>
          <w:rFonts w:ascii="Times New Roman" w:hAnsi="Times New Roman" w:cs="Times New Roman"/>
        </w:rPr>
        <w:t xml:space="preserve"> 10-Н, КОМ. 3-31</w:t>
      </w:r>
      <w:r w:rsidR="000369F9">
        <w:rPr>
          <w:rFonts w:ascii="Times New Roman" w:hAnsi="Times New Roman"/>
        </w:rPr>
        <w:t>)</w:t>
      </w:r>
      <w:r w:rsidR="000369F9">
        <w:rPr>
          <w:rFonts w:ascii="Times New Roman" w:hAnsi="Times New Roman"/>
        </w:rPr>
        <w:t xml:space="preserve"> по цене 2 400 000 руб.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Участник</w:t>
      </w:r>
      <w:r w:rsidR="00B52F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52F85" w:rsidRPr="00DA2825">
        <w:rPr>
          <w:rFonts w:ascii="Times New Roman" w:hAnsi="Times New Roman" w:cs="Times New Roman"/>
          <w:color w:val="333333"/>
          <w:sz w:val="24"/>
          <w:szCs w:val="24"/>
        </w:rPr>
        <w:t>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78D9315C" w14:textId="77777777" w:rsidR="009D3423" w:rsidRDefault="009D3423" w:rsidP="009D3423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14:paraId="284FB5D1" w14:textId="77777777" w:rsidR="00611D30" w:rsidRDefault="00611D30"/>
    <w:sectPr w:rsidR="006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3"/>
    <w:rsid w:val="000369F9"/>
    <w:rsid w:val="00471C99"/>
    <w:rsid w:val="00611D30"/>
    <w:rsid w:val="009D3423"/>
    <w:rsid w:val="00A80D54"/>
    <w:rsid w:val="00B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6D1"/>
  <w15:chartTrackingRefBased/>
  <w15:docId w15:val="{93D76465-95B5-4B3D-BD9B-ACFABF8C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2</cp:revision>
  <dcterms:created xsi:type="dcterms:W3CDTF">2022-08-29T07:45:00Z</dcterms:created>
  <dcterms:modified xsi:type="dcterms:W3CDTF">2023-09-01T05:39:00Z</dcterms:modified>
</cp:coreProperties>
</file>