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Подкопаева Елена Викторовна (Гайворонская Елена Викторовна) (14.05.1970г.р., место рожд: гор. Шахты Ростовская обл., адрес рег: 346504, Ростовская обл, Шахты г, Мясокомбинатовский пер, дом № 2А, СНИЛС03617951665, ИНН 615569741706, паспорт РФ серия 6015, номер 772038, выдан 11.06.2015, кем выдан Отделом УФМС России по Ростовской области в городе Шахты, код подразделения 610-008),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23.03.2023г. по делу №А53-6210/2023,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27.07.2023г. по продаже имущества Подкопаевой Елены Викторовны,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IVEKO 308, модель:  DAILY, VIN: ZCF3060005176434,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(Подкопаеву Валерию Владимировичу)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27.07.2023г. на сайте https://m-ets.ru/,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Подкопаева Елена Викторовна (Гайворонская Елена Викторовна) (14.05.1970г.р., место рожд: гор. Шахты Ростовская обл., адрес рег: 346504, Ростовская обл, Шахты г, Мясокомбинатовский пер, дом № 2А, СНИЛС03617951665, ИНН 615569741706, паспорт РФ серия 6015, номер 772038, выдан 11.06.2015, кем выдан Отделом УФМС России по Ростовской области в городе Шахты, код подразделения 610-008)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Подкопаевой Елены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