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57337D0C" w:rsidR="00777765" w:rsidRPr="0037642D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FC1CCC" w:rsidRPr="00FC1CCC">
        <w:rPr>
          <w:rFonts w:ascii="Times New Roman" w:hAnsi="Times New Roman" w:cs="Times New Roman"/>
          <w:color w:val="000000"/>
          <w:sz w:val="24"/>
          <w:szCs w:val="24"/>
        </w:rPr>
        <w:t>ungur@auction-house.ru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FC1CCC" w:rsidRPr="00FC1CCC">
        <w:rPr>
          <w:rFonts w:ascii="Times New Roman" w:hAnsi="Times New Roman" w:cs="Times New Roman"/>
          <w:color w:val="000000"/>
          <w:sz w:val="24"/>
          <w:szCs w:val="24"/>
        </w:rPr>
        <w:t>Обществом с ограниченной ответственностью «Страховая компания «РЕСПЕКТ» (ООО «СК «РЕСПЕКТ») (ОГРН 1027739329188, ИНН 7743014574, адрес регистрации: 390023, Рязанская область, г. Рязань, ул. Есенина, д. 29, пом. 804А)</w:t>
      </w:r>
      <w:r w:rsidR="00FC1CCC" w:rsidRPr="00FC1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430BBB" w:rsidRPr="00430BBB">
        <w:rPr>
          <w:rFonts w:ascii="Times New Roman" w:hAnsi="Times New Roman" w:cs="Times New Roman"/>
          <w:color w:val="000000"/>
          <w:sz w:val="24"/>
          <w:szCs w:val="24"/>
        </w:rPr>
        <w:t xml:space="preserve">Рязанской области от 24 января 2020 г. по делу №А54-10211/2018 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44117D93" w14:textId="265DCB7B" w:rsidR="00777765" w:rsidRDefault="002D7C42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i/>
          <w:iCs/>
          <w:color w:val="000000"/>
        </w:rPr>
      </w:pPr>
      <w:r w:rsidRPr="002D7C42">
        <w:rPr>
          <w:i/>
          <w:iCs/>
          <w:color w:val="000000"/>
        </w:rPr>
        <w:t>Доли участия в уставном капитале:</w:t>
      </w:r>
    </w:p>
    <w:p w14:paraId="6E0B4538" w14:textId="680AEF2E" w:rsidR="00777765" w:rsidRDefault="002D7C42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D7C42">
        <w:rPr>
          <w:color w:val="000000"/>
        </w:rPr>
        <w:t>Лот 1</w:t>
      </w:r>
      <w:r>
        <w:rPr>
          <w:color w:val="000000"/>
        </w:rPr>
        <w:t xml:space="preserve"> </w:t>
      </w:r>
      <w:r w:rsidRPr="002D7C42">
        <w:rPr>
          <w:color w:val="000000"/>
        </w:rPr>
        <w:t>-</w:t>
      </w:r>
      <w:r>
        <w:rPr>
          <w:color w:val="000000"/>
        </w:rPr>
        <w:t xml:space="preserve"> </w:t>
      </w:r>
      <w:r w:rsidRPr="002D7C42">
        <w:rPr>
          <w:color w:val="000000"/>
        </w:rPr>
        <w:t>Доля в уставном капитале ООО "РеспектСтрой-I", ИНН 7722467076, (99,97 %), номинальная стоимость 299 910 000 руб., г. Москва</w:t>
      </w:r>
      <w:r>
        <w:rPr>
          <w:color w:val="000000"/>
        </w:rPr>
        <w:t xml:space="preserve"> – </w:t>
      </w:r>
      <w:r w:rsidRPr="002D7C42">
        <w:rPr>
          <w:color w:val="000000"/>
        </w:rPr>
        <w:t>299</w:t>
      </w:r>
      <w:r>
        <w:rPr>
          <w:color w:val="000000"/>
        </w:rPr>
        <w:t xml:space="preserve"> </w:t>
      </w:r>
      <w:r w:rsidRPr="002D7C42">
        <w:rPr>
          <w:color w:val="000000"/>
        </w:rPr>
        <w:t>910</w:t>
      </w:r>
      <w:r>
        <w:rPr>
          <w:color w:val="000000"/>
        </w:rPr>
        <w:t xml:space="preserve"> </w:t>
      </w:r>
      <w:r w:rsidRPr="002D7C42">
        <w:rPr>
          <w:color w:val="000000"/>
        </w:rPr>
        <w:t>000</w:t>
      </w:r>
      <w:r>
        <w:rPr>
          <w:color w:val="000000"/>
        </w:rPr>
        <w:t>,00 руб.</w:t>
      </w:r>
    </w:p>
    <w:p w14:paraId="416B66DC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BC79EB">
        <w:rPr>
          <w:rFonts w:ascii="Times New Roman CYR" w:hAnsi="Times New Roman CYR" w:cs="Times New Roman CYR"/>
          <w:color w:val="000000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091037EC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BC79EB" w:rsidRPr="00BC79EB">
        <w:rPr>
          <w:rFonts w:ascii="Times New Roman CYR" w:hAnsi="Times New Roman CYR" w:cs="Times New Roman CYR"/>
          <w:b/>
          <w:bCs/>
          <w:color w:val="000000"/>
        </w:rPr>
        <w:t>18 июля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39CDAF3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BC79EB" w:rsidRPr="00BC79EB">
        <w:rPr>
          <w:b/>
          <w:bCs/>
          <w:color w:val="000000"/>
        </w:rPr>
        <w:t>18 июля 2023</w:t>
      </w:r>
      <w:r w:rsidR="00BC79EB" w:rsidRPr="00BC79EB">
        <w:rPr>
          <w:color w:val="000000"/>
        </w:rPr>
        <w:t xml:space="preserve">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BC79EB" w:rsidRPr="00BC79EB">
        <w:rPr>
          <w:b/>
          <w:bCs/>
          <w:color w:val="000000"/>
        </w:rPr>
        <w:t>04 сентября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BC79EB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BC79EB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4301FD12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8B2249" w:rsidRPr="008B2249">
        <w:rPr>
          <w:b/>
          <w:bCs/>
          <w:color w:val="000000"/>
        </w:rPr>
        <w:t>06 июня</w:t>
      </w:r>
      <w:r w:rsidRPr="008B2249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8B2249" w:rsidRPr="008B2249">
        <w:rPr>
          <w:b/>
          <w:bCs/>
          <w:color w:val="000000"/>
        </w:rPr>
        <w:t>24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="00671753">
        <w:rPr>
          <w:color w:val="000000"/>
        </w:rPr>
        <w:t>5</w:t>
      </w:r>
      <w:r w:rsidRPr="008B2249">
        <w:rPr>
          <w:color w:val="000000"/>
        </w:rPr>
        <w:t xml:space="preserve"> (</w:t>
      </w:r>
      <w:r w:rsidR="00671753">
        <w:rPr>
          <w:color w:val="000000"/>
        </w:rPr>
        <w:t>Пять</w:t>
      </w:r>
      <w:r w:rsidRPr="008B2249">
        <w:rPr>
          <w:color w:val="000000"/>
        </w:rPr>
        <w:t>)</w:t>
      </w:r>
      <w:r w:rsidRPr="0037642D">
        <w:rPr>
          <w:color w:val="000000"/>
        </w:rPr>
        <w:t xml:space="preserve"> календарных дн</w:t>
      </w:r>
      <w:r w:rsidR="00671753">
        <w:rPr>
          <w:color w:val="000000"/>
        </w:rPr>
        <w:t>ей</w:t>
      </w:r>
      <w:r w:rsidRPr="0037642D">
        <w:rPr>
          <w:color w:val="000000"/>
        </w:rPr>
        <w:t xml:space="preserve">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27C2DED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8B2249">
        <w:rPr>
          <w:b/>
          <w:bCs/>
          <w:color w:val="000000"/>
        </w:rPr>
        <w:t xml:space="preserve">07 сентября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671753">
        <w:rPr>
          <w:b/>
          <w:bCs/>
          <w:color w:val="000000"/>
        </w:rPr>
        <w:t>15 декабря</w:t>
      </w:r>
      <w:r w:rsidR="00777765" w:rsidRPr="00777765">
        <w:rPr>
          <w:b/>
          <w:bCs/>
          <w:color w:val="000000"/>
        </w:rPr>
        <w:t xml:space="preserve"> 2023 г.</w:t>
      </w:r>
    </w:p>
    <w:p w14:paraId="154FF146" w14:textId="775504D8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671753" w:rsidRPr="00F93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07 сентября 2023</w:t>
      </w:r>
      <w:r w:rsidR="00671753" w:rsidRPr="00671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F932DF" w:rsidRPr="00F932D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F93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F932DF" w:rsidRPr="00F932DF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 w:rsidRPr="00F932D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календарных дн</w:t>
      </w:r>
      <w:r w:rsidR="00F932D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33356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15D79B9B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</w:t>
      </w:r>
      <w:r w:rsidRPr="00515CBE">
        <w:rPr>
          <w:color w:val="000000"/>
        </w:rPr>
        <w:lastRenderedPageBreak/>
        <w:t>приема заявок на соответствующем периоде понижения цены продажи лот</w:t>
      </w:r>
      <w:r w:rsidR="00DF2BD9">
        <w:rPr>
          <w:color w:val="000000"/>
        </w:rPr>
        <w:t>а</w:t>
      </w:r>
      <w:r w:rsidRPr="00515CBE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DF2BD9">
        <w:rPr>
          <w:color w:val="000000"/>
        </w:rPr>
        <w:t>а</w:t>
      </w:r>
      <w:r w:rsidRPr="00515CBE">
        <w:rPr>
          <w:color w:val="000000"/>
        </w:rPr>
        <w:t>.</w:t>
      </w:r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56A62788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</w:t>
      </w:r>
      <w:r w:rsidR="00DF2BD9">
        <w:rPr>
          <w:color w:val="000000"/>
        </w:rPr>
        <w:t>а</w:t>
      </w:r>
      <w:r w:rsidRPr="00515CBE">
        <w:rPr>
          <w:color w:val="000000"/>
        </w:rPr>
        <w:t xml:space="preserve"> на Торгах ППП устанавливаются равными начальным ценам продажи лот</w:t>
      </w:r>
      <w:r w:rsidR="00DF2BD9">
        <w:rPr>
          <w:color w:val="000000"/>
        </w:rPr>
        <w:t>а</w:t>
      </w:r>
      <w:r w:rsidRPr="00515CBE">
        <w:rPr>
          <w:color w:val="000000"/>
        </w:rPr>
        <w:t xml:space="preserve"> на повторных Торгах:</w:t>
      </w:r>
    </w:p>
    <w:p w14:paraId="4BDB95EA" w14:textId="3F2DE160" w:rsidR="007765D6" w:rsidRPr="00DF2BD9" w:rsidRDefault="00777765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F2BD9">
        <w:rPr>
          <w:b/>
          <w:bCs/>
          <w:color w:val="000000"/>
        </w:rPr>
        <w:t>Для лота:</w:t>
      </w:r>
    </w:p>
    <w:p w14:paraId="082E5655" w14:textId="77777777" w:rsidR="00DF2BD9" w:rsidRPr="00DF2BD9" w:rsidRDefault="00DF2BD9" w:rsidP="00DF2B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2BD9">
        <w:rPr>
          <w:color w:val="000000"/>
        </w:rPr>
        <w:t>с 07 сентября 2023 г. по 11 сентября 2023 г. - в размере начальной цены продажи лота;</w:t>
      </w:r>
    </w:p>
    <w:p w14:paraId="74B2A80F" w14:textId="77777777" w:rsidR="00DF2BD9" w:rsidRPr="00DF2BD9" w:rsidRDefault="00DF2BD9" w:rsidP="00DF2B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2BD9">
        <w:rPr>
          <w:color w:val="000000"/>
        </w:rPr>
        <w:t>с 12 сентября 2023 г. по 16 сентября 2023 г. - в размере 95,00% от начальной цены продажи лота;</w:t>
      </w:r>
    </w:p>
    <w:p w14:paraId="04E63599" w14:textId="77777777" w:rsidR="00DF2BD9" w:rsidRPr="00DF2BD9" w:rsidRDefault="00DF2BD9" w:rsidP="00DF2B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2BD9">
        <w:rPr>
          <w:color w:val="000000"/>
        </w:rPr>
        <w:t>с 17 сентября 2023 г. по 21 сентября 2023 г. - в размере 90,00% от начальной цены продажи лота;</w:t>
      </w:r>
    </w:p>
    <w:p w14:paraId="0EA2E2A9" w14:textId="77777777" w:rsidR="00DF2BD9" w:rsidRPr="00DF2BD9" w:rsidRDefault="00DF2BD9" w:rsidP="00DF2B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2BD9">
        <w:rPr>
          <w:color w:val="000000"/>
        </w:rPr>
        <w:t>с 22 сентября 2023 г. по 26 сентября 2023 г. - в размере 85,00% от начальной цены продажи лота;</w:t>
      </w:r>
    </w:p>
    <w:p w14:paraId="19DE2A17" w14:textId="77777777" w:rsidR="00DF2BD9" w:rsidRPr="00DF2BD9" w:rsidRDefault="00DF2BD9" w:rsidP="00DF2B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2BD9">
        <w:rPr>
          <w:color w:val="000000"/>
        </w:rPr>
        <w:t>с 27 сентября 2023 г. по 01 октября 2023 г. - в размере 80,00% от начальной цены продажи лота;</w:t>
      </w:r>
    </w:p>
    <w:p w14:paraId="7B016CC6" w14:textId="77777777" w:rsidR="00DF2BD9" w:rsidRPr="00DF2BD9" w:rsidRDefault="00DF2BD9" w:rsidP="00DF2B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2BD9">
        <w:rPr>
          <w:color w:val="000000"/>
        </w:rPr>
        <w:t>с 02 октября 2023 г. по 06 октября 2023 г. - в размере 75,00% от начальной цены продажи лота;</w:t>
      </w:r>
    </w:p>
    <w:p w14:paraId="00B6DF85" w14:textId="77777777" w:rsidR="00DF2BD9" w:rsidRPr="00DF2BD9" w:rsidRDefault="00DF2BD9" w:rsidP="00DF2B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2BD9">
        <w:rPr>
          <w:color w:val="000000"/>
        </w:rPr>
        <w:t>с 07 октября 2023 г. по 11 октября 2023 г. - в размере 70,00% от начальной цены продажи лота;</w:t>
      </w:r>
    </w:p>
    <w:p w14:paraId="02A9A0E6" w14:textId="77777777" w:rsidR="00DF2BD9" w:rsidRPr="00DF2BD9" w:rsidRDefault="00DF2BD9" w:rsidP="00DF2B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2BD9">
        <w:rPr>
          <w:color w:val="000000"/>
        </w:rPr>
        <w:t>с 12 октября 2023 г. по 16 октября 2023 г. - в размере 65,00% от начальной цены продажи лота;</w:t>
      </w:r>
    </w:p>
    <w:p w14:paraId="408E5825" w14:textId="77777777" w:rsidR="00DF2BD9" w:rsidRPr="00DF2BD9" w:rsidRDefault="00DF2BD9" w:rsidP="00DF2B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2BD9">
        <w:rPr>
          <w:color w:val="000000"/>
        </w:rPr>
        <w:t>с 17 октября 2023 г. по 21 октября 2023 г. - в размере 60,00% от начальной цены продажи лота;</w:t>
      </w:r>
    </w:p>
    <w:p w14:paraId="2FD85872" w14:textId="77777777" w:rsidR="00DF2BD9" w:rsidRPr="00DF2BD9" w:rsidRDefault="00DF2BD9" w:rsidP="00DF2B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2BD9">
        <w:rPr>
          <w:color w:val="000000"/>
        </w:rPr>
        <w:t>с 22 октября 2023 г. по 26 октября 2023 г. - в размере 55,00% от начальной цены продажи лота;</w:t>
      </w:r>
    </w:p>
    <w:p w14:paraId="19C5E635" w14:textId="77777777" w:rsidR="00DF2BD9" w:rsidRPr="00DF2BD9" w:rsidRDefault="00DF2BD9" w:rsidP="00DF2B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2BD9">
        <w:rPr>
          <w:color w:val="000000"/>
        </w:rPr>
        <w:t>с 27 октября 2023 г. по 31 октября 2023 г. - в размере 50,00% от начальной цены продажи лота;</w:t>
      </w:r>
    </w:p>
    <w:p w14:paraId="581D3C18" w14:textId="77777777" w:rsidR="00DF2BD9" w:rsidRPr="00DF2BD9" w:rsidRDefault="00DF2BD9" w:rsidP="00DF2B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2BD9">
        <w:rPr>
          <w:color w:val="000000"/>
        </w:rPr>
        <w:t>с 01 ноября 2023 г. по 05 ноября 2023 г. - в размере 45,00% от начальной цены продажи лота;</w:t>
      </w:r>
    </w:p>
    <w:p w14:paraId="74975170" w14:textId="77777777" w:rsidR="00DF2BD9" w:rsidRPr="00DF2BD9" w:rsidRDefault="00DF2BD9" w:rsidP="00DF2B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2BD9">
        <w:rPr>
          <w:color w:val="000000"/>
        </w:rPr>
        <w:t>с 06 ноября 2023 г. по 10 ноября 2023 г. - в размере 40,00% от начальной цены продажи лота;</w:t>
      </w:r>
    </w:p>
    <w:p w14:paraId="6C1C2507" w14:textId="77777777" w:rsidR="00DF2BD9" w:rsidRPr="00DF2BD9" w:rsidRDefault="00DF2BD9" w:rsidP="00DF2B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2BD9">
        <w:rPr>
          <w:color w:val="000000"/>
        </w:rPr>
        <w:t>с 11 ноября 2023 г. по 15 ноября 2023 г. - в размере 35,00% от начальной цены продажи лота;</w:t>
      </w:r>
    </w:p>
    <w:p w14:paraId="0EC57AC0" w14:textId="77777777" w:rsidR="00DF2BD9" w:rsidRPr="00DF2BD9" w:rsidRDefault="00DF2BD9" w:rsidP="00DF2B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2BD9">
        <w:rPr>
          <w:color w:val="000000"/>
        </w:rPr>
        <w:t>с 16 ноября 2023 г. по 20 ноября 2023 г. - в размере 30,00% от начальной цены продажи лота;</w:t>
      </w:r>
    </w:p>
    <w:p w14:paraId="4902DF4E" w14:textId="77777777" w:rsidR="00DF2BD9" w:rsidRPr="00DF2BD9" w:rsidRDefault="00DF2BD9" w:rsidP="00DF2B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2BD9">
        <w:rPr>
          <w:color w:val="000000"/>
        </w:rPr>
        <w:t>с 21 ноября 2023 г. по 25 ноября 2023 г. - в размере 25,00% от начальной цены продажи лота;</w:t>
      </w:r>
    </w:p>
    <w:p w14:paraId="0E3D9F16" w14:textId="77777777" w:rsidR="00DF2BD9" w:rsidRPr="00DF2BD9" w:rsidRDefault="00DF2BD9" w:rsidP="00DF2B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2BD9">
        <w:rPr>
          <w:color w:val="000000"/>
        </w:rPr>
        <w:t>с 26 ноября 2023 г. по 30 ноября 2023 г. - в размере 20,00% от начальной цены продажи лота;</w:t>
      </w:r>
    </w:p>
    <w:p w14:paraId="6D0CCA1C" w14:textId="77777777" w:rsidR="00DF2BD9" w:rsidRPr="00DF2BD9" w:rsidRDefault="00DF2BD9" w:rsidP="00DF2B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2BD9">
        <w:rPr>
          <w:color w:val="000000"/>
        </w:rPr>
        <w:t>с 01 декабря 2023 г. по 05 декабря 2023 г. - в размере 15,00% от начальной цены продажи лота;</w:t>
      </w:r>
    </w:p>
    <w:p w14:paraId="729D1444" w14:textId="1EB27A14" w:rsidR="007765D6" w:rsidRDefault="00DF2BD9" w:rsidP="00DF2B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2BD9">
        <w:rPr>
          <w:color w:val="000000"/>
        </w:rPr>
        <w:t>с 06 декабря 2023 г. по 10 декабря 2023 г. - в размере 10,00% от начальной цены продажи лота;</w:t>
      </w:r>
    </w:p>
    <w:p w14:paraId="1FE1E146" w14:textId="10F0329C" w:rsidR="00DF2BD9" w:rsidRPr="00181132" w:rsidRDefault="00DF2BD9" w:rsidP="00DF2B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2BD9">
        <w:rPr>
          <w:color w:val="000000"/>
        </w:rPr>
        <w:t xml:space="preserve">с </w:t>
      </w:r>
      <w:r>
        <w:rPr>
          <w:color w:val="000000"/>
        </w:rPr>
        <w:t>11</w:t>
      </w:r>
      <w:r w:rsidRPr="00DF2BD9">
        <w:rPr>
          <w:color w:val="000000"/>
        </w:rPr>
        <w:t xml:space="preserve"> декабря 2023 г. по 1</w:t>
      </w:r>
      <w:r>
        <w:rPr>
          <w:color w:val="000000"/>
        </w:rPr>
        <w:t>5</w:t>
      </w:r>
      <w:r w:rsidRPr="00DF2BD9">
        <w:rPr>
          <w:color w:val="000000"/>
        </w:rPr>
        <w:t xml:space="preserve"> декабря 2023 г. - в размере </w:t>
      </w:r>
      <w:r>
        <w:rPr>
          <w:color w:val="000000"/>
        </w:rPr>
        <w:t>5</w:t>
      </w:r>
      <w:r w:rsidRPr="00DF2BD9">
        <w:rPr>
          <w:color w:val="000000"/>
        </w:rPr>
        <w:t>,</w:t>
      </w:r>
      <w:r>
        <w:rPr>
          <w:color w:val="000000"/>
        </w:rPr>
        <w:t>6</w:t>
      </w:r>
      <w:r w:rsidRPr="00DF2BD9">
        <w:rPr>
          <w:color w:val="000000"/>
        </w:rPr>
        <w:t>0% от начальной цены продажи лота</w:t>
      </w:r>
      <w:r>
        <w:rPr>
          <w:color w:val="000000"/>
        </w:rPr>
        <w:t>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176C5D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C5D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B753CB4" w14:textId="77777777" w:rsidR="00A21CDC" w:rsidRPr="00176C5D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C5D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4BA6811C" w14:textId="77777777" w:rsidR="00A21CDC" w:rsidRPr="00176C5D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C5D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Pr="00176C5D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C5D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C5D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DD01C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025A4">
        <w:rPr>
          <w:rFonts w:ascii="Times New Roman" w:hAnsi="Times New Roman" w:cs="Times New Roman"/>
          <w:color w:val="000000"/>
          <w:sz w:val="24"/>
          <w:szCs w:val="24"/>
        </w:rPr>
        <w:t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2799D71" w14:textId="0943BF54" w:rsidR="00A21CDC" w:rsidRPr="005246E8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86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24148F" w:rsidRPr="0024148F">
        <w:rPr>
          <w:rFonts w:ascii="Times New Roman" w:hAnsi="Times New Roman" w:cs="Times New Roman"/>
          <w:color w:val="000000"/>
          <w:sz w:val="24"/>
          <w:szCs w:val="24"/>
        </w:rPr>
        <w:t>40503810345250007051</w:t>
      </w:r>
      <w:r w:rsidRPr="0010786A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7310234A" w:rsidR="00A21CDC" w:rsidRPr="004914BB" w:rsidRDefault="00A21CDC" w:rsidP="00481D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DC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481D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09.</w:t>
      </w:r>
      <w:r w:rsidR="00481DCA" w:rsidRPr="00481D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 до 1</w:t>
      </w:r>
      <w:r w:rsidR="00481D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</w:t>
      </w:r>
      <w:r w:rsidR="00481DCA" w:rsidRPr="00481D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00 часов по адресу: г. Москва, </w:t>
      </w:r>
      <w:r w:rsidR="00481D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Павелецкая наб., д.8</w:t>
      </w:r>
      <w:r w:rsidR="00481DCA" w:rsidRPr="00481D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тел. 8(800)505-80-32; у ОТ: Тел. 8 (499) 395-00-20 (с 9.00 до 18.00 по Московскому времени в рабочие дни)</w:t>
      </w:r>
      <w:r w:rsidR="00481D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81DCA" w:rsidRPr="00481D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8D70A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D70AC" w:rsidRPr="008D70AC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B2F5206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76C5D"/>
    <w:rsid w:val="00181132"/>
    <w:rsid w:val="001A479E"/>
    <w:rsid w:val="001C56D5"/>
    <w:rsid w:val="001D4B58"/>
    <w:rsid w:val="001E3723"/>
    <w:rsid w:val="001F039D"/>
    <w:rsid w:val="0024148F"/>
    <w:rsid w:val="00262996"/>
    <w:rsid w:val="002651E2"/>
    <w:rsid w:val="002C312D"/>
    <w:rsid w:val="002D7C42"/>
    <w:rsid w:val="00333567"/>
    <w:rsid w:val="00340255"/>
    <w:rsid w:val="0034355F"/>
    <w:rsid w:val="00365722"/>
    <w:rsid w:val="003B541F"/>
    <w:rsid w:val="003B796A"/>
    <w:rsid w:val="003C20EF"/>
    <w:rsid w:val="0041608A"/>
    <w:rsid w:val="00430BBB"/>
    <w:rsid w:val="00447948"/>
    <w:rsid w:val="00466B6B"/>
    <w:rsid w:val="00467D6B"/>
    <w:rsid w:val="0047507E"/>
    <w:rsid w:val="00481DCA"/>
    <w:rsid w:val="004F4360"/>
    <w:rsid w:val="00515CBE"/>
    <w:rsid w:val="00540B57"/>
    <w:rsid w:val="00564010"/>
    <w:rsid w:val="006025A4"/>
    <w:rsid w:val="00610CA0"/>
    <w:rsid w:val="0061204D"/>
    <w:rsid w:val="00634151"/>
    <w:rsid w:val="00637A0F"/>
    <w:rsid w:val="00644379"/>
    <w:rsid w:val="0065356D"/>
    <w:rsid w:val="00671753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3A00"/>
    <w:rsid w:val="00865FD7"/>
    <w:rsid w:val="008712EA"/>
    <w:rsid w:val="008A37E3"/>
    <w:rsid w:val="008A65C6"/>
    <w:rsid w:val="008B2249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C79EB"/>
    <w:rsid w:val="00BE0BF1"/>
    <w:rsid w:val="00BE1559"/>
    <w:rsid w:val="00C11EFF"/>
    <w:rsid w:val="00C9585C"/>
    <w:rsid w:val="00CE0CC1"/>
    <w:rsid w:val="00D57DB3"/>
    <w:rsid w:val="00D62667"/>
    <w:rsid w:val="00DB0166"/>
    <w:rsid w:val="00DF2BD9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932DF"/>
    <w:rsid w:val="00FA3DE1"/>
    <w:rsid w:val="00FC1CCC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9E89A0FD-ADBC-43CA-97FD-8FFBBD42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2458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89</cp:revision>
  <dcterms:created xsi:type="dcterms:W3CDTF">2019-07-23T07:45:00Z</dcterms:created>
  <dcterms:modified xsi:type="dcterms:W3CDTF">2023-05-25T08:38:00Z</dcterms:modified>
</cp:coreProperties>
</file>