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C2651F9" w:rsidR="0004186C" w:rsidRPr="005C06B7" w:rsidRDefault="00057087" w:rsidP="005C0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5C06B7">
        <w:rPr>
          <w:rFonts w:ascii="Times New Roman" w:hAnsi="Times New Roman" w:cs="Times New Roman"/>
          <w:sz w:val="24"/>
          <w:szCs w:val="24"/>
        </w:rPr>
        <w:t>августа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5C06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C06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5C06B7" w:rsidRDefault="00651D54" w:rsidP="005C0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5C06B7" w:rsidRDefault="002845C8" w:rsidP="005C0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9C61A6B" w14:textId="1C3557B8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5C06B7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ООО «ЦЕНТР РЕГИОН СТРОЙ», ИНН 7728244527 (солидарно с Филипповым Олегом Игоревичем), КД КЮ-К-10/17/189 от 04.08.2017, решение Троицкого районного суда г. Москвы от 26.04.2019 по делу 2-0884/2019 (16 111 516,44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2 448 386,60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4FF06904" w14:textId="42ED146C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ООО «НИКА-1», ИНН 7729682900 (солидарно с ООО «ЭЛИНА-1», ИНН 7704305347, Степановым Георгием Николаевичем, Гарсеванишвили Анной, Бойченко Андреем Ивановичем), КД КС-БЗ-05/15/97 от 21.09.2015, решение Хамовнического районного суда г. Москвы от 21.02.2017 по делу 2-0460/2017 (4 205 887,93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639 147,76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54F998BE" w14:textId="4898DE20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5C06B7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ООО «ПРИРОДНЫЕ ИСТОЧНИКИ», ИНН 7731505497, поручитель Часовников Александр Викторович, КЮ-КЛВ-90/16/241 от 30.09.2016, решение Кунцевского районного суда г. Москвы от 30.07.2020 по делу 2-2599/2020, определение АС г. Москвы от 24.02.2022 о включении в РТК третьей очереди, Часовников Александр Викторович находится в стадии банкротства (5 048 299,30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768 467,86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06658625" w14:textId="0C80E0A2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ООО «Экостиль», ИНН 7726666298 (солидарно с Максимкиной Светланой Владимировной, Шамшурой Андреем Вячеславовичем), КД КС-БЗ-14/14/167 от 28.11.2014, решение Чертановского районного суда г. Москвы от 03.04.2019 по делу 2-1510/2019, Шамшура Андрей Вячеславович находится в стадии банкротства (34 143 234,68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307 701,56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7FD7FA1A" w14:textId="760DB188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ООО «МЕДГУД лтд», ИНН 7726755572, КД КЮ-КЛВ-21/17/76 от 06.04.2017, решение АС г. Москвы от 12.03.2019 по делу А40-20814/2019, 14.04.2021 регистрирующим органом принято решение о предстоящем исключении юридического лица из ЕГРЮЛ, 10.03.2022 заявление лица, чьи права затрагиваются в связи с предстоящей ликвидацией недействующего ЮЛ (133 925 843,42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3 439 392,63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1BA2AE49" w14:textId="4C625717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ООО «ДЕЛЬТА-ПЛЮС», ИНН 7106076919 (залогодатель Чупракова Анна Сергеевна), КД КЮ-КЛВ-23/17/84 от 14.04.2017, КЮ-КЛВ-116/16/322 от 08.12.2016, определение АС Тульской обл. от 14.12.2018 по делу А68-10994-19/2017 о включении в РТК (3-я очередь), решение Хамовнического районного суда г. Москвы от 29.06.2020 по делу 2-167/2020, находится в стадии банкротства (26 432 315,56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12 629 029,97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B04DD4B" w14:textId="1E8B8335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Рахманов Александр Николаевич, Рахманова Елена Александровна (поручители ООО «ТПК Агро-Сити», ИНН 7703326489, исключен из ЕГРЮЛ 10.03.2022 ), КД КЮ-КЛЗ-16/14/46 от 14.04.2014, определение Хамовнического районного суда г. Москвы от 24.11.2016 по делу 02-3716/2016 об утверждении мирового соглашения (17 644 241,97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2 688 613,70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14AA579F" w14:textId="273EE443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Урываев Герман Николаевич (поручитель ООО «Инженерный центр», ИНН 7701852687, исключен из ЕГРЮЛ 31.03.2022), КД КЮ-КЛЗ-39/14/162 от 18.11.2014, решение Хамовнического районного суда г. Москвы от 06.05.2015 по делу 2-1497/2015 (12 580 547,18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1 912 714,64</w:t>
      </w:r>
      <w:r w:rsidR="00EE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65F02C47" w14:textId="26472596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 xml:space="preserve">Филин Дмитрий Валерьевич, Шарапов Владимир Сергеевич (поручители ООО «Автодемпинг», ИНН 7722729797, исключен из ЕГРЮЛ 27.01.2022), КД КС-БЗ-05/13/228 от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lastRenderedPageBreak/>
        <w:t>13.11.2013, решение Хамовнического районного суда г. Москвы от 16.05.2016 по делу 2-1406/2016 (433 319,65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65 849,42</w:t>
      </w:r>
      <w:r w:rsidR="004F6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49DF7E81" w14:textId="1279BBAB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Вовк Светлана Юрьевна, Вовк Владимир Иванович (поручители ООО «ПРЕМЬЕР», ИНН 7708812700, исключен из ЕГРЮЛ 16.06.2022), КД КЮ-К-14/17/247 от 22.09.2017, решение Щербинского районного суда г. Москвы от 23.12.2019 по делу 2-2006/2019 (91 598 015,61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13 933 903,01</w:t>
      </w:r>
      <w:r w:rsidR="004F6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1E04E51F" w14:textId="50211384" w:rsidR="00057087" w:rsidRPr="005C06B7" w:rsidRDefault="00057087" w:rsidP="005C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057087">
        <w:rPr>
          <w:rFonts w:ascii="Times New Roman" w:eastAsia="Times New Roman" w:hAnsi="Times New Roman" w:cs="Times New Roman"/>
          <w:sz w:val="24"/>
          <w:szCs w:val="24"/>
        </w:rPr>
        <w:t>Пескин Юрий Владимирович (поручитель ООО «Центр Керамики», ИНН 7743660088, исключен из ЕГРЮЛ 28.11.2022), С-БЗ-01/15/04 от 23.01.2015, КЮ-КЛВ-58/15/142 от 03.11.2015, решение Хамовнического районного суда г. Москвы от 14.12.2016 по делу 02-4282/2016 (13 232 198,31 руб.)</w:t>
      </w:r>
      <w:r w:rsidRPr="005C06B7">
        <w:rPr>
          <w:rFonts w:ascii="Times New Roman" w:hAnsi="Times New Roman" w:cs="Times New Roman"/>
          <w:sz w:val="24"/>
          <w:szCs w:val="24"/>
        </w:rPr>
        <w:t xml:space="preserve">– </w:t>
      </w:r>
      <w:r w:rsidRPr="00057087">
        <w:rPr>
          <w:rFonts w:ascii="Times New Roman" w:eastAsia="Times New Roman" w:hAnsi="Times New Roman" w:cs="Times New Roman"/>
          <w:color w:val="000000"/>
          <w:sz w:val="24"/>
          <w:szCs w:val="24"/>
        </w:rPr>
        <w:t>2 010 831,02</w:t>
      </w: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6B7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C06B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C06B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C06B7" w:rsidRDefault="00CF5F6F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06B7">
        <w:rPr>
          <w:b/>
          <w:bCs/>
          <w:color w:val="000000"/>
        </w:rPr>
        <w:t>Торги ППП</w:t>
      </w:r>
      <w:r w:rsidRPr="005C06B7">
        <w:rPr>
          <w:color w:val="000000"/>
          <w:shd w:val="clear" w:color="auto" w:fill="FFFFFF"/>
        </w:rPr>
        <w:t xml:space="preserve"> будут проведены на </w:t>
      </w:r>
      <w:r w:rsidR="00651D54" w:rsidRPr="005C06B7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5C06B7">
          <w:rPr>
            <w:color w:val="000000"/>
            <w:u w:val="single"/>
          </w:rPr>
          <w:t>http://lot-online.ru</w:t>
        </w:r>
      </w:hyperlink>
      <w:r w:rsidR="00651D54" w:rsidRPr="005C06B7">
        <w:rPr>
          <w:color w:val="000000"/>
        </w:rPr>
        <w:t xml:space="preserve"> (далее – ЭТП)</w:t>
      </w:r>
      <w:r w:rsidR="0004186C" w:rsidRPr="005C06B7">
        <w:rPr>
          <w:color w:val="000000"/>
          <w:shd w:val="clear" w:color="auto" w:fill="FFFFFF"/>
        </w:rPr>
        <w:t>:</w:t>
      </w:r>
    </w:p>
    <w:p w14:paraId="617A8AB1" w14:textId="1AA7D076" w:rsidR="0004186C" w:rsidRPr="005C06B7" w:rsidRDefault="0004186C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06B7">
        <w:rPr>
          <w:b/>
          <w:bCs/>
          <w:color w:val="000000"/>
        </w:rPr>
        <w:t>по лотам</w:t>
      </w:r>
      <w:r w:rsidR="005C06B7" w:rsidRPr="005C06B7">
        <w:rPr>
          <w:b/>
          <w:bCs/>
          <w:color w:val="000000"/>
        </w:rPr>
        <w:t xml:space="preserve"> </w:t>
      </w:r>
      <w:r w:rsidR="005C06B7" w:rsidRPr="005C06B7">
        <w:rPr>
          <w:b/>
          <w:bCs/>
          <w:color w:val="000000"/>
        </w:rPr>
        <w:t>1-5, 7-11</w:t>
      </w:r>
      <w:r w:rsidRPr="005C06B7">
        <w:rPr>
          <w:b/>
          <w:bCs/>
          <w:color w:val="000000"/>
        </w:rPr>
        <w:t>- с</w:t>
      </w:r>
      <w:r w:rsidR="005C06B7" w:rsidRPr="005C06B7">
        <w:rPr>
          <w:b/>
          <w:bCs/>
          <w:color w:val="000000"/>
        </w:rPr>
        <w:t xml:space="preserve"> </w:t>
      </w:r>
      <w:r w:rsidR="005C06B7" w:rsidRPr="005C06B7">
        <w:rPr>
          <w:rFonts w:eastAsia="Times New Roman"/>
          <w:b/>
          <w:bCs/>
          <w:color w:val="000000"/>
        </w:rPr>
        <w:t xml:space="preserve">12 сентября 2023 </w:t>
      </w:r>
      <w:r w:rsidRPr="005C06B7">
        <w:rPr>
          <w:b/>
          <w:bCs/>
          <w:color w:val="000000"/>
        </w:rPr>
        <w:t xml:space="preserve">г. по </w:t>
      </w:r>
      <w:r w:rsidR="005C06B7" w:rsidRPr="005C06B7">
        <w:rPr>
          <w:rFonts w:eastAsia="Times New Roman"/>
          <w:b/>
          <w:bCs/>
          <w:color w:val="000000"/>
        </w:rPr>
        <w:t xml:space="preserve">18 ноября 2023 </w:t>
      </w:r>
      <w:r w:rsidRPr="005C06B7">
        <w:rPr>
          <w:b/>
          <w:bCs/>
          <w:color w:val="000000"/>
        </w:rPr>
        <w:t>г.;</w:t>
      </w:r>
    </w:p>
    <w:p w14:paraId="3E0EB00E" w14:textId="3717FD0E" w:rsidR="008B5083" w:rsidRPr="005C06B7" w:rsidRDefault="008B5083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06B7">
        <w:rPr>
          <w:b/>
          <w:bCs/>
          <w:color w:val="000000"/>
        </w:rPr>
        <w:t>по лот</w:t>
      </w:r>
      <w:r w:rsidR="005C06B7" w:rsidRPr="005C06B7">
        <w:rPr>
          <w:b/>
          <w:bCs/>
          <w:color w:val="000000"/>
        </w:rPr>
        <w:t>у 6</w:t>
      </w:r>
      <w:r w:rsidRPr="005C06B7">
        <w:rPr>
          <w:b/>
          <w:bCs/>
          <w:color w:val="000000"/>
        </w:rPr>
        <w:t xml:space="preserve"> - с </w:t>
      </w:r>
      <w:r w:rsidR="005C06B7" w:rsidRPr="005C06B7">
        <w:rPr>
          <w:rFonts w:eastAsia="Times New Roman"/>
          <w:b/>
          <w:bCs/>
          <w:color w:val="000000"/>
        </w:rPr>
        <w:t>12 сентября 2023</w:t>
      </w:r>
      <w:r w:rsidRPr="005C06B7">
        <w:rPr>
          <w:b/>
          <w:bCs/>
          <w:color w:val="000000"/>
        </w:rPr>
        <w:t xml:space="preserve"> г. по </w:t>
      </w:r>
      <w:r w:rsidR="005C06B7" w:rsidRPr="005C06B7">
        <w:rPr>
          <w:rFonts w:eastAsia="Times New Roman"/>
          <w:b/>
          <w:bCs/>
          <w:color w:val="000000"/>
        </w:rPr>
        <w:t xml:space="preserve">03 ноября 2023 </w:t>
      </w:r>
      <w:r w:rsidRPr="005C06B7">
        <w:rPr>
          <w:b/>
          <w:bCs/>
          <w:color w:val="000000"/>
        </w:rPr>
        <w:t>г.</w:t>
      </w:r>
    </w:p>
    <w:p w14:paraId="7404B6B0" w14:textId="5484F043" w:rsidR="00220317" w:rsidRPr="005C06B7" w:rsidRDefault="00220317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06B7">
        <w:rPr>
          <w:color w:val="000000"/>
        </w:rPr>
        <w:t>Оператор ЭТП (далее – Оператор) обеспечивает проведение Торгов.</w:t>
      </w:r>
    </w:p>
    <w:p w14:paraId="73E16243" w14:textId="0569D7B9" w:rsidR="0004186C" w:rsidRPr="005C06B7" w:rsidRDefault="0004186C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06B7">
        <w:rPr>
          <w:color w:val="000000"/>
        </w:rPr>
        <w:t>Заявки на участие в Торгах ППП приним</w:t>
      </w:r>
      <w:r w:rsidR="00107714" w:rsidRPr="005C06B7">
        <w:rPr>
          <w:color w:val="000000"/>
        </w:rPr>
        <w:t>а</w:t>
      </w:r>
      <w:r w:rsidR="00B93A5E" w:rsidRPr="005C06B7">
        <w:rPr>
          <w:color w:val="000000"/>
        </w:rPr>
        <w:t>ются Оператором, начиная с 00:00</w:t>
      </w:r>
      <w:r w:rsidRPr="005C06B7">
        <w:rPr>
          <w:color w:val="000000"/>
        </w:rPr>
        <w:t xml:space="preserve"> часов по московскому времени </w:t>
      </w:r>
      <w:r w:rsidR="005C06B7" w:rsidRPr="005C06B7">
        <w:rPr>
          <w:rFonts w:eastAsia="Times New Roman"/>
          <w:b/>
          <w:bCs/>
          <w:color w:val="000000"/>
        </w:rPr>
        <w:t>12 сентября 2023</w:t>
      </w:r>
      <w:r w:rsidR="008B5083" w:rsidRPr="005C06B7">
        <w:rPr>
          <w:b/>
          <w:bCs/>
          <w:color w:val="000000"/>
        </w:rPr>
        <w:t xml:space="preserve"> г.</w:t>
      </w:r>
      <w:r w:rsidRPr="005C06B7">
        <w:rPr>
          <w:color w:val="000000"/>
        </w:rPr>
        <w:t xml:space="preserve"> Прием заявок на участие в Торгах ППП и задатков прекращается за </w:t>
      </w:r>
      <w:r w:rsidR="00490E86" w:rsidRPr="00490E86">
        <w:rPr>
          <w:color w:val="000000"/>
          <w:shd w:val="clear" w:color="auto" w:fill="D9D9D9" w:themeFill="background1" w:themeFillShade="D9"/>
        </w:rPr>
        <w:t>1</w:t>
      </w:r>
      <w:r w:rsidRPr="00490E86">
        <w:rPr>
          <w:color w:val="000000"/>
          <w:shd w:val="clear" w:color="auto" w:fill="D9D9D9" w:themeFill="background1" w:themeFillShade="D9"/>
        </w:rPr>
        <w:t xml:space="preserve"> (</w:t>
      </w:r>
      <w:r w:rsidR="00490E86" w:rsidRPr="00490E86">
        <w:rPr>
          <w:color w:val="000000"/>
          <w:shd w:val="clear" w:color="auto" w:fill="D9D9D9" w:themeFill="background1" w:themeFillShade="D9"/>
        </w:rPr>
        <w:t>Один</w:t>
      </w:r>
      <w:r w:rsidRPr="00490E86">
        <w:rPr>
          <w:color w:val="000000"/>
          <w:shd w:val="clear" w:color="auto" w:fill="D9D9D9" w:themeFill="background1" w:themeFillShade="D9"/>
        </w:rPr>
        <w:t>) календарны</w:t>
      </w:r>
      <w:r w:rsidR="00490E86" w:rsidRPr="00490E86">
        <w:rPr>
          <w:color w:val="000000"/>
          <w:shd w:val="clear" w:color="auto" w:fill="D9D9D9" w:themeFill="background1" w:themeFillShade="D9"/>
        </w:rPr>
        <w:t>й</w:t>
      </w:r>
      <w:r w:rsidRPr="00490E86">
        <w:rPr>
          <w:color w:val="000000"/>
          <w:shd w:val="clear" w:color="auto" w:fill="D9D9D9" w:themeFill="background1" w:themeFillShade="D9"/>
        </w:rPr>
        <w:t xml:space="preserve"> </w:t>
      </w:r>
      <w:r w:rsidRPr="005C06B7">
        <w:rPr>
          <w:color w:val="000000"/>
        </w:rPr>
        <w:t>д</w:t>
      </w:r>
      <w:r w:rsidR="00490E86">
        <w:rPr>
          <w:color w:val="000000"/>
        </w:rPr>
        <w:t>ень</w:t>
      </w:r>
      <w:r w:rsidRPr="005C06B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23500B" w14:textId="77777777" w:rsidR="005C06B7" w:rsidRPr="005C06B7" w:rsidRDefault="0004186C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06B7">
        <w:rPr>
          <w:color w:val="000000"/>
        </w:rPr>
        <w:t>Начальные цены продажи лотов устанавливаются следующие:</w:t>
      </w:r>
    </w:p>
    <w:p w14:paraId="0E3A7937" w14:textId="093C01F2" w:rsidR="005C06B7" w:rsidRPr="005C06B7" w:rsidRDefault="00707F65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06B7">
        <w:rPr>
          <w:b/>
          <w:color w:val="000000"/>
        </w:rPr>
        <w:t xml:space="preserve">Для лотов </w:t>
      </w:r>
      <w:r w:rsidR="005C06B7" w:rsidRPr="005C06B7">
        <w:rPr>
          <w:b/>
          <w:color w:val="000000"/>
        </w:rPr>
        <w:t>1-5, 7-11</w:t>
      </w:r>
      <w:r w:rsidRPr="005C06B7">
        <w:rPr>
          <w:b/>
          <w:color w:val="000000"/>
        </w:rPr>
        <w:t>:</w:t>
      </w:r>
      <w:r w:rsidR="005C06B7" w:rsidRPr="005C06B7">
        <w:rPr>
          <w:rFonts w:eastAsia="Times New Roman"/>
          <w:color w:val="000000"/>
        </w:rPr>
        <w:t xml:space="preserve"> </w:t>
      </w:r>
    </w:p>
    <w:p w14:paraId="3FEDC57B" w14:textId="74557A1C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19 октября 2023 г. - в размере начальной цены продажи лотов;</w:t>
      </w:r>
    </w:p>
    <w:p w14:paraId="1FBDDC86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22 октября 2023 г. - в размере 90,33% от начальной цены продажи лотов;</w:t>
      </w:r>
    </w:p>
    <w:p w14:paraId="51C1B62D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2023 г. по 25 октября 2023 г. - в размере 80,66% от начальной цены продажи лотов;</w:t>
      </w:r>
    </w:p>
    <w:p w14:paraId="0F76D0B7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2023 г. по 28 октября 2023 г. - в размере 70,99% от начальной цены продажи лотов;</w:t>
      </w:r>
    </w:p>
    <w:p w14:paraId="5C31B354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29 октября 2023 г. по 31 октября 2023 г. - в размере 61,32% от начальной цены продажи лотов;</w:t>
      </w:r>
    </w:p>
    <w:p w14:paraId="79B975DA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2023 г. по 03 ноября 2023 г. - в размере 51,65% от начальной цены продажи лотов;</w:t>
      </w:r>
    </w:p>
    <w:p w14:paraId="5AEB3251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2023 г. по 06 ноября 2023 г. - в размере 41,98% от начальной цены продажи лотов;</w:t>
      </w:r>
    </w:p>
    <w:p w14:paraId="0BF62CAA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2023 г. по 09 ноября 2023 г. - в размере 32,31% от начальной цены продажи лотов;</w:t>
      </w:r>
    </w:p>
    <w:p w14:paraId="7E1C240F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10 ноября 2023 г. по 12 ноября 2023 г. - в размере 22,64% от начальной цены продажи лотов;</w:t>
      </w:r>
    </w:p>
    <w:p w14:paraId="18A05D65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2023 г. по 15 ноября 2023 г. - в размере 12,97% от начальной цены продажи лотов;</w:t>
      </w:r>
    </w:p>
    <w:p w14:paraId="00F88E36" w14:textId="77777777" w:rsidR="004025C0" w:rsidRDefault="005C06B7" w:rsidP="004025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C06B7">
        <w:rPr>
          <w:rFonts w:eastAsia="Times New Roman"/>
          <w:color w:val="000000"/>
        </w:rPr>
        <w:t>с 16 ноября 2023 г. по 18 ноября 2023 г. - в размере 3,30% от начальной цены продажи лотов.</w:t>
      </w:r>
    </w:p>
    <w:p w14:paraId="0E07CA88" w14:textId="2557900E" w:rsidR="005C06B7" w:rsidRPr="004025C0" w:rsidRDefault="004025C0" w:rsidP="004025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707F65" w:rsidRPr="005C06B7">
        <w:rPr>
          <w:b/>
          <w:color w:val="000000"/>
        </w:rPr>
        <w:t>Для лот</w:t>
      </w:r>
      <w:r w:rsidR="005C06B7" w:rsidRPr="005C06B7">
        <w:rPr>
          <w:b/>
          <w:color w:val="000000"/>
        </w:rPr>
        <w:t>а 6</w:t>
      </w:r>
      <w:r w:rsidR="00707F65" w:rsidRPr="005C06B7">
        <w:rPr>
          <w:b/>
          <w:color w:val="000000"/>
        </w:rPr>
        <w:t>:</w:t>
      </w:r>
      <w:r w:rsidR="005C06B7" w:rsidRPr="005C06B7">
        <w:rPr>
          <w:rFonts w:eastAsia="Times New Roman"/>
          <w:color w:val="000000"/>
        </w:rPr>
        <w:t xml:space="preserve"> </w:t>
      </w:r>
    </w:p>
    <w:p w14:paraId="59D0D13A" w14:textId="78F94638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19 октября 2023 г. - в размере начальной цены продажи лота;</w:t>
      </w:r>
    </w:p>
    <w:p w14:paraId="3AF7932F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22 октября 2023 г. - в размере 95,50% от начальной цены продажи лота;</w:t>
      </w:r>
    </w:p>
    <w:p w14:paraId="46D6483E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2023 г. по 25 октября 2023 г. - в размере 91,00% от начальной цены продажи лота;</w:t>
      </w:r>
    </w:p>
    <w:p w14:paraId="259E4805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2023 г. по 28 октября 2023 г. - в размере 86,50% от начальной цены продажи лота;</w:t>
      </w:r>
    </w:p>
    <w:p w14:paraId="443DA4F5" w14:textId="77777777" w:rsidR="005C06B7" w:rsidRPr="005C06B7" w:rsidRDefault="005C06B7" w:rsidP="005C0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eastAsia="Times New Roman" w:hAnsi="Times New Roman" w:cs="Times New Roman"/>
          <w:color w:val="000000"/>
          <w:sz w:val="24"/>
          <w:szCs w:val="24"/>
        </w:rPr>
        <w:t>с 29 октября 2023 г. по 31 октября 2023 г. - в размере 82,00% от начальной цены продажи лота;</w:t>
      </w:r>
    </w:p>
    <w:p w14:paraId="66F82829" w14:textId="0BEE2D3D" w:rsidR="0004186C" w:rsidRPr="005C06B7" w:rsidRDefault="005C06B7" w:rsidP="005C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06B7">
        <w:rPr>
          <w:rFonts w:eastAsia="Times New Roman"/>
          <w:color w:val="000000"/>
        </w:rPr>
        <w:t>с 01 ноября 2023 г. по 03 ноября 2023 г. - в размере 77,50% от начальной цены продажи лота.</w:t>
      </w:r>
    </w:p>
    <w:p w14:paraId="0BB4DCEA" w14:textId="762232E6" w:rsidR="0004186C" w:rsidRPr="005C06B7" w:rsidRDefault="0004186C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C06B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C06B7" w:rsidRDefault="0004186C" w:rsidP="005C0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5C06B7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C06B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5C06B7" w:rsidRDefault="00CF5F6F" w:rsidP="005C0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5C06B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5C06B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C06B7" w:rsidRDefault="0004186C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C06B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C06B7" w:rsidRDefault="0004186C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6B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C06B7" w:rsidRDefault="00D242FD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5C06B7" w:rsidRDefault="00CF5F6F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5C06B7" w:rsidRDefault="00CB09B7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C06B7" w:rsidRDefault="00CF5F6F" w:rsidP="005C0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B7C1277" w:rsidR="00E67DEB" w:rsidRPr="005C06B7" w:rsidRDefault="00E67DEB" w:rsidP="00F50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F2D4A" w:rsidRPr="00131743">
        <w:rPr>
          <w:rFonts w:ascii="Times New Roman" w:hAnsi="Times New Roman" w:cs="Times New Roman"/>
          <w:noProof/>
          <w:spacing w:val="3"/>
          <w:sz w:val="24"/>
          <w:szCs w:val="24"/>
        </w:rPr>
        <w:t>пн-чт с 09:00 до 18:00, пт с 09:00 до 16:45</w:t>
      </w:r>
      <w:r w:rsidR="009F2D4A" w:rsidRPr="0013174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F2D4A" w:rsidRPr="0013174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8, стр. 1</w:t>
      </w:r>
      <w:r w:rsidR="009F2D4A" w:rsidRPr="0013174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F2D4A" w:rsidRPr="00131743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="009F2D4A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; </w:t>
      </w: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7F67F6" w:rsidRPr="005C06B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50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7F6" w:rsidRPr="005C06B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5C06B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C06B7" w:rsidRDefault="00220F07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5C06B7" w:rsidRDefault="002C116A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B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5C06B7" w:rsidRDefault="0004186C" w:rsidP="005C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5C06B7" w:rsidSect="00057087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57087"/>
    <w:rsid w:val="000D64D9"/>
    <w:rsid w:val="00107714"/>
    <w:rsid w:val="00184DCA"/>
    <w:rsid w:val="00203862"/>
    <w:rsid w:val="00220317"/>
    <w:rsid w:val="00220F07"/>
    <w:rsid w:val="002845C8"/>
    <w:rsid w:val="002A0202"/>
    <w:rsid w:val="002C116A"/>
    <w:rsid w:val="002C2BDE"/>
    <w:rsid w:val="00360DC6"/>
    <w:rsid w:val="004025C0"/>
    <w:rsid w:val="00405C92"/>
    <w:rsid w:val="00490E86"/>
    <w:rsid w:val="004C3ABB"/>
    <w:rsid w:val="004F625E"/>
    <w:rsid w:val="00507F0D"/>
    <w:rsid w:val="0051664E"/>
    <w:rsid w:val="00577987"/>
    <w:rsid w:val="005C06B7"/>
    <w:rsid w:val="005F1F68"/>
    <w:rsid w:val="00651D54"/>
    <w:rsid w:val="00707F65"/>
    <w:rsid w:val="007F67F6"/>
    <w:rsid w:val="008B5083"/>
    <w:rsid w:val="008E2B16"/>
    <w:rsid w:val="009F2D4A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47C"/>
    <w:rsid w:val="00EE3F19"/>
    <w:rsid w:val="00F16092"/>
    <w:rsid w:val="00F50855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3D413DE-F844-47FA-B24A-EBBFFED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36</cp:revision>
  <dcterms:created xsi:type="dcterms:W3CDTF">2019-07-23T07:54:00Z</dcterms:created>
  <dcterms:modified xsi:type="dcterms:W3CDTF">2023-09-01T06:45:00Z</dcterms:modified>
</cp:coreProperties>
</file>