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95E13C7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19736D">
        <w:t>6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19736D">
        <w:t>3</w:t>
      </w:r>
      <w:r w:rsidR="00E407BA">
        <w:t>.0</w:t>
      </w:r>
      <w:r w:rsidR="0019736D">
        <w:t>8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9724AA"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55FAA" w:rsidRPr="00455FAA" w14:paraId="3D310583" w14:textId="77777777" w:rsidTr="00CA25C5">
        <w:trPr>
          <w:jc w:val="center"/>
        </w:trPr>
        <w:tc>
          <w:tcPr>
            <w:tcW w:w="1100" w:type="dxa"/>
          </w:tcPr>
          <w:p w14:paraId="440D8EF3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55FA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731DACA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55FA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A36168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55FA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DCAD72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55FA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8F6C003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55FA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55FAA" w:rsidRPr="00455FAA" w14:paraId="46BE5C32" w14:textId="77777777" w:rsidTr="00CA25C5">
        <w:trPr>
          <w:trHeight w:val="546"/>
          <w:jc w:val="center"/>
        </w:trPr>
        <w:tc>
          <w:tcPr>
            <w:tcW w:w="1100" w:type="dxa"/>
            <w:vAlign w:val="center"/>
          </w:tcPr>
          <w:p w14:paraId="1CAD44F0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55FAA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vAlign w:val="center"/>
          </w:tcPr>
          <w:p w14:paraId="3E3A7691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55FAA">
              <w:rPr>
                <w:sz w:val="22"/>
                <w:szCs w:val="22"/>
              </w:rPr>
              <w:t>2023-10540/119</w:t>
            </w:r>
          </w:p>
        </w:tc>
        <w:tc>
          <w:tcPr>
            <w:tcW w:w="2126" w:type="dxa"/>
            <w:vAlign w:val="center"/>
          </w:tcPr>
          <w:p w14:paraId="63E3682C" w14:textId="77777777" w:rsidR="00455FAA" w:rsidRPr="00455FAA" w:rsidRDefault="00455FAA" w:rsidP="00455F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55FAA">
              <w:rPr>
                <w:sz w:val="22"/>
                <w:szCs w:val="22"/>
              </w:rPr>
              <w:t>05.09.2023</w:t>
            </w:r>
          </w:p>
        </w:tc>
        <w:tc>
          <w:tcPr>
            <w:tcW w:w="2410" w:type="dxa"/>
            <w:vAlign w:val="center"/>
          </w:tcPr>
          <w:p w14:paraId="26205579" w14:textId="77777777" w:rsidR="00455FAA" w:rsidRPr="00455FAA" w:rsidRDefault="00455FAA" w:rsidP="00455FA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55FAA">
              <w:rPr>
                <w:kern w:val="1"/>
                <w:sz w:val="22"/>
                <w:szCs w:val="22"/>
                <w:lang w:eastAsia="ar-SA"/>
              </w:rPr>
              <w:t>242 100,00</w:t>
            </w:r>
          </w:p>
        </w:tc>
        <w:tc>
          <w:tcPr>
            <w:tcW w:w="2268" w:type="dxa"/>
            <w:vAlign w:val="center"/>
          </w:tcPr>
          <w:p w14:paraId="417BD59A" w14:textId="77777777" w:rsidR="00455FAA" w:rsidRPr="00455FAA" w:rsidRDefault="00455FAA" w:rsidP="00455FAA">
            <w:pPr>
              <w:suppressAutoHyphens/>
              <w:rPr>
                <w:spacing w:val="3"/>
                <w:sz w:val="22"/>
                <w:szCs w:val="22"/>
              </w:rPr>
            </w:pPr>
            <w:r w:rsidRPr="00455FAA">
              <w:rPr>
                <w:kern w:val="1"/>
                <w:sz w:val="22"/>
                <w:szCs w:val="22"/>
                <w:lang w:eastAsia="ar-SA"/>
              </w:rPr>
              <w:t>Гуляева Ольга Владимировна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FAA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24AA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2023-09-06T13:34:00Z</dcterms:modified>
</cp:coreProperties>
</file>