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06.09.2023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Баранов Николай Сергеевич (01.04.1979г.р., место рожд: гор. Ташкент Узбекской ССР, адрес рег: 398042, Липецкая обл, Липецк г, Московская ул, дом № 61В, квартира 104, СНИЛС18270265569, ИНН 482620920620, паспорт РФ серия 4214, номер 936348, выдан 07.05.2015, кем выдан Отделением УФМС России по Липецкой области в Липецком районе, код подразделения 480-019),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17.07.2023г. по делу №А36-4929/2022,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13.10.2023г. по продаже имущества Баранова Николая Сергеевича,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модель: Лачети, VIN: XUUNF487JC0012840,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13.10.2023г. на сайте ,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Баранов Николай Сергеевич (01.04.1979г.р., место рожд: гор. Ташкент Узбекской ССР, адрес рег: 398042, Липецкая обл, Липецк г, Московская ул, дом № 61В, квартира 104, СНИЛС18270265569, ИНН 482620920620, паспорт РФ серия 4214, номер 936348, выдан 07.05.2015, кем выдан Отделением УФМС России по Липецкой области в Липецком районе, код подразделения 480-019)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Баранова Николая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