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8C30" w14:textId="4A6E8822" w:rsidR="0087552E" w:rsidRPr="00A67C3D" w:rsidRDefault="0087552E" w:rsidP="00330F67">
      <w:pPr>
        <w:ind w:firstLine="567"/>
        <w:jc w:val="center"/>
        <w:rPr>
          <w:rFonts w:ascii="Times New Roman" w:hAnsi="Times New Roman"/>
          <w:b/>
          <w:bCs/>
          <w:sz w:val="24"/>
          <w:szCs w:val="24"/>
        </w:rPr>
      </w:pPr>
      <w:r w:rsidRPr="00A67C3D">
        <w:rPr>
          <w:rFonts w:ascii="Times New Roman" w:hAnsi="Times New Roman"/>
          <w:b/>
          <w:bCs/>
          <w:sz w:val="24"/>
          <w:szCs w:val="24"/>
        </w:rPr>
        <w:t>ДОГОВОР КУПЛИ-ПРОДАЖИ</w:t>
      </w:r>
      <w:r w:rsidR="006D14D0" w:rsidRPr="00A67C3D">
        <w:rPr>
          <w:rFonts w:ascii="Times New Roman" w:hAnsi="Times New Roman"/>
          <w:b/>
          <w:bCs/>
          <w:sz w:val="24"/>
          <w:szCs w:val="24"/>
        </w:rPr>
        <w:t xml:space="preserve"> </w:t>
      </w:r>
      <w:r w:rsidR="000761E5" w:rsidRPr="00A67C3D">
        <w:rPr>
          <w:rFonts w:ascii="Times New Roman" w:hAnsi="Times New Roman"/>
          <w:b/>
          <w:bCs/>
          <w:sz w:val="24"/>
          <w:szCs w:val="24"/>
        </w:rPr>
        <w:t>НЕДВИЖИМОГО ИМУЩЕСТВА</w:t>
      </w:r>
      <w:r w:rsidR="0003146D">
        <w:rPr>
          <w:rFonts w:ascii="Times New Roman" w:hAnsi="Times New Roman"/>
          <w:b/>
          <w:bCs/>
          <w:sz w:val="24"/>
          <w:szCs w:val="24"/>
        </w:rPr>
        <w:t xml:space="preserve"> № </w:t>
      </w:r>
    </w:p>
    <w:p w14:paraId="69D1D5E4" w14:textId="33317673" w:rsidR="0087552E" w:rsidRPr="00A67C3D" w:rsidRDefault="003E5FDA" w:rsidP="00330F67">
      <w:pPr>
        <w:spacing w:after="0" w:line="240" w:lineRule="auto"/>
        <w:ind w:firstLine="567"/>
        <w:jc w:val="both"/>
        <w:rPr>
          <w:rFonts w:ascii="Times New Roman" w:hAnsi="Times New Roman"/>
          <w:sz w:val="24"/>
          <w:szCs w:val="24"/>
        </w:rPr>
      </w:pPr>
      <w:r w:rsidRPr="00A67C3D">
        <w:rPr>
          <w:rFonts w:ascii="Times New Roman" w:hAnsi="Times New Roman"/>
          <w:sz w:val="24"/>
          <w:szCs w:val="24"/>
        </w:rPr>
        <w:t>Город</w:t>
      </w:r>
      <w:r w:rsidR="0087552E" w:rsidRPr="00A67C3D">
        <w:rPr>
          <w:rFonts w:ascii="Times New Roman" w:hAnsi="Times New Roman"/>
          <w:sz w:val="24"/>
          <w:szCs w:val="24"/>
        </w:rPr>
        <w:t xml:space="preserve"> </w:t>
      </w:r>
      <w:r w:rsidR="002E6EEA" w:rsidRPr="00A67C3D">
        <w:rPr>
          <w:rFonts w:ascii="Times New Roman" w:hAnsi="Times New Roman"/>
          <w:sz w:val="24"/>
          <w:szCs w:val="24"/>
        </w:rPr>
        <w:t>Казань</w:t>
      </w:r>
      <w:r w:rsidRPr="00A67C3D">
        <w:rPr>
          <w:rFonts w:ascii="Times New Roman" w:hAnsi="Times New Roman"/>
          <w:sz w:val="24"/>
          <w:szCs w:val="24"/>
        </w:rPr>
        <w:t xml:space="preserve"> Республика Татарстан</w:t>
      </w:r>
      <w:r w:rsidR="001C77B1">
        <w:rPr>
          <w:rFonts w:ascii="Times New Roman" w:hAnsi="Times New Roman"/>
          <w:sz w:val="24"/>
          <w:szCs w:val="24"/>
        </w:rPr>
        <w:t xml:space="preserve">                         </w:t>
      </w:r>
      <w:r w:rsidR="000761E5" w:rsidRPr="00A67C3D">
        <w:rPr>
          <w:rFonts w:ascii="Times New Roman" w:hAnsi="Times New Roman"/>
          <w:sz w:val="24"/>
          <w:szCs w:val="24"/>
        </w:rPr>
        <w:tab/>
      </w:r>
      <w:r w:rsidRPr="00A67C3D">
        <w:rPr>
          <w:rFonts w:ascii="Times New Roman" w:hAnsi="Times New Roman"/>
          <w:sz w:val="24"/>
          <w:szCs w:val="24"/>
        </w:rPr>
        <w:tab/>
      </w:r>
      <w:r w:rsidR="00135D99">
        <w:rPr>
          <w:rFonts w:ascii="Times New Roman" w:hAnsi="Times New Roman"/>
          <w:sz w:val="24"/>
          <w:szCs w:val="24"/>
        </w:rPr>
        <w:t xml:space="preserve">    </w:t>
      </w:r>
      <w:r w:rsidR="00C36E65" w:rsidRPr="00C920DF">
        <w:rPr>
          <w:rFonts w:ascii="Times New Roman" w:hAnsi="Times New Roman"/>
          <w:noProof/>
          <w:sz w:val="24"/>
          <w:szCs w:val="24"/>
        </w:rPr>
        <w:t>«</w:t>
      </w:r>
      <w:r w:rsidR="007F1ED5">
        <w:rPr>
          <w:rFonts w:ascii="Times New Roman" w:hAnsi="Times New Roman"/>
          <w:noProof/>
          <w:sz w:val="24"/>
          <w:szCs w:val="24"/>
        </w:rPr>
        <w:t>__</w:t>
      </w:r>
      <w:r w:rsidR="0096267E" w:rsidRPr="00C920DF">
        <w:rPr>
          <w:rFonts w:ascii="Times New Roman" w:hAnsi="Times New Roman"/>
          <w:noProof/>
          <w:sz w:val="24"/>
          <w:szCs w:val="24"/>
        </w:rPr>
        <w:t>»</w:t>
      </w:r>
      <w:r w:rsidR="007F1ED5">
        <w:rPr>
          <w:rFonts w:ascii="Times New Roman" w:hAnsi="Times New Roman"/>
          <w:noProof/>
          <w:sz w:val="24"/>
          <w:szCs w:val="24"/>
        </w:rPr>
        <w:t>__________</w:t>
      </w:r>
      <w:r w:rsidR="0096267E" w:rsidRPr="00A67C3D">
        <w:rPr>
          <w:rFonts w:ascii="Times New Roman" w:hAnsi="Times New Roman"/>
          <w:noProof/>
          <w:sz w:val="24"/>
          <w:szCs w:val="24"/>
        </w:rPr>
        <w:t xml:space="preserve"> 202</w:t>
      </w:r>
      <w:r w:rsidR="007C6617">
        <w:rPr>
          <w:rFonts w:ascii="Times New Roman" w:hAnsi="Times New Roman"/>
          <w:noProof/>
          <w:sz w:val="24"/>
          <w:szCs w:val="24"/>
        </w:rPr>
        <w:t xml:space="preserve">3 </w:t>
      </w:r>
      <w:r w:rsidR="00C36E65" w:rsidRPr="00A67C3D">
        <w:rPr>
          <w:rFonts w:ascii="Times New Roman" w:hAnsi="Times New Roman"/>
          <w:noProof/>
          <w:sz w:val="24"/>
          <w:szCs w:val="24"/>
        </w:rPr>
        <w:t>г.</w:t>
      </w:r>
    </w:p>
    <w:p w14:paraId="32077E78" w14:textId="77777777" w:rsidR="0087552E" w:rsidRPr="00A67C3D" w:rsidRDefault="0087552E" w:rsidP="00330F67">
      <w:pPr>
        <w:spacing w:after="0" w:line="240" w:lineRule="auto"/>
        <w:ind w:firstLine="567"/>
        <w:jc w:val="both"/>
        <w:rPr>
          <w:rFonts w:ascii="Times New Roman" w:hAnsi="Times New Roman"/>
          <w:sz w:val="24"/>
          <w:szCs w:val="24"/>
        </w:rPr>
      </w:pPr>
    </w:p>
    <w:p w14:paraId="648B97FC" w14:textId="2C57503A" w:rsidR="00C2744A" w:rsidRPr="00A67C3D" w:rsidRDefault="00A722BE" w:rsidP="00330F67">
      <w:pPr>
        <w:spacing w:after="0" w:line="240" w:lineRule="auto"/>
        <w:ind w:firstLine="567"/>
        <w:jc w:val="both"/>
        <w:rPr>
          <w:rFonts w:ascii="Times New Roman" w:hAnsi="Times New Roman"/>
          <w:b/>
          <w:sz w:val="24"/>
          <w:szCs w:val="24"/>
        </w:rPr>
      </w:pPr>
      <w:r>
        <w:rPr>
          <w:rFonts w:ascii="Times New Roman" w:hAnsi="Times New Roman"/>
          <w:b/>
          <w:sz w:val="24"/>
          <w:szCs w:val="24"/>
        </w:rPr>
        <w:t>_______________________</w:t>
      </w:r>
      <w:r w:rsidR="003E5FDA" w:rsidRPr="00A67C3D">
        <w:rPr>
          <w:rFonts w:ascii="Times New Roman" w:hAnsi="Times New Roman"/>
          <w:b/>
          <w:sz w:val="24"/>
          <w:szCs w:val="24"/>
        </w:rPr>
        <w:t>, именуемый в дальнейшем «Продавец»</w:t>
      </w:r>
      <w:r w:rsidR="00C2744A" w:rsidRPr="00A67C3D">
        <w:rPr>
          <w:rFonts w:ascii="Times New Roman" w:hAnsi="Times New Roman"/>
          <w:b/>
          <w:sz w:val="24"/>
          <w:szCs w:val="24"/>
        </w:rPr>
        <w:t>,</w:t>
      </w:r>
      <w:r w:rsidR="003E5FDA" w:rsidRPr="00A67C3D">
        <w:rPr>
          <w:rFonts w:ascii="Times New Roman" w:hAnsi="Times New Roman"/>
          <w:b/>
          <w:sz w:val="24"/>
          <w:szCs w:val="24"/>
        </w:rPr>
        <w:t xml:space="preserve"> с одной стороны,</w:t>
      </w:r>
      <w:r w:rsidR="000761E5" w:rsidRPr="00A67C3D">
        <w:rPr>
          <w:rFonts w:ascii="Times New Roman" w:hAnsi="Times New Roman"/>
          <w:sz w:val="24"/>
          <w:szCs w:val="24"/>
        </w:rPr>
        <w:t xml:space="preserve"> </w:t>
      </w:r>
      <w:r w:rsidR="003E5FDA" w:rsidRPr="00A67C3D">
        <w:rPr>
          <w:rFonts w:ascii="Times New Roman" w:hAnsi="Times New Roman"/>
          <w:b/>
          <w:sz w:val="24"/>
          <w:szCs w:val="24"/>
        </w:rPr>
        <w:t xml:space="preserve">и </w:t>
      </w:r>
    </w:p>
    <w:p w14:paraId="5A5288F2" w14:textId="5161280B" w:rsidR="000761E5" w:rsidRPr="00A67C3D" w:rsidRDefault="003E5FDA" w:rsidP="00330F67">
      <w:pPr>
        <w:spacing w:after="0" w:line="240" w:lineRule="auto"/>
        <w:ind w:firstLine="567"/>
        <w:jc w:val="both"/>
        <w:rPr>
          <w:rFonts w:ascii="Times New Roman" w:hAnsi="Times New Roman"/>
          <w:b/>
          <w:sz w:val="24"/>
          <w:szCs w:val="24"/>
        </w:rPr>
      </w:pPr>
      <w:r w:rsidRPr="00A67C3D">
        <w:rPr>
          <w:rFonts w:ascii="Times New Roman" w:hAnsi="Times New Roman"/>
          <w:b/>
          <w:sz w:val="24"/>
          <w:szCs w:val="24"/>
        </w:rPr>
        <w:t xml:space="preserve">гражданин </w:t>
      </w:r>
      <w:r w:rsidR="007F1ED5">
        <w:rPr>
          <w:rFonts w:ascii="Times New Roman" w:hAnsi="Times New Roman"/>
          <w:b/>
          <w:sz w:val="24"/>
          <w:szCs w:val="24"/>
        </w:rPr>
        <w:t>_______</w:t>
      </w:r>
      <w:r w:rsidR="00A722BE">
        <w:rPr>
          <w:rFonts w:ascii="Times New Roman" w:hAnsi="Times New Roman"/>
          <w:b/>
          <w:sz w:val="24"/>
          <w:szCs w:val="24"/>
        </w:rPr>
        <w:t>__________________________________________________________</w:t>
      </w:r>
      <w:r w:rsidR="00D4039F" w:rsidRPr="00A67C3D">
        <w:rPr>
          <w:rFonts w:ascii="Times New Roman" w:hAnsi="Times New Roman"/>
          <w:b/>
          <w:sz w:val="24"/>
          <w:szCs w:val="24"/>
        </w:rPr>
        <w:t xml:space="preserve">, </w:t>
      </w:r>
      <w:r w:rsidR="007B7F3E" w:rsidRPr="00A67C3D">
        <w:rPr>
          <w:rFonts w:ascii="Times New Roman" w:hAnsi="Times New Roman"/>
          <w:b/>
          <w:sz w:val="24"/>
          <w:szCs w:val="24"/>
        </w:rPr>
        <w:t>именуем</w:t>
      </w:r>
      <w:r w:rsidR="0009280D">
        <w:rPr>
          <w:rFonts w:ascii="Times New Roman" w:hAnsi="Times New Roman"/>
          <w:b/>
          <w:sz w:val="24"/>
          <w:szCs w:val="24"/>
        </w:rPr>
        <w:t>ый в дальнейшем «Покупатель</w:t>
      </w:r>
      <w:r w:rsidR="007B7F3E" w:rsidRPr="00A67C3D">
        <w:rPr>
          <w:rFonts w:ascii="Times New Roman" w:hAnsi="Times New Roman"/>
          <w:b/>
          <w:sz w:val="24"/>
          <w:szCs w:val="24"/>
        </w:rPr>
        <w:t>»</w:t>
      </w:r>
      <w:r w:rsidR="0009280D">
        <w:rPr>
          <w:rFonts w:ascii="Times New Roman" w:hAnsi="Times New Roman"/>
          <w:b/>
          <w:sz w:val="24"/>
          <w:szCs w:val="24"/>
        </w:rPr>
        <w:t xml:space="preserve">, </w:t>
      </w:r>
      <w:r w:rsidR="000761E5" w:rsidRPr="00A67C3D">
        <w:rPr>
          <w:rFonts w:ascii="Times New Roman" w:hAnsi="Times New Roman"/>
          <w:b/>
          <w:sz w:val="24"/>
          <w:szCs w:val="24"/>
        </w:rPr>
        <w:t xml:space="preserve">с другой стороны, </w:t>
      </w:r>
      <w:r w:rsidR="00813685" w:rsidRPr="00A67C3D">
        <w:rPr>
          <w:rFonts w:ascii="Times New Roman" w:hAnsi="Times New Roman"/>
          <w:b/>
          <w:sz w:val="24"/>
          <w:szCs w:val="24"/>
        </w:rPr>
        <w:t xml:space="preserve">находясь в здравом уме и трезвой памяти, действуя добровольно, </w:t>
      </w:r>
      <w:r w:rsidR="000761E5" w:rsidRPr="00A67C3D">
        <w:rPr>
          <w:rFonts w:ascii="Times New Roman" w:hAnsi="Times New Roman"/>
          <w:b/>
          <w:sz w:val="24"/>
          <w:szCs w:val="24"/>
        </w:rPr>
        <w:t>заключили настоящий Договор купли-продажи недвижимого имущества (далее</w:t>
      </w:r>
      <w:r w:rsidR="00C2744A" w:rsidRPr="00A67C3D">
        <w:rPr>
          <w:rFonts w:ascii="Times New Roman" w:hAnsi="Times New Roman"/>
          <w:b/>
          <w:sz w:val="24"/>
          <w:szCs w:val="24"/>
        </w:rPr>
        <w:t xml:space="preserve"> по тексту -</w:t>
      </w:r>
      <w:r w:rsidR="000761E5" w:rsidRPr="00A67C3D">
        <w:rPr>
          <w:rFonts w:ascii="Times New Roman" w:hAnsi="Times New Roman"/>
          <w:b/>
          <w:sz w:val="24"/>
          <w:szCs w:val="24"/>
        </w:rPr>
        <w:t xml:space="preserve"> «Договор») о нижеследующем:</w:t>
      </w:r>
    </w:p>
    <w:p w14:paraId="171C9372" w14:textId="25F5AC8A" w:rsidR="00B1102B" w:rsidRPr="00B1102B" w:rsidRDefault="00C2744A" w:rsidP="00B1102B">
      <w:pPr>
        <w:spacing w:after="0" w:line="240" w:lineRule="auto"/>
        <w:ind w:firstLine="567"/>
        <w:jc w:val="both"/>
        <w:rPr>
          <w:rFonts w:ascii="Times New Roman" w:hAnsi="Times New Roman"/>
          <w:sz w:val="24"/>
          <w:szCs w:val="24"/>
        </w:rPr>
      </w:pPr>
      <w:r w:rsidRPr="00A67C3D">
        <w:rPr>
          <w:rFonts w:ascii="Times New Roman" w:hAnsi="Times New Roman"/>
          <w:sz w:val="24"/>
          <w:szCs w:val="24"/>
        </w:rPr>
        <w:t>1. ПРОДАВЕЦ</w:t>
      </w:r>
      <w:r w:rsidR="00A661D2" w:rsidRPr="00A67C3D">
        <w:rPr>
          <w:rFonts w:ascii="Times New Roman" w:hAnsi="Times New Roman"/>
          <w:sz w:val="24"/>
          <w:szCs w:val="24"/>
        </w:rPr>
        <w:t xml:space="preserve"> продает, а ПОКУПАТЕЛЬ покупа</w:t>
      </w:r>
      <w:r w:rsidR="00B1102B">
        <w:rPr>
          <w:rFonts w:ascii="Times New Roman" w:hAnsi="Times New Roman"/>
          <w:sz w:val="24"/>
          <w:szCs w:val="24"/>
        </w:rPr>
        <w:t>е</w:t>
      </w:r>
      <w:r w:rsidR="00A661D2" w:rsidRPr="00A67C3D">
        <w:rPr>
          <w:rFonts w:ascii="Times New Roman" w:hAnsi="Times New Roman"/>
          <w:sz w:val="24"/>
          <w:szCs w:val="24"/>
        </w:rPr>
        <w:t xml:space="preserve">т на условиях, указанных в настоящем договоре, принадлежащее ПРОДАВЦУ </w:t>
      </w:r>
      <w:r w:rsidRPr="00A67C3D">
        <w:rPr>
          <w:rFonts w:ascii="Times New Roman" w:hAnsi="Times New Roman"/>
          <w:sz w:val="24"/>
          <w:szCs w:val="24"/>
        </w:rPr>
        <w:t xml:space="preserve">следующее недвижимое имущество: </w:t>
      </w:r>
      <w:r w:rsidR="00B1102B">
        <w:rPr>
          <w:rFonts w:ascii="Times New Roman" w:hAnsi="Times New Roman"/>
          <w:sz w:val="24"/>
          <w:szCs w:val="24"/>
        </w:rPr>
        <w:t>н</w:t>
      </w:r>
      <w:r w:rsidR="00B1102B" w:rsidRPr="00B1102B">
        <w:rPr>
          <w:rFonts w:ascii="Times New Roman" w:hAnsi="Times New Roman"/>
          <w:sz w:val="24"/>
          <w:szCs w:val="24"/>
        </w:rPr>
        <w:t>ежилое помещение с кадастровым номером 16:</w:t>
      </w:r>
      <w:r w:rsidR="00A722BE">
        <w:rPr>
          <w:rFonts w:ascii="Times New Roman" w:hAnsi="Times New Roman"/>
          <w:sz w:val="24"/>
          <w:szCs w:val="24"/>
        </w:rPr>
        <w:t>________________</w:t>
      </w:r>
      <w:r w:rsidR="00B1102B" w:rsidRPr="00B1102B">
        <w:rPr>
          <w:rFonts w:ascii="Times New Roman" w:hAnsi="Times New Roman"/>
          <w:sz w:val="24"/>
          <w:szCs w:val="24"/>
        </w:rPr>
        <w:t xml:space="preserve">, общей площадью </w:t>
      </w:r>
      <w:r w:rsidR="00C920DF">
        <w:rPr>
          <w:rFonts w:ascii="Times New Roman" w:hAnsi="Times New Roman"/>
          <w:sz w:val="24"/>
          <w:szCs w:val="24"/>
        </w:rPr>
        <w:t xml:space="preserve"> </w:t>
      </w:r>
      <w:r w:rsidR="00B1102B" w:rsidRPr="00B1102B">
        <w:rPr>
          <w:rFonts w:ascii="Times New Roman" w:hAnsi="Times New Roman"/>
          <w:sz w:val="24"/>
          <w:szCs w:val="24"/>
        </w:rPr>
        <w:t>кв. м</w:t>
      </w:r>
      <w:r w:rsidR="00B1102B">
        <w:rPr>
          <w:rFonts w:ascii="Times New Roman" w:hAnsi="Times New Roman"/>
          <w:sz w:val="24"/>
          <w:szCs w:val="24"/>
        </w:rPr>
        <w:t>.</w:t>
      </w:r>
      <w:r w:rsidR="00B1102B" w:rsidRPr="00B1102B">
        <w:rPr>
          <w:rFonts w:ascii="Times New Roman" w:hAnsi="Times New Roman"/>
          <w:sz w:val="24"/>
          <w:szCs w:val="24"/>
        </w:rPr>
        <w:t>,</w:t>
      </w:r>
      <w:r w:rsidR="00B1102B">
        <w:rPr>
          <w:rFonts w:ascii="Times New Roman" w:hAnsi="Times New Roman"/>
          <w:sz w:val="24"/>
          <w:szCs w:val="24"/>
        </w:rPr>
        <w:t xml:space="preserve"> этаж ,</w:t>
      </w:r>
      <w:r w:rsidR="00B1102B" w:rsidRPr="00B1102B">
        <w:rPr>
          <w:rFonts w:ascii="Times New Roman" w:hAnsi="Times New Roman"/>
          <w:sz w:val="24"/>
          <w:szCs w:val="24"/>
        </w:rPr>
        <w:t xml:space="preserve"> расположенное по адресу: Республика Татарстан, </w:t>
      </w:r>
      <w:r w:rsidR="00FF537E" w:rsidRPr="00C920DF">
        <w:rPr>
          <w:rFonts w:ascii="Times New Roman" w:hAnsi="Times New Roman"/>
          <w:sz w:val="24"/>
          <w:szCs w:val="24"/>
        </w:rPr>
        <w:t xml:space="preserve">городской округ </w:t>
      </w:r>
      <w:r w:rsidR="009841CF" w:rsidRPr="00C920DF">
        <w:rPr>
          <w:rFonts w:ascii="Times New Roman" w:hAnsi="Times New Roman"/>
          <w:sz w:val="24"/>
          <w:szCs w:val="24"/>
        </w:rPr>
        <w:t xml:space="preserve">город </w:t>
      </w:r>
      <w:r w:rsidR="00B1102B" w:rsidRPr="00C920DF">
        <w:rPr>
          <w:rFonts w:ascii="Times New Roman" w:hAnsi="Times New Roman"/>
          <w:sz w:val="24"/>
          <w:szCs w:val="24"/>
        </w:rPr>
        <w:t>Казань,</w:t>
      </w:r>
      <w:r w:rsidR="00B1102B" w:rsidRPr="00B1102B">
        <w:rPr>
          <w:rFonts w:ascii="Times New Roman" w:hAnsi="Times New Roman"/>
          <w:sz w:val="24"/>
          <w:szCs w:val="24"/>
        </w:rPr>
        <w:t xml:space="preserve"> </w:t>
      </w:r>
      <w:r w:rsidR="00FF537E">
        <w:rPr>
          <w:rFonts w:ascii="Times New Roman" w:hAnsi="Times New Roman"/>
          <w:sz w:val="24"/>
          <w:szCs w:val="24"/>
        </w:rPr>
        <w:t xml:space="preserve">город Казань, </w:t>
      </w:r>
      <w:r w:rsidR="00B1102B" w:rsidRPr="00B1102B">
        <w:rPr>
          <w:rFonts w:ascii="Times New Roman" w:hAnsi="Times New Roman"/>
          <w:sz w:val="24"/>
          <w:szCs w:val="24"/>
        </w:rPr>
        <w:t>ул</w:t>
      </w:r>
      <w:r w:rsidR="009841CF">
        <w:rPr>
          <w:rFonts w:ascii="Times New Roman" w:hAnsi="Times New Roman"/>
          <w:sz w:val="24"/>
          <w:szCs w:val="24"/>
        </w:rPr>
        <w:t>ица</w:t>
      </w:r>
      <w:r w:rsidR="00A722BE">
        <w:rPr>
          <w:rFonts w:ascii="Times New Roman" w:hAnsi="Times New Roman"/>
          <w:sz w:val="24"/>
          <w:szCs w:val="24"/>
        </w:rPr>
        <w:t xml:space="preserve">___________________   </w:t>
      </w:r>
      <w:r w:rsidR="00B1102B">
        <w:rPr>
          <w:rFonts w:ascii="Times New Roman" w:hAnsi="Times New Roman"/>
          <w:sz w:val="24"/>
          <w:szCs w:val="24"/>
        </w:rPr>
        <w:t>,</w:t>
      </w:r>
      <w:r w:rsidR="00B1102B" w:rsidRPr="00B1102B">
        <w:rPr>
          <w:rFonts w:ascii="Times New Roman" w:hAnsi="Times New Roman"/>
          <w:sz w:val="24"/>
          <w:szCs w:val="24"/>
        </w:rPr>
        <w:t xml:space="preserve"> </w:t>
      </w:r>
      <w:r w:rsidR="00B1102B" w:rsidRPr="00A67C3D">
        <w:rPr>
          <w:rFonts w:ascii="Times New Roman" w:hAnsi="Times New Roman"/>
          <w:sz w:val="24"/>
          <w:szCs w:val="24"/>
        </w:rPr>
        <w:t xml:space="preserve">далее </w:t>
      </w:r>
      <w:r w:rsidR="00CC25A2">
        <w:rPr>
          <w:rFonts w:ascii="Times New Roman" w:hAnsi="Times New Roman"/>
          <w:sz w:val="24"/>
          <w:szCs w:val="24"/>
        </w:rPr>
        <w:t xml:space="preserve">по тексту договора </w:t>
      </w:r>
      <w:r w:rsidR="00B1102B" w:rsidRPr="00A67C3D">
        <w:rPr>
          <w:rFonts w:ascii="Times New Roman" w:hAnsi="Times New Roman"/>
          <w:sz w:val="24"/>
          <w:szCs w:val="24"/>
        </w:rPr>
        <w:t>именуемое – «Объект».</w:t>
      </w:r>
    </w:p>
    <w:p w14:paraId="3E512A58" w14:textId="2AD1A8D7" w:rsidR="00C2744A" w:rsidRPr="00A67C3D" w:rsidRDefault="00B1102B" w:rsidP="00B1102B">
      <w:pPr>
        <w:spacing w:after="0" w:line="240" w:lineRule="auto"/>
        <w:ind w:firstLine="567"/>
        <w:jc w:val="both"/>
        <w:rPr>
          <w:rFonts w:ascii="Times New Roman" w:hAnsi="Times New Roman"/>
          <w:sz w:val="24"/>
          <w:szCs w:val="24"/>
        </w:rPr>
      </w:pPr>
      <w:r w:rsidRPr="00B1102B">
        <w:rPr>
          <w:rFonts w:ascii="Times New Roman" w:hAnsi="Times New Roman"/>
          <w:sz w:val="24"/>
          <w:szCs w:val="24"/>
        </w:rPr>
        <w:t xml:space="preserve">Указанное в настоящем пункте нежилое помещение принадлежит Продавцу на праве собственности, о чем в Едином </w:t>
      </w:r>
      <w:r>
        <w:rPr>
          <w:rFonts w:ascii="Times New Roman" w:hAnsi="Times New Roman"/>
          <w:sz w:val="24"/>
          <w:szCs w:val="24"/>
        </w:rPr>
        <w:t>г</w:t>
      </w:r>
      <w:r w:rsidRPr="00B1102B">
        <w:rPr>
          <w:rFonts w:ascii="Times New Roman" w:hAnsi="Times New Roman"/>
          <w:sz w:val="24"/>
          <w:szCs w:val="24"/>
        </w:rPr>
        <w:t xml:space="preserve">осударственном </w:t>
      </w:r>
      <w:r w:rsidRPr="00C920DF">
        <w:rPr>
          <w:rFonts w:ascii="Times New Roman" w:hAnsi="Times New Roman"/>
          <w:sz w:val="24"/>
          <w:szCs w:val="24"/>
        </w:rPr>
        <w:t xml:space="preserve">реестре </w:t>
      </w:r>
      <w:r w:rsidR="00347B24" w:rsidRPr="00C920DF">
        <w:rPr>
          <w:rFonts w:ascii="Times New Roman" w:hAnsi="Times New Roman"/>
          <w:sz w:val="24"/>
          <w:szCs w:val="24"/>
        </w:rPr>
        <w:t>недвижимости</w:t>
      </w:r>
      <w:r w:rsidR="00347B24">
        <w:rPr>
          <w:rFonts w:ascii="Times New Roman" w:hAnsi="Times New Roman"/>
          <w:sz w:val="24"/>
          <w:szCs w:val="24"/>
        </w:rPr>
        <w:t xml:space="preserve"> имеется запись </w:t>
      </w:r>
      <w:r w:rsidR="00A722BE">
        <w:rPr>
          <w:rFonts w:ascii="Times New Roman" w:hAnsi="Times New Roman"/>
          <w:sz w:val="24"/>
          <w:szCs w:val="24"/>
        </w:rPr>
        <w:t>__________________________________</w:t>
      </w:r>
      <w:r w:rsidRPr="00B1102B">
        <w:rPr>
          <w:rFonts w:ascii="Times New Roman" w:hAnsi="Times New Roman"/>
          <w:sz w:val="24"/>
          <w:szCs w:val="24"/>
        </w:rPr>
        <w:t>.</w:t>
      </w:r>
      <w:r w:rsidR="00C2744A" w:rsidRPr="00A67C3D">
        <w:rPr>
          <w:rFonts w:ascii="Times New Roman" w:hAnsi="Times New Roman"/>
          <w:sz w:val="24"/>
          <w:szCs w:val="24"/>
        </w:rPr>
        <w:t xml:space="preserve"> </w:t>
      </w:r>
    </w:p>
    <w:p w14:paraId="4AD25912" w14:textId="4BE797F1" w:rsidR="00C2744A" w:rsidRPr="00A67C3D" w:rsidRDefault="00C2744A" w:rsidP="00330F67">
      <w:pPr>
        <w:spacing w:after="0" w:line="240" w:lineRule="auto"/>
        <w:ind w:firstLine="567"/>
        <w:jc w:val="both"/>
        <w:rPr>
          <w:rFonts w:ascii="Times New Roman" w:hAnsi="Times New Roman"/>
          <w:sz w:val="24"/>
          <w:szCs w:val="24"/>
        </w:rPr>
      </w:pPr>
      <w:r w:rsidRPr="00A67C3D">
        <w:rPr>
          <w:rFonts w:ascii="Times New Roman" w:hAnsi="Times New Roman"/>
          <w:sz w:val="24"/>
          <w:szCs w:val="24"/>
        </w:rPr>
        <w:t xml:space="preserve">Объект принадлежит </w:t>
      </w:r>
      <w:r w:rsidR="0026523D" w:rsidRPr="00A67C3D">
        <w:rPr>
          <w:rFonts w:ascii="Times New Roman" w:hAnsi="Times New Roman"/>
          <w:sz w:val="24"/>
          <w:szCs w:val="24"/>
        </w:rPr>
        <w:t>ПРОДАВЦУ</w:t>
      </w:r>
      <w:r w:rsidRPr="00A67C3D">
        <w:rPr>
          <w:rFonts w:ascii="Times New Roman" w:hAnsi="Times New Roman"/>
          <w:sz w:val="24"/>
          <w:szCs w:val="24"/>
        </w:rPr>
        <w:t xml:space="preserve"> на праве собственности на основании Договора купли-продажи недвижимого имущества </w:t>
      </w:r>
      <w:r w:rsidR="00A722BE">
        <w:rPr>
          <w:rFonts w:ascii="Times New Roman" w:hAnsi="Times New Roman"/>
          <w:sz w:val="24"/>
          <w:szCs w:val="24"/>
        </w:rPr>
        <w:t>_____</w:t>
      </w:r>
      <w:r w:rsidRPr="00A67C3D">
        <w:rPr>
          <w:rFonts w:ascii="Times New Roman" w:hAnsi="Times New Roman"/>
          <w:sz w:val="24"/>
          <w:szCs w:val="24"/>
        </w:rPr>
        <w:t xml:space="preserve"> </w:t>
      </w:r>
      <w:r w:rsidR="00B1102B">
        <w:rPr>
          <w:rFonts w:ascii="Times New Roman" w:hAnsi="Times New Roman"/>
          <w:sz w:val="24"/>
          <w:szCs w:val="24"/>
        </w:rPr>
        <w:t>выдан</w:t>
      </w:r>
      <w:r w:rsidR="009841CF">
        <w:rPr>
          <w:rFonts w:ascii="Times New Roman" w:hAnsi="Times New Roman"/>
          <w:sz w:val="24"/>
          <w:szCs w:val="24"/>
        </w:rPr>
        <w:t xml:space="preserve">ного </w:t>
      </w:r>
      <w:r w:rsidR="00A722BE">
        <w:rPr>
          <w:rFonts w:ascii="Times New Roman" w:hAnsi="Times New Roman"/>
          <w:sz w:val="24"/>
          <w:szCs w:val="24"/>
        </w:rPr>
        <w:t>_______</w:t>
      </w:r>
    </w:p>
    <w:p w14:paraId="239B10A0" w14:textId="097AF39F" w:rsidR="00B03073" w:rsidRPr="00A722BE" w:rsidRDefault="00C2744A" w:rsidP="007F1ED5">
      <w:pPr>
        <w:spacing w:after="0" w:line="240" w:lineRule="auto"/>
        <w:ind w:firstLine="567"/>
        <w:jc w:val="both"/>
        <w:rPr>
          <w:rFonts w:ascii="Times New Roman" w:hAnsi="Times New Roman"/>
          <w:sz w:val="24"/>
          <w:szCs w:val="24"/>
        </w:rPr>
      </w:pPr>
      <w:r w:rsidRPr="00A67C3D">
        <w:rPr>
          <w:rFonts w:ascii="Times New Roman" w:hAnsi="Times New Roman"/>
          <w:sz w:val="24"/>
          <w:szCs w:val="24"/>
        </w:rPr>
        <w:t>Ограничение (обременение) права: не зарегистрировано</w:t>
      </w:r>
      <w:r w:rsidR="00A722BE">
        <w:rPr>
          <w:rFonts w:ascii="Times New Roman" w:hAnsi="Times New Roman"/>
          <w:sz w:val="24"/>
          <w:szCs w:val="24"/>
        </w:rPr>
        <w:t>.</w:t>
      </w:r>
    </w:p>
    <w:p w14:paraId="300A1C0D" w14:textId="47550484" w:rsidR="00C2744A" w:rsidRPr="00A67C3D" w:rsidRDefault="00C26F4F" w:rsidP="007F1ED5">
      <w:pPr>
        <w:shd w:val="clear" w:color="auto" w:fill="FFFFFF"/>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2</w:t>
      </w:r>
      <w:r w:rsidR="00C2744A" w:rsidRPr="00A67C3D">
        <w:rPr>
          <w:rFonts w:ascii="Times New Roman" w:hAnsi="Times New Roman"/>
          <w:sz w:val="24"/>
          <w:szCs w:val="24"/>
        </w:rPr>
        <w:t>. ПРОДАВЕЦ гарантирует, что на момент подписания настоящего Договора вышеуказанный Объект никому не продан, не подарен, не заложен, в споре, под арестом или запретом не состоит.</w:t>
      </w:r>
    </w:p>
    <w:p w14:paraId="0EE2E28A" w14:textId="195A738A" w:rsidR="00C2744A" w:rsidRPr="00A67C3D" w:rsidRDefault="00C26F4F" w:rsidP="007F1ED5">
      <w:pPr>
        <w:spacing w:after="0" w:line="240" w:lineRule="auto"/>
        <w:ind w:firstLine="567"/>
        <w:jc w:val="both"/>
        <w:rPr>
          <w:rFonts w:ascii="Times New Roman" w:hAnsi="Times New Roman"/>
          <w:sz w:val="24"/>
          <w:szCs w:val="24"/>
        </w:rPr>
      </w:pPr>
      <w:r>
        <w:rPr>
          <w:rFonts w:ascii="Times New Roman" w:hAnsi="Times New Roman"/>
          <w:sz w:val="24"/>
          <w:szCs w:val="24"/>
        </w:rPr>
        <w:t>3</w:t>
      </w:r>
      <w:r w:rsidR="00C97711" w:rsidRPr="00A67C3D">
        <w:rPr>
          <w:rFonts w:ascii="Times New Roman" w:hAnsi="Times New Roman"/>
          <w:sz w:val="24"/>
          <w:szCs w:val="24"/>
        </w:rPr>
        <w:t>. Кадастровая стоимость О</w:t>
      </w:r>
      <w:r w:rsidR="0026523D" w:rsidRPr="00A67C3D">
        <w:rPr>
          <w:rFonts w:ascii="Times New Roman" w:hAnsi="Times New Roman"/>
          <w:sz w:val="24"/>
          <w:szCs w:val="24"/>
        </w:rPr>
        <w:t xml:space="preserve">бъекта составляет </w:t>
      </w:r>
      <w:r w:rsidR="00A722BE">
        <w:rPr>
          <w:rFonts w:ascii="Times New Roman" w:hAnsi="Times New Roman"/>
          <w:sz w:val="24"/>
          <w:szCs w:val="24"/>
        </w:rPr>
        <w:t>____</w:t>
      </w:r>
      <w:r w:rsidR="0026523D" w:rsidRPr="00A67C3D">
        <w:rPr>
          <w:rFonts w:ascii="Times New Roman" w:hAnsi="Times New Roman"/>
          <w:sz w:val="24"/>
          <w:szCs w:val="24"/>
        </w:rPr>
        <w:t xml:space="preserve"> (</w:t>
      </w:r>
      <w:r w:rsidR="00A722BE">
        <w:rPr>
          <w:rFonts w:ascii="Times New Roman" w:hAnsi="Times New Roman"/>
          <w:sz w:val="24"/>
          <w:szCs w:val="24"/>
        </w:rPr>
        <w:t>______</w:t>
      </w:r>
      <w:r w:rsidR="0026523D" w:rsidRPr="00A67C3D">
        <w:rPr>
          <w:rFonts w:ascii="Times New Roman" w:hAnsi="Times New Roman"/>
          <w:sz w:val="24"/>
          <w:szCs w:val="24"/>
        </w:rPr>
        <w:t xml:space="preserve">) рублей </w:t>
      </w:r>
      <w:r w:rsidR="00A722BE">
        <w:rPr>
          <w:rFonts w:ascii="Times New Roman" w:hAnsi="Times New Roman"/>
          <w:sz w:val="24"/>
          <w:szCs w:val="24"/>
        </w:rPr>
        <w:t>__</w:t>
      </w:r>
      <w:r w:rsidR="0026523D" w:rsidRPr="00A67C3D">
        <w:rPr>
          <w:rFonts w:ascii="Times New Roman" w:hAnsi="Times New Roman"/>
          <w:sz w:val="24"/>
          <w:szCs w:val="24"/>
        </w:rPr>
        <w:t xml:space="preserve"> копе</w:t>
      </w:r>
      <w:r>
        <w:rPr>
          <w:rFonts w:ascii="Times New Roman" w:hAnsi="Times New Roman"/>
          <w:sz w:val="24"/>
          <w:szCs w:val="24"/>
        </w:rPr>
        <w:t>ек</w:t>
      </w:r>
      <w:r w:rsidR="0026523D" w:rsidRPr="00A67C3D">
        <w:rPr>
          <w:rFonts w:ascii="Times New Roman" w:hAnsi="Times New Roman"/>
          <w:sz w:val="24"/>
          <w:szCs w:val="24"/>
        </w:rPr>
        <w:t>, что подтверждается выпиской из Единого государственного реестра недвижимости об основных характеристиках и зарегистрированных пра</w:t>
      </w:r>
      <w:r>
        <w:rPr>
          <w:rFonts w:ascii="Times New Roman" w:hAnsi="Times New Roman"/>
          <w:sz w:val="24"/>
          <w:szCs w:val="24"/>
        </w:rPr>
        <w:t xml:space="preserve">вах на объект недвижимости от </w:t>
      </w:r>
      <w:r w:rsidR="00A722BE">
        <w:rPr>
          <w:rFonts w:ascii="Times New Roman" w:hAnsi="Times New Roman"/>
          <w:sz w:val="24"/>
          <w:szCs w:val="24"/>
        </w:rPr>
        <w:t>________</w:t>
      </w:r>
      <w:r w:rsidR="0026523D" w:rsidRPr="00A67C3D">
        <w:rPr>
          <w:rFonts w:ascii="Times New Roman" w:hAnsi="Times New Roman"/>
          <w:sz w:val="24"/>
          <w:szCs w:val="24"/>
        </w:rPr>
        <w:t xml:space="preserve"> года</w:t>
      </w:r>
      <w:r w:rsidR="00B66422" w:rsidRPr="00A67C3D">
        <w:rPr>
          <w:rFonts w:ascii="Times New Roman" w:hAnsi="Times New Roman"/>
          <w:sz w:val="24"/>
          <w:szCs w:val="24"/>
        </w:rPr>
        <w:t xml:space="preserve">, выданной ФГИС </w:t>
      </w:r>
      <w:r w:rsidR="00C97711" w:rsidRPr="00A67C3D">
        <w:rPr>
          <w:rFonts w:ascii="Times New Roman" w:hAnsi="Times New Roman"/>
          <w:sz w:val="24"/>
          <w:szCs w:val="24"/>
        </w:rPr>
        <w:t>ЕГРП Советским отделом ГБУ МФЦ в</w:t>
      </w:r>
      <w:r w:rsidR="00B66422" w:rsidRPr="00A67C3D">
        <w:rPr>
          <w:rFonts w:ascii="Times New Roman" w:hAnsi="Times New Roman"/>
          <w:sz w:val="24"/>
          <w:szCs w:val="24"/>
        </w:rPr>
        <w:t xml:space="preserve"> РТ </w:t>
      </w:r>
      <w:r w:rsidR="00A722BE">
        <w:rPr>
          <w:rFonts w:ascii="Times New Roman" w:hAnsi="Times New Roman"/>
          <w:sz w:val="24"/>
          <w:szCs w:val="24"/>
        </w:rPr>
        <w:t>______</w:t>
      </w:r>
      <w:r w:rsidR="00B66422" w:rsidRPr="00A67C3D">
        <w:rPr>
          <w:rFonts w:ascii="Times New Roman" w:hAnsi="Times New Roman"/>
          <w:sz w:val="24"/>
          <w:szCs w:val="24"/>
        </w:rPr>
        <w:t>.</w:t>
      </w:r>
    </w:p>
    <w:p w14:paraId="1155291F" w14:textId="77777777" w:rsidR="00C4502D" w:rsidRPr="001431AE" w:rsidRDefault="00C26F4F" w:rsidP="00C4502D">
      <w:pPr>
        <w:spacing w:after="0" w:line="240" w:lineRule="auto"/>
        <w:ind w:firstLine="567"/>
        <w:jc w:val="both"/>
        <w:rPr>
          <w:rFonts w:ascii="Times New Roman" w:hAnsi="Times New Roman"/>
          <w:sz w:val="24"/>
          <w:szCs w:val="24"/>
        </w:rPr>
      </w:pPr>
      <w:r w:rsidRPr="001431AE">
        <w:rPr>
          <w:rFonts w:ascii="Times New Roman" w:hAnsi="Times New Roman"/>
          <w:sz w:val="24"/>
          <w:szCs w:val="24"/>
        </w:rPr>
        <w:t>4</w:t>
      </w:r>
      <w:r w:rsidR="004B00C5" w:rsidRPr="001431AE">
        <w:rPr>
          <w:rFonts w:ascii="Times New Roman" w:hAnsi="Times New Roman"/>
          <w:sz w:val="24"/>
          <w:szCs w:val="24"/>
        </w:rPr>
        <w:t xml:space="preserve">. </w:t>
      </w:r>
      <w:r w:rsidR="00C4502D" w:rsidRPr="001431AE">
        <w:rPr>
          <w:rFonts w:ascii="Times New Roman" w:hAnsi="Times New Roman"/>
          <w:sz w:val="24"/>
          <w:szCs w:val="24"/>
        </w:rPr>
        <w:t>Стоимость Объекта составляет ________ (________________________) руб. __ коп.</w:t>
      </w:r>
    </w:p>
    <w:p w14:paraId="33404868" w14:textId="6CABD2A6" w:rsidR="00C4502D" w:rsidRPr="001431AE" w:rsidRDefault="00C4502D" w:rsidP="00C4502D">
      <w:pPr>
        <w:spacing w:after="0" w:line="240" w:lineRule="auto"/>
        <w:ind w:firstLine="567"/>
        <w:jc w:val="both"/>
        <w:rPr>
          <w:rFonts w:ascii="Times New Roman" w:hAnsi="Times New Roman"/>
          <w:sz w:val="24"/>
          <w:szCs w:val="24"/>
        </w:rPr>
      </w:pPr>
      <w:r w:rsidRPr="001431AE">
        <w:rPr>
          <w:rFonts w:ascii="Times New Roman" w:hAnsi="Times New Roman"/>
          <w:sz w:val="24"/>
          <w:szCs w:val="24"/>
        </w:rPr>
        <w:t>Задаток в сумме ________________ (_________________) руб. ___ коп., внесенный ПОКУПАТЕЛЕМ в обеспечение исполнения обязательств как участника торгов, засчитывается в счет оплаты Объекта.</w:t>
      </w:r>
    </w:p>
    <w:p w14:paraId="15D7BAFB" w14:textId="77777777" w:rsidR="00C4502D" w:rsidRPr="001431AE" w:rsidRDefault="00C26F4F" w:rsidP="00C4502D">
      <w:pPr>
        <w:spacing w:after="0" w:line="240" w:lineRule="auto"/>
        <w:ind w:firstLine="567"/>
        <w:jc w:val="both"/>
        <w:rPr>
          <w:rFonts w:ascii="Times New Roman" w:hAnsi="Times New Roman"/>
          <w:sz w:val="24"/>
          <w:szCs w:val="24"/>
        </w:rPr>
      </w:pPr>
      <w:r w:rsidRPr="001431AE">
        <w:rPr>
          <w:rFonts w:ascii="Times New Roman" w:hAnsi="Times New Roman"/>
          <w:sz w:val="24"/>
          <w:szCs w:val="24"/>
        </w:rPr>
        <w:t>4</w:t>
      </w:r>
      <w:r w:rsidR="0079625F" w:rsidRPr="001431AE">
        <w:rPr>
          <w:rFonts w:ascii="Times New Roman" w:hAnsi="Times New Roman"/>
          <w:sz w:val="24"/>
          <w:szCs w:val="24"/>
        </w:rPr>
        <w:t>.</w:t>
      </w:r>
      <w:r w:rsidRPr="001431AE">
        <w:rPr>
          <w:rFonts w:ascii="Times New Roman" w:hAnsi="Times New Roman"/>
          <w:sz w:val="24"/>
          <w:szCs w:val="24"/>
        </w:rPr>
        <w:t>1</w:t>
      </w:r>
      <w:r w:rsidR="0079625F" w:rsidRPr="001431AE">
        <w:rPr>
          <w:rFonts w:ascii="Times New Roman" w:hAnsi="Times New Roman"/>
          <w:sz w:val="24"/>
          <w:szCs w:val="24"/>
        </w:rPr>
        <w:t xml:space="preserve">. </w:t>
      </w:r>
      <w:r w:rsidR="00B03073" w:rsidRPr="001431AE">
        <w:rPr>
          <w:rFonts w:ascii="Times New Roman" w:hAnsi="Times New Roman"/>
          <w:sz w:val="24"/>
          <w:szCs w:val="24"/>
        </w:rPr>
        <w:t xml:space="preserve"> </w:t>
      </w:r>
      <w:r w:rsidR="00B03073" w:rsidRPr="001431AE">
        <w:rPr>
          <w:rFonts w:ascii="Times New Roman" w:hAnsi="Times New Roman"/>
          <w:b/>
          <w:bCs/>
          <w:sz w:val="24"/>
          <w:szCs w:val="24"/>
        </w:rPr>
        <w:t xml:space="preserve">Порядок расчетов по Договору. </w:t>
      </w:r>
      <w:r w:rsidR="00B03073" w:rsidRPr="001431AE">
        <w:rPr>
          <w:rFonts w:ascii="Times New Roman" w:hAnsi="Times New Roman"/>
          <w:sz w:val="24"/>
          <w:szCs w:val="24"/>
        </w:rPr>
        <w:t>Расчеты по договору проводятся в следующем порядке:</w:t>
      </w:r>
      <w:r w:rsidR="00C4502D" w:rsidRPr="001431AE">
        <w:rPr>
          <w:rFonts w:ascii="Times New Roman" w:hAnsi="Times New Roman"/>
          <w:sz w:val="24"/>
          <w:szCs w:val="24"/>
        </w:rPr>
        <w:t xml:space="preserve"> </w:t>
      </w:r>
    </w:p>
    <w:p w14:paraId="6BD8DFBE" w14:textId="0AA589F8" w:rsidR="00B03073" w:rsidRPr="001431AE" w:rsidRDefault="00C4502D" w:rsidP="00C4502D">
      <w:pPr>
        <w:spacing w:after="0" w:line="240" w:lineRule="auto"/>
        <w:ind w:firstLine="567"/>
        <w:jc w:val="both"/>
        <w:rPr>
          <w:rFonts w:ascii="Times New Roman" w:hAnsi="Times New Roman"/>
          <w:sz w:val="24"/>
          <w:szCs w:val="24"/>
        </w:rPr>
      </w:pPr>
      <w:r w:rsidRPr="001431AE">
        <w:rPr>
          <w:rFonts w:ascii="Times New Roman" w:hAnsi="Times New Roman"/>
          <w:sz w:val="24"/>
          <w:szCs w:val="24"/>
        </w:rPr>
        <w:t xml:space="preserve">За вычетом суммы задатка ПОКУПАТЕЛЬ должен уплатить _____________ (__________________) руб. ___ коп., в течение 10 рабочих дней с даты заключения договора, </w:t>
      </w:r>
      <w:r w:rsidR="00B03073" w:rsidRPr="001431AE">
        <w:rPr>
          <w:rFonts w:ascii="Times New Roman" w:hAnsi="Times New Roman"/>
          <w:sz w:val="24"/>
          <w:szCs w:val="24"/>
        </w:rPr>
        <w:t xml:space="preserve"> по следующим реквизитам: </w:t>
      </w:r>
      <w:r w:rsidRPr="001431AE">
        <w:rPr>
          <w:rFonts w:ascii="Times New Roman" w:hAnsi="Times New Roman"/>
          <w:sz w:val="24"/>
          <w:szCs w:val="24"/>
        </w:rPr>
        <w:t>р/с 40802810220640002050 в Филиале «Центральный» Банка ВТБ ПАО г. Москва, к/с 30101810145250000411, БИК банка 044525411, получатель - ИП Когданин Артем Игоревич.</w:t>
      </w:r>
    </w:p>
    <w:p w14:paraId="27E83F93" w14:textId="2C5C4BE8" w:rsidR="001709E0" w:rsidRPr="00B03073" w:rsidRDefault="0003146D" w:rsidP="00B03073">
      <w:pPr>
        <w:spacing w:after="0" w:line="240" w:lineRule="auto"/>
        <w:ind w:firstLine="567"/>
        <w:jc w:val="both"/>
        <w:rPr>
          <w:rFonts w:ascii="Times New Roman" w:hAnsi="Times New Roman"/>
          <w:sz w:val="24"/>
          <w:szCs w:val="24"/>
        </w:rPr>
      </w:pPr>
      <w:r w:rsidRPr="001431AE">
        <w:rPr>
          <w:rFonts w:ascii="Times New Roman" w:hAnsi="Times New Roman"/>
          <w:sz w:val="24"/>
          <w:szCs w:val="24"/>
        </w:rPr>
        <w:t>5</w:t>
      </w:r>
      <w:r w:rsidR="00C26F4F" w:rsidRPr="001431AE">
        <w:rPr>
          <w:rFonts w:ascii="Times New Roman" w:hAnsi="Times New Roman"/>
          <w:sz w:val="24"/>
          <w:szCs w:val="24"/>
        </w:rPr>
        <w:t xml:space="preserve">. ПОКУПАТЕЛЬ, </w:t>
      </w:r>
      <w:r w:rsidR="0079625F" w:rsidRPr="001431AE">
        <w:rPr>
          <w:rFonts w:ascii="Times New Roman" w:hAnsi="Times New Roman"/>
          <w:sz w:val="24"/>
          <w:szCs w:val="24"/>
        </w:rPr>
        <w:t xml:space="preserve">а также ПРОДАВЕЦ </w:t>
      </w:r>
      <w:r w:rsidR="00754760" w:rsidRPr="001431AE">
        <w:rPr>
          <w:rFonts w:ascii="Times New Roman" w:hAnsi="Times New Roman"/>
          <w:sz w:val="24"/>
          <w:szCs w:val="24"/>
        </w:rPr>
        <w:t>заверяют, что они заключают настоящий договор не вследствие стечения тяжелых обстоятельств</w:t>
      </w:r>
      <w:r w:rsidR="00754760" w:rsidRPr="00B03073">
        <w:rPr>
          <w:rFonts w:ascii="Times New Roman" w:hAnsi="Times New Roman"/>
          <w:sz w:val="24"/>
          <w:szCs w:val="24"/>
        </w:rPr>
        <w:t xml:space="preserve"> на крайне невыгодных для себя условиях и настоящий договор не является для них кабальной сделкой.</w:t>
      </w:r>
    </w:p>
    <w:p w14:paraId="658FDD2C" w14:textId="6ADEC0E8" w:rsidR="0079625F" w:rsidRPr="00285E35" w:rsidRDefault="0003146D" w:rsidP="00384D97">
      <w:pPr>
        <w:spacing w:after="0" w:line="240" w:lineRule="auto"/>
        <w:ind w:firstLine="567"/>
        <w:jc w:val="both"/>
        <w:rPr>
          <w:rFonts w:ascii="Times New Roman" w:hAnsi="Times New Roman"/>
          <w:sz w:val="24"/>
          <w:szCs w:val="24"/>
        </w:rPr>
      </w:pPr>
      <w:r w:rsidRPr="00285E35">
        <w:rPr>
          <w:rFonts w:ascii="Times New Roman" w:hAnsi="Times New Roman"/>
          <w:sz w:val="24"/>
          <w:szCs w:val="24"/>
        </w:rPr>
        <w:t>6</w:t>
      </w:r>
      <w:r w:rsidR="00754760" w:rsidRPr="00285E35">
        <w:rPr>
          <w:rFonts w:ascii="Times New Roman" w:hAnsi="Times New Roman"/>
          <w:sz w:val="24"/>
          <w:szCs w:val="24"/>
        </w:rPr>
        <w:t>.</w:t>
      </w:r>
      <w:r w:rsidR="004B00C5" w:rsidRPr="00285E35">
        <w:rPr>
          <w:rFonts w:ascii="Times New Roman" w:hAnsi="Times New Roman"/>
          <w:sz w:val="24"/>
          <w:szCs w:val="24"/>
        </w:rPr>
        <w:t xml:space="preserve"> </w:t>
      </w:r>
      <w:r w:rsidR="0033370C" w:rsidRPr="00285E35">
        <w:rPr>
          <w:rFonts w:ascii="Times New Roman" w:hAnsi="Times New Roman"/>
          <w:sz w:val="24"/>
          <w:szCs w:val="24"/>
        </w:rPr>
        <w:t>Стороны дают заверения друг другу, что в отношении них не возбуждена процедура банкротства.</w:t>
      </w:r>
      <w:r w:rsidR="001709E0" w:rsidRPr="00285E35">
        <w:rPr>
          <w:rFonts w:ascii="Times New Roman" w:hAnsi="Times New Roman"/>
          <w:sz w:val="24"/>
          <w:szCs w:val="24"/>
        </w:rPr>
        <w:t xml:space="preserve"> </w:t>
      </w:r>
      <w:r w:rsidR="001709E0" w:rsidRPr="00285E35">
        <w:rPr>
          <w:rFonts w:ascii="Times New Roman" w:hAnsi="Times New Roman"/>
          <w:spacing w:val="3"/>
          <w:sz w:val="24"/>
          <w:szCs w:val="24"/>
        </w:rPr>
        <w:t>ПРОДАВЕЦ</w:t>
      </w:r>
      <w:r w:rsidR="001709E0" w:rsidRPr="00285E35">
        <w:rPr>
          <w:rFonts w:ascii="Times New Roman" w:hAnsi="Times New Roman"/>
          <w:sz w:val="24"/>
          <w:szCs w:val="24"/>
        </w:rPr>
        <w:t xml:space="preserve"> заверяет о следующих обстоятельствах: </w:t>
      </w:r>
      <w:r w:rsidR="001709E0" w:rsidRPr="00285E35">
        <w:rPr>
          <w:rFonts w:ascii="Times New Roman" w:hAnsi="Times New Roman"/>
          <w:spacing w:val="3"/>
          <w:sz w:val="24"/>
          <w:szCs w:val="24"/>
        </w:rPr>
        <w:t>ПРОДАВЕЦ</w:t>
      </w:r>
      <w:r w:rsidR="001709E0" w:rsidRPr="00285E35">
        <w:rPr>
          <w:rFonts w:ascii="Times New Roman" w:hAnsi="Times New Roman"/>
          <w:sz w:val="24"/>
          <w:szCs w:val="24"/>
        </w:rPr>
        <w:t xml:space="preserve"> не признан судом банкротом, не принято судом заявление о признании ПРОДАВЦА банкротом, не введена процедура банкротства в отношении ПРОДАВЦА, отчуждение Объекта производится не в целях причинения вреда имущественным правам кредиторов, ПРОДАВЕЦ не имеет признаков неплатежеспособности и (или) признаков недостаточности имущества, не обращался в арбитражный суд с иском о признании себя банкротом, согласно Федеральному закону от 26.10.2002 № 127-ФЗ «О несостоятельности (банкротстве)». ПРОДАВЕЦ подтверждает, что не является ответчиком в суде, в отношении ПРОДАВЦА не ведется исполнительное производство, а равно уголовное преследование с возможным предъявлением иска, вследствие чего, на Объект может быть наложен арест, и/или обращено взыскание, или конфискация в пользу государства или третьих лиц.</w:t>
      </w:r>
    </w:p>
    <w:p w14:paraId="0216CDB7" w14:textId="5CCABCBB" w:rsidR="00F149A6" w:rsidRPr="00285E35" w:rsidRDefault="00285E35" w:rsidP="00F149A6">
      <w:pPr>
        <w:spacing w:after="0" w:line="240" w:lineRule="auto"/>
        <w:ind w:firstLine="567"/>
        <w:jc w:val="both"/>
        <w:rPr>
          <w:rFonts w:ascii="Times New Roman" w:hAnsi="Times New Roman"/>
          <w:sz w:val="24"/>
          <w:szCs w:val="24"/>
        </w:rPr>
      </w:pPr>
      <w:r w:rsidRPr="00285E35">
        <w:rPr>
          <w:rFonts w:ascii="Times New Roman" w:hAnsi="Times New Roman"/>
          <w:sz w:val="24"/>
          <w:szCs w:val="24"/>
        </w:rPr>
        <w:t>7</w:t>
      </w:r>
      <w:r w:rsidR="00F149A6" w:rsidRPr="00285E35">
        <w:rPr>
          <w:rFonts w:ascii="Times New Roman" w:hAnsi="Times New Roman"/>
          <w:sz w:val="24"/>
          <w:szCs w:val="24"/>
        </w:rPr>
        <w:t xml:space="preserve">. Стороны, заключая настоящий договор, исходят из того, что они предоставляют друг другу достоверные заверения об обстоятельствах, имеющих значение для заключения </w:t>
      </w:r>
      <w:r w:rsidR="00F149A6" w:rsidRPr="00285E35">
        <w:rPr>
          <w:rFonts w:ascii="Times New Roman" w:hAnsi="Times New Roman"/>
          <w:sz w:val="24"/>
          <w:szCs w:val="24"/>
        </w:rPr>
        <w:lastRenderedPageBreak/>
        <w:t>настоящего договора, его исполнения или прекращения. Содержание пункта 1 статьи 431.2  («Заверения об обстоятельствах») Гражданского кодекса Российской Федерации о том, что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сторонам известны и понятны.</w:t>
      </w:r>
    </w:p>
    <w:p w14:paraId="2FAF0DD2" w14:textId="5ADFA582" w:rsidR="00E80F3B" w:rsidRPr="00A67C3D" w:rsidRDefault="00285E35" w:rsidP="00330F67">
      <w:pPr>
        <w:spacing w:after="0" w:line="240" w:lineRule="auto"/>
        <w:ind w:firstLine="567"/>
        <w:jc w:val="both"/>
        <w:rPr>
          <w:rFonts w:ascii="Times New Roman" w:hAnsi="Times New Roman"/>
          <w:sz w:val="24"/>
          <w:szCs w:val="24"/>
        </w:rPr>
      </w:pPr>
      <w:r w:rsidRPr="00285E35">
        <w:rPr>
          <w:rFonts w:ascii="Times New Roman" w:hAnsi="Times New Roman"/>
          <w:sz w:val="24"/>
          <w:szCs w:val="24"/>
        </w:rPr>
        <w:t>8</w:t>
      </w:r>
      <w:r w:rsidR="00E80F3B" w:rsidRPr="00285E35">
        <w:rPr>
          <w:rFonts w:ascii="Times New Roman" w:hAnsi="Times New Roman"/>
          <w:sz w:val="24"/>
          <w:szCs w:val="24"/>
        </w:rPr>
        <w:t xml:space="preserve">. Право собственности на </w:t>
      </w:r>
      <w:r w:rsidR="004B00C5" w:rsidRPr="00285E35">
        <w:rPr>
          <w:rFonts w:ascii="Times New Roman" w:hAnsi="Times New Roman"/>
          <w:sz w:val="24"/>
          <w:szCs w:val="24"/>
        </w:rPr>
        <w:t>О</w:t>
      </w:r>
      <w:r w:rsidR="00E80F3B" w:rsidRPr="00285E35">
        <w:rPr>
          <w:rFonts w:ascii="Times New Roman" w:hAnsi="Times New Roman"/>
          <w:sz w:val="24"/>
          <w:szCs w:val="24"/>
        </w:rPr>
        <w:t xml:space="preserve">бъект возникает </w:t>
      </w:r>
      <w:r w:rsidR="00C97711" w:rsidRPr="00285E35">
        <w:rPr>
          <w:rFonts w:ascii="Times New Roman" w:hAnsi="Times New Roman"/>
          <w:sz w:val="24"/>
          <w:szCs w:val="24"/>
        </w:rPr>
        <w:t>у</w:t>
      </w:r>
      <w:r w:rsidR="00E80F3B" w:rsidRPr="00285E35">
        <w:rPr>
          <w:rFonts w:ascii="Times New Roman" w:hAnsi="Times New Roman"/>
          <w:sz w:val="24"/>
          <w:szCs w:val="24"/>
        </w:rPr>
        <w:t xml:space="preserve"> ПОКУПАТЕЛЯ</w:t>
      </w:r>
      <w:r w:rsidR="00E80F3B" w:rsidRPr="00A67C3D">
        <w:rPr>
          <w:rFonts w:ascii="Times New Roman" w:hAnsi="Times New Roman"/>
          <w:sz w:val="24"/>
          <w:szCs w:val="24"/>
        </w:rPr>
        <w:t xml:space="preserve"> с момента регистрации перехода права собственности в Управлении Федеральной службы государственной регистрации, кадастра и картографии по Республике Татарстан.</w:t>
      </w:r>
    </w:p>
    <w:p w14:paraId="69B1F326" w14:textId="0FACF062" w:rsidR="00E80F3B" w:rsidRPr="00A67C3D" w:rsidRDefault="00285E35" w:rsidP="00330F67">
      <w:pPr>
        <w:spacing w:after="0" w:line="240" w:lineRule="auto"/>
        <w:ind w:firstLine="567"/>
        <w:jc w:val="both"/>
        <w:rPr>
          <w:rFonts w:ascii="Times New Roman" w:hAnsi="Times New Roman"/>
          <w:sz w:val="24"/>
          <w:szCs w:val="24"/>
        </w:rPr>
      </w:pPr>
      <w:r>
        <w:rPr>
          <w:rFonts w:ascii="Times New Roman" w:hAnsi="Times New Roman"/>
          <w:sz w:val="24"/>
          <w:szCs w:val="24"/>
        </w:rPr>
        <w:t>9</w:t>
      </w:r>
      <w:r w:rsidR="00E80F3B" w:rsidRPr="00A67C3D">
        <w:rPr>
          <w:rFonts w:ascii="Times New Roman" w:hAnsi="Times New Roman"/>
          <w:sz w:val="24"/>
          <w:szCs w:val="24"/>
        </w:rPr>
        <w:t>. С момента перехода права собственности ПОКУПАТЕЛЬ в соответствии с законом нес</w:t>
      </w:r>
      <w:r w:rsidR="0003146D">
        <w:rPr>
          <w:rFonts w:ascii="Times New Roman" w:hAnsi="Times New Roman"/>
          <w:sz w:val="24"/>
          <w:szCs w:val="24"/>
        </w:rPr>
        <w:t>ё</w:t>
      </w:r>
      <w:r w:rsidR="00E80F3B" w:rsidRPr="00A67C3D">
        <w:rPr>
          <w:rFonts w:ascii="Times New Roman" w:hAnsi="Times New Roman"/>
          <w:sz w:val="24"/>
          <w:szCs w:val="24"/>
        </w:rPr>
        <w:t xml:space="preserve">т бремя содержания указанного </w:t>
      </w:r>
      <w:r w:rsidR="004B00C5" w:rsidRPr="00A67C3D">
        <w:rPr>
          <w:rFonts w:ascii="Times New Roman" w:hAnsi="Times New Roman"/>
          <w:sz w:val="24"/>
          <w:szCs w:val="24"/>
        </w:rPr>
        <w:t>О</w:t>
      </w:r>
      <w:r w:rsidR="00E80F3B" w:rsidRPr="00A67C3D">
        <w:rPr>
          <w:rFonts w:ascii="Times New Roman" w:hAnsi="Times New Roman"/>
          <w:sz w:val="24"/>
          <w:szCs w:val="24"/>
        </w:rPr>
        <w:t>бъекта.</w:t>
      </w:r>
      <w:r w:rsidR="00440B22" w:rsidRPr="00A67C3D">
        <w:rPr>
          <w:rFonts w:ascii="Times New Roman" w:hAnsi="Times New Roman"/>
          <w:sz w:val="24"/>
          <w:szCs w:val="24"/>
        </w:rPr>
        <w:t xml:space="preserve"> ПОКУПАТЕЛ</w:t>
      </w:r>
      <w:r w:rsidR="0003146D">
        <w:rPr>
          <w:rFonts w:ascii="Times New Roman" w:hAnsi="Times New Roman"/>
          <w:sz w:val="24"/>
          <w:szCs w:val="24"/>
        </w:rPr>
        <w:t>Ь</w:t>
      </w:r>
      <w:r w:rsidR="00440B22" w:rsidRPr="00A67C3D">
        <w:rPr>
          <w:rFonts w:ascii="Times New Roman" w:hAnsi="Times New Roman"/>
          <w:sz w:val="24"/>
          <w:szCs w:val="24"/>
        </w:rPr>
        <w:t xml:space="preserve"> с момента перехода права собственности принима</w:t>
      </w:r>
      <w:r w:rsidR="0003146D">
        <w:rPr>
          <w:rFonts w:ascii="Times New Roman" w:hAnsi="Times New Roman"/>
          <w:sz w:val="24"/>
          <w:szCs w:val="24"/>
        </w:rPr>
        <w:t>е</w:t>
      </w:r>
      <w:r w:rsidR="00440B22" w:rsidRPr="00A67C3D">
        <w:rPr>
          <w:rFonts w:ascii="Times New Roman" w:hAnsi="Times New Roman"/>
          <w:sz w:val="24"/>
          <w:szCs w:val="24"/>
        </w:rPr>
        <w:t>т на себя обязанност</w:t>
      </w:r>
      <w:r w:rsidR="0003146D">
        <w:rPr>
          <w:rFonts w:ascii="Times New Roman" w:hAnsi="Times New Roman"/>
          <w:sz w:val="24"/>
          <w:szCs w:val="24"/>
        </w:rPr>
        <w:t>ь</w:t>
      </w:r>
      <w:r w:rsidR="00440B22" w:rsidRPr="00A67C3D">
        <w:rPr>
          <w:rFonts w:ascii="Times New Roman" w:hAnsi="Times New Roman"/>
          <w:sz w:val="24"/>
          <w:szCs w:val="24"/>
        </w:rPr>
        <w:t xml:space="preserve"> по уплате налога на имущество, расходов по ремонту, эксплуатации и содержанию Объекта, участвует в расходах, связанных с эксплуатацией и ремонтом, в том числе капитальным.</w:t>
      </w:r>
    </w:p>
    <w:p w14:paraId="6AC9EC0B" w14:textId="1298C1D3" w:rsidR="00E80F3B" w:rsidRPr="00A67C3D" w:rsidRDefault="00E80F3B" w:rsidP="00330F67">
      <w:pPr>
        <w:spacing w:after="0" w:line="240" w:lineRule="auto"/>
        <w:ind w:firstLine="567"/>
        <w:jc w:val="both"/>
        <w:rPr>
          <w:rFonts w:ascii="Times New Roman" w:hAnsi="Times New Roman"/>
          <w:sz w:val="24"/>
          <w:szCs w:val="24"/>
        </w:rPr>
      </w:pPr>
      <w:r w:rsidRPr="00A67C3D">
        <w:rPr>
          <w:rFonts w:ascii="Times New Roman" w:hAnsi="Times New Roman"/>
          <w:sz w:val="24"/>
          <w:szCs w:val="24"/>
        </w:rPr>
        <w:t>1</w:t>
      </w:r>
      <w:r w:rsidR="00285E35">
        <w:rPr>
          <w:rFonts w:ascii="Times New Roman" w:hAnsi="Times New Roman"/>
          <w:sz w:val="24"/>
          <w:szCs w:val="24"/>
        </w:rPr>
        <w:t>0</w:t>
      </w:r>
      <w:r w:rsidRPr="00A67C3D">
        <w:rPr>
          <w:rFonts w:ascii="Times New Roman" w:hAnsi="Times New Roman"/>
          <w:sz w:val="24"/>
          <w:szCs w:val="24"/>
        </w:rPr>
        <w:t>. У</w:t>
      </w:r>
      <w:r w:rsidR="00C97711" w:rsidRPr="00A67C3D">
        <w:rPr>
          <w:rFonts w:ascii="Times New Roman" w:hAnsi="Times New Roman"/>
          <w:sz w:val="24"/>
          <w:szCs w:val="24"/>
        </w:rPr>
        <w:t>казанный О</w:t>
      </w:r>
      <w:r w:rsidRPr="00A67C3D">
        <w:rPr>
          <w:rFonts w:ascii="Times New Roman" w:hAnsi="Times New Roman"/>
          <w:sz w:val="24"/>
          <w:szCs w:val="24"/>
        </w:rPr>
        <w:t xml:space="preserve">бъект отчуждается без </w:t>
      </w:r>
      <w:r w:rsidR="009370B5" w:rsidRPr="00A67C3D">
        <w:rPr>
          <w:rFonts w:ascii="Times New Roman" w:hAnsi="Times New Roman"/>
          <w:sz w:val="24"/>
          <w:szCs w:val="24"/>
        </w:rPr>
        <w:t>каких-</w:t>
      </w:r>
      <w:r w:rsidRPr="00A67C3D">
        <w:rPr>
          <w:rFonts w:ascii="Times New Roman" w:hAnsi="Times New Roman"/>
          <w:sz w:val="24"/>
          <w:szCs w:val="24"/>
        </w:rPr>
        <w:t>либо задолженностей по коммунальным и налоговым платежам.</w:t>
      </w:r>
    </w:p>
    <w:p w14:paraId="5F7149C5" w14:textId="71562D88" w:rsidR="009370B5" w:rsidRPr="00A67C3D" w:rsidRDefault="009370B5" w:rsidP="00330F67">
      <w:pPr>
        <w:spacing w:after="0" w:line="240" w:lineRule="auto"/>
        <w:ind w:firstLine="567"/>
        <w:jc w:val="both"/>
        <w:rPr>
          <w:rFonts w:ascii="Times New Roman" w:hAnsi="Times New Roman"/>
          <w:sz w:val="24"/>
          <w:szCs w:val="24"/>
        </w:rPr>
      </w:pPr>
      <w:r w:rsidRPr="00A67C3D">
        <w:rPr>
          <w:rFonts w:ascii="Times New Roman" w:hAnsi="Times New Roman"/>
          <w:sz w:val="24"/>
          <w:szCs w:val="24"/>
        </w:rPr>
        <w:t>1</w:t>
      </w:r>
      <w:r w:rsidR="00285E35">
        <w:rPr>
          <w:rFonts w:ascii="Times New Roman" w:hAnsi="Times New Roman"/>
          <w:sz w:val="24"/>
          <w:szCs w:val="24"/>
        </w:rPr>
        <w:t>1</w:t>
      </w:r>
      <w:r w:rsidRPr="00A67C3D">
        <w:rPr>
          <w:rFonts w:ascii="Times New Roman" w:hAnsi="Times New Roman"/>
          <w:sz w:val="24"/>
          <w:szCs w:val="24"/>
        </w:rPr>
        <w:t>. При подписании настоящего договора стороны подтверждают, что действуют добровольно,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под опекой и попечительством не состоят, не страдают заболеваниями, препятствующими осознать суть подписываемого договора, а также у них отсутствуют обстоятельства, вынуждающи</w:t>
      </w:r>
      <w:r w:rsidR="0003146D">
        <w:rPr>
          <w:rFonts w:ascii="Times New Roman" w:hAnsi="Times New Roman"/>
          <w:sz w:val="24"/>
          <w:szCs w:val="24"/>
        </w:rPr>
        <w:t>е</w:t>
      </w:r>
      <w:r w:rsidRPr="00A67C3D">
        <w:rPr>
          <w:rFonts w:ascii="Times New Roman" w:hAnsi="Times New Roman"/>
          <w:sz w:val="24"/>
          <w:szCs w:val="24"/>
        </w:rPr>
        <w:t xml:space="preserve"> совершить указанную сделку на крайне невыгодных для себя условиях.</w:t>
      </w:r>
    </w:p>
    <w:p w14:paraId="1827FA70" w14:textId="188FCFCD" w:rsidR="00CC25A2" w:rsidRDefault="00440B22" w:rsidP="00330F67">
      <w:pPr>
        <w:spacing w:after="0" w:line="240" w:lineRule="auto"/>
        <w:ind w:firstLine="567"/>
        <w:jc w:val="both"/>
        <w:rPr>
          <w:rFonts w:ascii="Times New Roman" w:hAnsi="Times New Roman"/>
          <w:sz w:val="24"/>
          <w:szCs w:val="24"/>
        </w:rPr>
      </w:pPr>
      <w:r w:rsidRPr="00A67C3D">
        <w:rPr>
          <w:rFonts w:ascii="Times New Roman" w:hAnsi="Times New Roman"/>
          <w:sz w:val="24"/>
          <w:szCs w:val="24"/>
        </w:rPr>
        <w:t>1</w:t>
      </w:r>
      <w:r w:rsidR="00285E35">
        <w:rPr>
          <w:rFonts w:ascii="Times New Roman" w:hAnsi="Times New Roman"/>
          <w:sz w:val="24"/>
          <w:szCs w:val="24"/>
        </w:rPr>
        <w:t>2</w:t>
      </w:r>
      <w:r w:rsidRPr="00A67C3D">
        <w:rPr>
          <w:rFonts w:ascii="Times New Roman" w:hAnsi="Times New Roman"/>
          <w:sz w:val="24"/>
          <w:szCs w:val="24"/>
        </w:rPr>
        <w:t xml:space="preserve">. </w:t>
      </w:r>
      <w:r w:rsidR="00CC25A2" w:rsidRPr="00CC25A2">
        <w:rPr>
          <w:rFonts w:ascii="Times New Roman" w:hAnsi="Times New Roman"/>
          <w:sz w:val="24"/>
          <w:szCs w:val="24"/>
        </w:rPr>
        <w:t>Расходы по государственной регистрации перехода права собственности на указанное нежилое помещение несет Покупатель.</w:t>
      </w:r>
    </w:p>
    <w:p w14:paraId="50BF556E" w14:textId="552A98B1" w:rsidR="00440B22" w:rsidRPr="00A67C3D" w:rsidRDefault="00440B22" w:rsidP="00330F67">
      <w:pPr>
        <w:spacing w:after="0" w:line="240" w:lineRule="auto"/>
        <w:ind w:firstLine="567"/>
        <w:jc w:val="both"/>
        <w:rPr>
          <w:rFonts w:ascii="Times New Roman" w:hAnsi="Times New Roman"/>
          <w:sz w:val="24"/>
          <w:szCs w:val="24"/>
        </w:rPr>
      </w:pPr>
      <w:r w:rsidRPr="00A67C3D">
        <w:rPr>
          <w:rFonts w:ascii="Times New Roman" w:hAnsi="Times New Roman"/>
          <w:sz w:val="24"/>
          <w:szCs w:val="24"/>
        </w:rPr>
        <w:t>1</w:t>
      </w:r>
      <w:r w:rsidR="00285E35">
        <w:rPr>
          <w:rFonts w:ascii="Times New Roman" w:hAnsi="Times New Roman"/>
          <w:sz w:val="24"/>
          <w:szCs w:val="24"/>
        </w:rPr>
        <w:t>3</w:t>
      </w:r>
      <w:r w:rsidRPr="00A67C3D">
        <w:rPr>
          <w:rFonts w:ascii="Times New Roman" w:hAnsi="Times New Roman"/>
          <w:sz w:val="24"/>
          <w:szCs w:val="24"/>
        </w:rPr>
        <w:t xml:space="preserve">. В соответствии со статьей 556 Гражданского кодекса Российской Федерации при передаче </w:t>
      </w:r>
      <w:r w:rsidR="004B00C5" w:rsidRPr="00A67C3D">
        <w:rPr>
          <w:rFonts w:ascii="Times New Roman" w:hAnsi="Times New Roman"/>
          <w:sz w:val="24"/>
          <w:szCs w:val="24"/>
        </w:rPr>
        <w:t>О</w:t>
      </w:r>
      <w:r w:rsidRPr="00A67C3D">
        <w:rPr>
          <w:rFonts w:ascii="Times New Roman" w:hAnsi="Times New Roman"/>
          <w:sz w:val="24"/>
          <w:szCs w:val="24"/>
        </w:rPr>
        <w:t>бъекта стороны составляют в обязательном порядке передаточный акт.</w:t>
      </w:r>
    </w:p>
    <w:p w14:paraId="573D4662" w14:textId="0D6E1F08" w:rsidR="00C2744A" w:rsidRPr="00A67C3D" w:rsidRDefault="00440B22" w:rsidP="00330F67">
      <w:pPr>
        <w:spacing w:after="0" w:line="240" w:lineRule="auto"/>
        <w:ind w:firstLine="567"/>
        <w:jc w:val="both"/>
        <w:rPr>
          <w:rFonts w:ascii="Times New Roman" w:hAnsi="Times New Roman"/>
          <w:sz w:val="24"/>
          <w:szCs w:val="24"/>
        </w:rPr>
      </w:pPr>
      <w:r w:rsidRPr="00A67C3D">
        <w:rPr>
          <w:rFonts w:ascii="Times New Roman" w:hAnsi="Times New Roman"/>
          <w:sz w:val="24"/>
          <w:szCs w:val="24"/>
        </w:rPr>
        <w:t>1</w:t>
      </w:r>
      <w:r w:rsidR="00285E35">
        <w:rPr>
          <w:rFonts w:ascii="Times New Roman" w:hAnsi="Times New Roman"/>
          <w:sz w:val="24"/>
          <w:szCs w:val="24"/>
        </w:rPr>
        <w:t>4</w:t>
      </w:r>
      <w:r w:rsidRPr="00A67C3D">
        <w:rPr>
          <w:rFonts w:ascii="Times New Roman" w:hAnsi="Times New Roman"/>
          <w:sz w:val="24"/>
          <w:szCs w:val="24"/>
        </w:rPr>
        <w:t>.</w:t>
      </w:r>
      <w:r w:rsidR="00C2744A" w:rsidRPr="00A67C3D">
        <w:rPr>
          <w:rFonts w:ascii="Times New Roman" w:hAnsi="Times New Roman"/>
          <w:sz w:val="24"/>
          <w:szCs w:val="24"/>
        </w:rPr>
        <w:t xml:space="preserve"> Настоящий Договор считается заключённым с момента его</w:t>
      </w:r>
      <w:r w:rsidRPr="00A67C3D">
        <w:rPr>
          <w:rFonts w:ascii="Times New Roman" w:hAnsi="Times New Roman"/>
          <w:sz w:val="24"/>
          <w:szCs w:val="24"/>
        </w:rPr>
        <w:t xml:space="preserve"> подписания</w:t>
      </w:r>
      <w:r w:rsidR="00C2744A" w:rsidRPr="00A67C3D">
        <w:rPr>
          <w:rFonts w:ascii="Times New Roman" w:hAnsi="Times New Roman"/>
          <w:sz w:val="24"/>
          <w:szCs w:val="24"/>
        </w:rPr>
        <w:t xml:space="preserve"> </w:t>
      </w:r>
      <w:r w:rsidRPr="00A67C3D">
        <w:rPr>
          <w:rFonts w:ascii="Times New Roman" w:hAnsi="Times New Roman"/>
          <w:sz w:val="24"/>
          <w:szCs w:val="24"/>
        </w:rPr>
        <w:t>и</w:t>
      </w:r>
      <w:r w:rsidR="00C2744A" w:rsidRPr="00A67C3D">
        <w:rPr>
          <w:rFonts w:ascii="Times New Roman" w:hAnsi="Times New Roman"/>
          <w:sz w:val="24"/>
          <w:szCs w:val="24"/>
        </w:rPr>
        <w:t xml:space="preserve"> действует до даты полного исполнения ПРОДАВЦОМ</w:t>
      </w:r>
      <w:r w:rsidR="0003146D">
        <w:rPr>
          <w:rFonts w:ascii="Times New Roman" w:hAnsi="Times New Roman"/>
          <w:sz w:val="24"/>
          <w:szCs w:val="24"/>
        </w:rPr>
        <w:t xml:space="preserve"> и</w:t>
      </w:r>
      <w:r w:rsidR="00C2744A" w:rsidRPr="00A67C3D">
        <w:rPr>
          <w:rFonts w:ascii="Times New Roman" w:hAnsi="Times New Roman"/>
          <w:sz w:val="24"/>
          <w:szCs w:val="24"/>
        </w:rPr>
        <w:t xml:space="preserve"> ПОКУПАТЕЛЕМ</w:t>
      </w:r>
      <w:r w:rsidRPr="00A67C3D">
        <w:rPr>
          <w:rFonts w:ascii="Times New Roman" w:hAnsi="Times New Roman"/>
          <w:sz w:val="24"/>
          <w:szCs w:val="24"/>
        </w:rPr>
        <w:t xml:space="preserve"> </w:t>
      </w:r>
      <w:r w:rsidR="00C2744A" w:rsidRPr="00A67C3D">
        <w:rPr>
          <w:rFonts w:ascii="Times New Roman" w:hAnsi="Times New Roman"/>
          <w:sz w:val="24"/>
          <w:szCs w:val="24"/>
        </w:rPr>
        <w:t>обязательств в соответствии с настоящим Договором.</w:t>
      </w:r>
    </w:p>
    <w:p w14:paraId="64C20D3E" w14:textId="6A10D8D5" w:rsidR="00C2744A" w:rsidRDefault="00440B22" w:rsidP="00330F67">
      <w:pPr>
        <w:spacing w:after="0" w:line="240" w:lineRule="auto"/>
        <w:ind w:firstLine="567"/>
        <w:jc w:val="both"/>
        <w:rPr>
          <w:rFonts w:ascii="Times New Roman" w:hAnsi="Times New Roman"/>
          <w:sz w:val="24"/>
          <w:szCs w:val="24"/>
        </w:rPr>
      </w:pPr>
      <w:r w:rsidRPr="00A67C3D">
        <w:rPr>
          <w:rFonts w:ascii="Times New Roman" w:hAnsi="Times New Roman"/>
          <w:sz w:val="24"/>
          <w:szCs w:val="24"/>
        </w:rPr>
        <w:t>1</w:t>
      </w:r>
      <w:r w:rsidR="00285E35">
        <w:rPr>
          <w:rFonts w:ascii="Times New Roman" w:hAnsi="Times New Roman"/>
          <w:sz w:val="24"/>
          <w:szCs w:val="24"/>
        </w:rPr>
        <w:t>5</w:t>
      </w:r>
      <w:r w:rsidRPr="00A67C3D">
        <w:rPr>
          <w:rFonts w:ascii="Times New Roman" w:hAnsi="Times New Roman"/>
          <w:sz w:val="24"/>
          <w:szCs w:val="24"/>
        </w:rPr>
        <w:t xml:space="preserve">. </w:t>
      </w:r>
      <w:r w:rsidR="00C2744A" w:rsidRPr="00A67C3D">
        <w:rPr>
          <w:rFonts w:ascii="Times New Roman" w:hAnsi="Times New Roman"/>
          <w:sz w:val="24"/>
          <w:szCs w:val="24"/>
        </w:rPr>
        <w:t>Риск случайной гибели или случайного повреждения Объекта после передачи ПОКУПАТЕЛ</w:t>
      </w:r>
      <w:r w:rsidR="0003146D">
        <w:rPr>
          <w:rFonts w:ascii="Times New Roman" w:hAnsi="Times New Roman"/>
          <w:sz w:val="24"/>
          <w:szCs w:val="24"/>
        </w:rPr>
        <w:t>Ю</w:t>
      </w:r>
      <w:r w:rsidR="00C2744A" w:rsidRPr="00A67C3D">
        <w:rPr>
          <w:rFonts w:ascii="Times New Roman" w:hAnsi="Times New Roman"/>
          <w:sz w:val="24"/>
          <w:szCs w:val="24"/>
        </w:rPr>
        <w:t xml:space="preserve"> нес</w:t>
      </w:r>
      <w:r w:rsidR="0003146D">
        <w:rPr>
          <w:rFonts w:ascii="Times New Roman" w:hAnsi="Times New Roman"/>
          <w:sz w:val="24"/>
          <w:szCs w:val="24"/>
        </w:rPr>
        <w:t>ё</w:t>
      </w:r>
      <w:r w:rsidR="00C2744A" w:rsidRPr="00A67C3D">
        <w:rPr>
          <w:rFonts w:ascii="Times New Roman" w:hAnsi="Times New Roman"/>
          <w:sz w:val="24"/>
          <w:szCs w:val="24"/>
        </w:rPr>
        <w:t>т ПОКУПАТЕЛ</w:t>
      </w:r>
      <w:r w:rsidR="0003146D">
        <w:rPr>
          <w:rFonts w:ascii="Times New Roman" w:hAnsi="Times New Roman"/>
          <w:sz w:val="24"/>
          <w:szCs w:val="24"/>
        </w:rPr>
        <w:t>Ь</w:t>
      </w:r>
      <w:r w:rsidR="00C2744A" w:rsidRPr="00A67C3D">
        <w:rPr>
          <w:rFonts w:ascii="Times New Roman" w:hAnsi="Times New Roman"/>
          <w:sz w:val="24"/>
          <w:szCs w:val="24"/>
        </w:rPr>
        <w:t>.</w:t>
      </w:r>
    </w:p>
    <w:p w14:paraId="235B5DBD" w14:textId="0D251870" w:rsidR="00383AB1" w:rsidRPr="00A67C3D" w:rsidRDefault="00383AB1" w:rsidP="00330F67">
      <w:pPr>
        <w:spacing w:after="0" w:line="240" w:lineRule="auto"/>
        <w:ind w:firstLine="567"/>
        <w:jc w:val="both"/>
        <w:rPr>
          <w:rFonts w:ascii="Times New Roman" w:hAnsi="Times New Roman"/>
          <w:sz w:val="24"/>
          <w:szCs w:val="24"/>
        </w:rPr>
      </w:pPr>
      <w:r>
        <w:rPr>
          <w:rFonts w:ascii="Times New Roman" w:hAnsi="Times New Roman"/>
          <w:sz w:val="24"/>
          <w:szCs w:val="24"/>
        </w:rPr>
        <w:t>16. Право залога у Продавца на Объект не возникает согласно п.5 ст. 488 Гражданского кодекса РФ.</w:t>
      </w:r>
    </w:p>
    <w:p w14:paraId="0382F618" w14:textId="4599A72B" w:rsidR="00C2744A" w:rsidRPr="00A67C3D" w:rsidRDefault="00330F67" w:rsidP="00330F67">
      <w:pPr>
        <w:spacing w:after="0" w:line="240" w:lineRule="auto"/>
        <w:ind w:firstLine="567"/>
        <w:jc w:val="both"/>
        <w:rPr>
          <w:rFonts w:ascii="Times New Roman" w:hAnsi="Times New Roman"/>
          <w:sz w:val="24"/>
          <w:szCs w:val="24"/>
        </w:rPr>
      </w:pPr>
      <w:r w:rsidRPr="00A67C3D">
        <w:rPr>
          <w:rFonts w:ascii="Times New Roman" w:hAnsi="Times New Roman"/>
          <w:sz w:val="24"/>
          <w:szCs w:val="24"/>
        </w:rPr>
        <w:t>1</w:t>
      </w:r>
      <w:r w:rsidR="00383AB1">
        <w:rPr>
          <w:rFonts w:ascii="Times New Roman" w:hAnsi="Times New Roman"/>
          <w:sz w:val="24"/>
          <w:szCs w:val="24"/>
        </w:rPr>
        <w:t>7</w:t>
      </w:r>
      <w:r w:rsidRPr="00A67C3D">
        <w:rPr>
          <w:rFonts w:ascii="Times New Roman" w:hAnsi="Times New Roman"/>
          <w:sz w:val="24"/>
          <w:szCs w:val="24"/>
        </w:rPr>
        <w:t>.</w:t>
      </w:r>
      <w:r w:rsidR="00C2744A" w:rsidRPr="00A67C3D">
        <w:rPr>
          <w:rFonts w:ascii="Times New Roman" w:hAnsi="Times New Roman"/>
          <w:sz w:val="24"/>
          <w:szCs w:val="24"/>
        </w:rPr>
        <w:t xml:space="preserve"> Во всём остальном, что прямо не предусмотрено настоящим Договором, Стороны руководствуются действующим законодательством Российской Федерации.</w:t>
      </w:r>
    </w:p>
    <w:p w14:paraId="52279FC7" w14:textId="7D687C14" w:rsidR="0087552E" w:rsidRPr="00A67C3D" w:rsidRDefault="00CC25A2" w:rsidP="00330F67">
      <w:pPr>
        <w:spacing w:after="0" w:line="240" w:lineRule="auto"/>
        <w:ind w:firstLine="567"/>
        <w:jc w:val="both"/>
        <w:rPr>
          <w:rFonts w:ascii="Times New Roman" w:hAnsi="Times New Roman"/>
          <w:sz w:val="24"/>
          <w:szCs w:val="24"/>
        </w:rPr>
      </w:pPr>
      <w:r>
        <w:rPr>
          <w:rFonts w:ascii="Times New Roman" w:hAnsi="Times New Roman"/>
          <w:sz w:val="24"/>
          <w:szCs w:val="24"/>
        </w:rPr>
        <w:t>1</w:t>
      </w:r>
      <w:r w:rsidR="00383AB1">
        <w:rPr>
          <w:rFonts w:ascii="Times New Roman" w:hAnsi="Times New Roman"/>
          <w:sz w:val="24"/>
          <w:szCs w:val="24"/>
        </w:rPr>
        <w:t>8</w:t>
      </w:r>
      <w:r w:rsidR="00C2744A" w:rsidRPr="00A67C3D">
        <w:rPr>
          <w:rFonts w:ascii="Times New Roman" w:hAnsi="Times New Roman"/>
          <w:sz w:val="24"/>
          <w:szCs w:val="24"/>
        </w:rPr>
        <w:t xml:space="preserve">. Настоящий Договор составлен и подписан в </w:t>
      </w:r>
      <w:r w:rsidR="0003146D">
        <w:rPr>
          <w:rFonts w:ascii="Times New Roman" w:hAnsi="Times New Roman"/>
          <w:sz w:val="24"/>
          <w:szCs w:val="24"/>
        </w:rPr>
        <w:t>2</w:t>
      </w:r>
      <w:r w:rsidR="00C2744A" w:rsidRPr="00A67C3D">
        <w:rPr>
          <w:rFonts w:ascii="Times New Roman" w:hAnsi="Times New Roman"/>
          <w:sz w:val="24"/>
          <w:szCs w:val="24"/>
        </w:rPr>
        <w:t xml:space="preserve"> экземплярах, имеющих равную юридическую силу, по одному экземпляру для каждой из Сторон.</w:t>
      </w:r>
    </w:p>
    <w:p w14:paraId="58685924" w14:textId="77777777" w:rsidR="007F1ED5" w:rsidRDefault="007F1ED5" w:rsidP="00330F67">
      <w:pPr>
        <w:spacing w:after="0" w:line="240" w:lineRule="auto"/>
        <w:ind w:firstLine="567"/>
        <w:jc w:val="both"/>
        <w:rPr>
          <w:rFonts w:ascii="Times New Roman" w:hAnsi="Times New Roman"/>
          <w:b/>
          <w:sz w:val="24"/>
          <w:szCs w:val="24"/>
        </w:rPr>
      </w:pPr>
    </w:p>
    <w:p w14:paraId="017F0659" w14:textId="77777777" w:rsidR="007F1ED5" w:rsidRDefault="007F1ED5" w:rsidP="00330F67">
      <w:pPr>
        <w:spacing w:after="0" w:line="240" w:lineRule="auto"/>
        <w:ind w:firstLine="567"/>
        <w:jc w:val="both"/>
        <w:rPr>
          <w:rFonts w:ascii="Times New Roman" w:hAnsi="Times New Roman"/>
          <w:b/>
          <w:sz w:val="24"/>
          <w:szCs w:val="24"/>
        </w:rPr>
      </w:pPr>
    </w:p>
    <w:p w14:paraId="3EBC3666" w14:textId="77777777" w:rsidR="007F1ED5" w:rsidRDefault="007F1ED5" w:rsidP="00330F67">
      <w:pPr>
        <w:spacing w:after="0" w:line="240" w:lineRule="auto"/>
        <w:ind w:firstLine="567"/>
        <w:jc w:val="both"/>
        <w:rPr>
          <w:rFonts w:ascii="Times New Roman" w:hAnsi="Times New Roman"/>
          <w:b/>
          <w:sz w:val="24"/>
          <w:szCs w:val="24"/>
        </w:rPr>
      </w:pPr>
    </w:p>
    <w:p w14:paraId="34B29955" w14:textId="01233530" w:rsidR="00330F67" w:rsidRPr="00A67C3D" w:rsidRDefault="00330F67" w:rsidP="00330F67">
      <w:pPr>
        <w:spacing w:after="0" w:line="240" w:lineRule="auto"/>
        <w:ind w:firstLine="567"/>
        <w:jc w:val="both"/>
        <w:rPr>
          <w:rFonts w:ascii="Times New Roman" w:hAnsi="Times New Roman"/>
          <w:b/>
          <w:sz w:val="24"/>
          <w:szCs w:val="24"/>
        </w:rPr>
      </w:pPr>
      <w:r w:rsidRPr="00A67C3D">
        <w:rPr>
          <w:rFonts w:ascii="Times New Roman" w:hAnsi="Times New Roman"/>
          <w:b/>
          <w:sz w:val="24"/>
          <w:szCs w:val="24"/>
        </w:rPr>
        <w:t>ПРОДАВЕЦ:</w:t>
      </w:r>
    </w:p>
    <w:p w14:paraId="72662F78" w14:textId="77777777" w:rsidR="008A2AD7" w:rsidRDefault="008A2AD7" w:rsidP="00330F67">
      <w:pPr>
        <w:pBdr>
          <w:bottom w:val="single" w:sz="12" w:space="1" w:color="auto"/>
        </w:pBdr>
        <w:spacing w:after="0" w:line="240" w:lineRule="auto"/>
        <w:ind w:firstLine="567"/>
        <w:jc w:val="both"/>
        <w:rPr>
          <w:rFonts w:ascii="Times New Roman" w:hAnsi="Times New Roman"/>
          <w:bCs/>
          <w:sz w:val="24"/>
          <w:szCs w:val="24"/>
        </w:rPr>
      </w:pPr>
    </w:p>
    <w:p w14:paraId="44521750" w14:textId="77777777" w:rsidR="00E8304F" w:rsidRDefault="00E8304F" w:rsidP="00330F67">
      <w:pPr>
        <w:pBdr>
          <w:bottom w:val="single" w:sz="12" w:space="1" w:color="auto"/>
        </w:pBdr>
        <w:spacing w:after="0" w:line="240" w:lineRule="auto"/>
        <w:ind w:firstLine="567"/>
        <w:jc w:val="both"/>
        <w:rPr>
          <w:rFonts w:ascii="Times New Roman" w:hAnsi="Times New Roman"/>
          <w:bCs/>
          <w:sz w:val="24"/>
          <w:szCs w:val="24"/>
        </w:rPr>
      </w:pPr>
    </w:p>
    <w:p w14:paraId="091DD6FA" w14:textId="77777777" w:rsidR="00E8304F" w:rsidRDefault="00E8304F" w:rsidP="00330F67">
      <w:pPr>
        <w:pBdr>
          <w:bottom w:val="single" w:sz="12" w:space="1" w:color="auto"/>
        </w:pBdr>
        <w:spacing w:after="0" w:line="240" w:lineRule="auto"/>
        <w:ind w:firstLine="567"/>
        <w:jc w:val="both"/>
        <w:rPr>
          <w:rFonts w:ascii="Times New Roman" w:hAnsi="Times New Roman"/>
          <w:bCs/>
          <w:sz w:val="24"/>
          <w:szCs w:val="24"/>
        </w:rPr>
      </w:pPr>
    </w:p>
    <w:p w14:paraId="4768C3BF" w14:textId="77777777" w:rsidR="00E8304F" w:rsidRPr="00A67C3D" w:rsidRDefault="00E8304F" w:rsidP="00330F67">
      <w:pPr>
        <w:pBdr>
          <w:bottom w:val="single" w:sz="12" w:space="1" w:color="auto"/>
        </w:pBdr>
        <w:spacing w:after="0" w:line="240" w:lineRule="auto"/>
        <w:ind w:firstLine="567"/>
        <w:jc w:val="both"/>
        <w:rPr>
          <w:rFonts w:ascii="Times New Roman" w:hAnsi="Times New Roman"/>
          <w:sz w:val="24"/>
          <w:szCs w:val="24"/>
        </w:rPr>
      </w:pPr>
    </w:p>
    <w:p w14:paraId="1D86E94D" w14:textId="77777777" w:rsidR="00330F67" w:rsidRPr="00A67C3D" w:rsidRDefault="00330F67" w:rsidP="00330F67">
      <w:pPr>
        <w:spacing w:after="0" w:line="240" w:lineRule="auto"/>
        <w:ind w:firstLine="567"/>
        <w:jc w:val="both"/>
        <w:rPr>
          <w:rFonts w:ascii="Times New Roman" w:hAnsi="Times New Roman"/>
          <w:sz w:val="24"/>
          <w:szCs w:val="24"/>
        </w:rPr>
      </w:pPr>
    </w:p>
    <w:p w14:paraId="5BB0F1A8" w14:textId="77777777" w:rsidR="00330F67" w:rsidRPr="00A67C3D" w:rsidRDefault="00330F67" w:rsidP="00330F67">
      <w:pPr>
        <w:spacing w:after="0" w:line="240" w:lineRule="auto"/>
        <w:ind w:firstLine="567"/>
        <w:jc w:val="both"/>
        <w:rPr>
          <w:rFonts w:ascii="Times New Roman" w:hAnsi="Times New Roman"/>
          <w:b/>
          <w:sz w:val="24"/>
          <w:szCs w:val="24"/>
        </w:rPr>
      </w:pPr>
      <w:r w:rsidRPr="00A67C3D">
        <w:rPr>
          <w:rFonts w:ascii="Times New Roman" w:hAnsi="Times New Roman"/>
          <w:b/>
          <w:sz w:val="24"/>
          <w:szCs w:val="24"/>
        </w:rPr>
        <w:t>ПОКУПАТЕЛЬ:</w:t>
      </w:r>
    </w:p>
    <w:p w14:paraId="77D81901" w14:textId="365CCD60" w:rsidR="00330F67" w:rsidRDefault="00330F67" w:rsidP="00330F67">
      <w:pPr>
        <w:spacing w:after="0" w:line="240" w:lineRule="auto"/>
        <w:ind w:firstLine="567"/>
        <w:jc w:val="both"/>
        <w:rPr>
          <w:rFonts w:ascii="Times New Roman" w:hAnsi="Times New Roman"/>
          <w:sz w:val="24"/>
          <w:szCs w:val="24"/>
        </w:rPr>
      </w:pPr>
    </w:p>
    <w:p w14:paraId="4947EBD9" w14:textId="77777777" w:rsidR="00384D97" w:rsidRDefault="00384D97" w:rsidP="00C4502D">
      <w:pPr>
        <w:tabs>
          <w:tab w:val="left" w:pos="3840"/>
        </w:tabs>
        <w:spacing w:after="0" w:line="240" w:lineRule="auto"/>
        <w:rPr>
          <w:rFonts w:ascii="Times New Roman" w:hAnsi="Times New Roman"/>
          <w:b/>
          <w:sz w:val="24"/>
          <w:szCs w:val="24"/>
        </w:rPr>
      </w:pPr>
    </w:p>
    <w:sectPr w:rsidR="00384D97" w:rsidSect="0052411B">
      <w:footerReference w:type="default" r:id="rId7"/>
      <w:pgSz w:w="11906" w:h="16838"/>
      <w:pgMar w:top="567" w:right="850"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185F" w14:textId="77777777" w:rsidR="0057265E" w:rsidRDefault="0057265E" w:rsidP="00C00E07">
      <w:pPr>
        <w:spacing w:after="0" w:line="240" w:lineRule="auto"/>
      </w:pPr>
      <w:r>
        <w:separator/>
      </w:r>
    </w:p>
  </w:endnote>
  <w:endnote w:type="continuationSeparator" w:id="0">
    <w:p w14:paraId="34813D71" w14:textId="77777777" w:rsidR="0057265E" w:rsidRDefault="0057265E" w:rsidP="00C0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9904" w14:textId="1B1DFC13" w:rsidR="00C00E07" w:rsidRPr="00C00E07" w:rsidRDefault="00C00E07">
    <w:pPr>
      <w:pStyle w:val="aa"/>
      <w:rPr>
        <w:rFonts w:ascii="Times New Roman" w:hAnsi="Times New Roman"/>
        <w:sz w:val="24"/>
        <w:szCs w:val="24"/>
      </w:rPr>
    </w:pPr>
    <w:r w:rsidRPr="00C00E07">
      <w:rPr>
        <w:rFonts w:ascii="Times New Roman" w:hAnsi="Times New Roman"/>
        <w:sz w:val="24"/>
        <w:szCs w:val="24"/>
      </w:rPr>
      <w:t>ПРОДАВЕЦ ____________________</w:t>
    </w:r>
    <w:r>
      <w:rPr>
        <w:rFonts w:ascii="Times New Roman" w:hAnsi="Times New Roman"/>
        <w:sz w:val="24"/>
        <w:szCs w:val="24"/>
      </w:rPr>
      <w:t xml:space="preserve">   </w:t>
    </w:r>
    <w:r w:rsidRPr="00C00E07">
      <w:rPr>
        <w:rFonts w:ascii="Times New Roman" w:hAnsi="Times New Roman"/>
        <w:sz w:val="24"/>
        <w:szCs w:val="24"/>
      </w:rPr>
      <w:t xml:space="preserve"> </w:t>
    </w:r>
    <w:r>
      <w:rPr>
        <w:rFonts w:ascii="Times New Roman" w:hAnsi="Times New Roman"/>
        <w:sz w:val="24"/>
        <w:szCs w:val="24"/>
      </w:rPr>
      <w:t xml:space="preserve">                          </w:t>
    </w:r>
    <w:r w:rsidRPr="00C00E07">
      <w:rPr>
        <w:rFonts w:ascii="Times New Roman" w:hAnsi="Times New Roman"/>
        <w:sz w:val="24"/>
        <w:szCs w:val="24"/>
      </w:rPr>
      <w:t>____________________</w:t>
    </w:r>
    <w:r>
      <w:rPr>
        <w:rFonts w:ascii="Times New Roman" w:hAnsi="Times New Roman"/>
        <w:sz w:val="24"/>
        <w:szCs w:val="24"/>
      </w:rPr>
      <w:t>ПОКУПАТЕЛЬ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9E39" w14:textId="77777777" w:rsidR="0057265E" w:rsidRDefault="0057265E" w:rsidP="00C00E07">
      <w:pPr>
        <w:spacing w:after="0" w:line="240" w:lineRule="auto"/>
      </w:pPr>
      <w:r>
        <w:separator/>
      </w:r>
    </w:p>
  </w:footnote>
  <w:footnote w:type="continuationSeparator" w:id="0">
    <w:p w14:paraId="26A0D23A" w14:textId="77777777" w:rsidR="0057265E" w:rsidRDefault="0057265E" w:rsidP="00C00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73598"/>
    <w:multiLevelType w:val="hybridMultilevel"/>
    <w:tmpl w:val="A08E070E"/>
    <w:lvl w:ilvl="0" w:tplc="7FCE7BCC">
      <w:start w:val="1"/>
      <w:numFmt w:val="decimal"/>
      <w:lvlText w:val="%1."/>
      <w:lvlJc w:val="left"/>
      <w:pPr>
        <w:tabs>
          <w:tab w:val="num" w:pos="360"/>
        </w:tabs>
        <w:ind w:left="360" w:hanging="360"/>
      </w:pPr>
      <w:rPr>
        <w:rFonts w:hint="default"/>
        <w:b w:val="0"/>
        <w:sz w:val="22"/>
        <w:szCs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B08576B"/>
    <w:multiLevelType w:val="multilevel"/>
    <w:tmpl w:val="972880A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bCs/>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630863"/>
    <w:multiLevelType w:val="hybridMultilevel"/>
    <w:tmpl w:val="1BAE2634"/>
    <w:lvl w:ilvl="0" w:tplc="B2CCDE9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333263490">
    <w:abstractNumId w:val="1"/>
  </w:num>
  <w:num w:numId="2" w16cid:durableId="1376350771">
    <w:abstractNumId w:val="2"/>
  </w:num>
  <w:num w:numId="3" w16cid:durableId="27302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2E"/>
    <w:rsid w:val="00002AE9"/>
    <w:rsid w:val="0003146D"/>
    <w:rsid w:val="00061012"/>
    <w:rsid w:val="000761E5"/>
    <w:rsid w:val="00082796"/>
    <w:rsid w:val="0009280D"/>
    <w:rsid w:val="000A385F"/>
    <w:rsid w:val="000D6745"/>
    <w:rsid w:val="000E4849"/>
    <w:rsid w:val="000F2AE5"/>
    <w:rsid w:val="00115F9F"/>
    <w:rsid w:val="00121A8C"/>
    <w:rsid w:val="00135D99"/>
    <w:rsid w:val="00141A0B"/>
    <w:rsid w:val="001431AE"/>
    <w:rsid w:val="001558A3"/>
    <w:rsid w:val="001709E0"/>
    <w:rsid w:val="001713C6"/>
    <w:rsid w:val="00173422"/>
    <w:rsid w:val="001975B9"/>
    <w:rsid w:val="001C77B1"/>
    <w:rsid w:val="001D49A8"/>
    <w:rsid w:val="0024725B"/>
    <w:rsid w:val="0026523D"/>
    <w:rsid w:val="00285E35"/>
    <w:rsid w:val="002A1391"/>
    <w:rsid w:val="002A21C7"/>
    <w:rsid w:val="002E1F5B"/>
    <w:rsid w:val="002E6EEA"/>
    <w:rsid w:val="00311D97"/>
    <w:rsid w:val="00330F67"/>
    <w:rsid w:val="0033370C"/>
    <w:rsid w:val="00345BB4"/>
    <w:rsid w:val="00347B24"/>
    <w:rsid w:val="00383AB1"/>
    <w:rsid w:val="00384D97"/>
    <w:rsid w:val="00392B17"/>
    <w:rsid w:val="00396B0A"/>
    <w:rsid w:val="003E44F9"/>
    <w:rsid w:val="003E5FDA"/>
    <w:rsid w:val="003F36A1"/>
    <w:rsid w:val="00401D37"/>
    <w:rsid w:val="00405575"/>
    <w:rsid w:val="00410C88"/>
    <w:rsid w:val="00411F6D"/>
    <w:rsid w:val="004222B3"/>
    <w:rsid w:val="00424039"/>
    <w:rsid w:val="00440B22"/>
    <w:rsid w:val="004600D9"/>
    <w:rsid w:val="00474326"/>
    <w:rsid w:val="004759C6"/>
    <w:rsid w:val="004B00C5"/>
    <w:rsid w:val="004E2E74"/>
    <w:rsid w:val="0052411B"/>
    <w:rsid w:val="00540D5F"/>
    <w:rsid w:val="0054764E"/>
    <w:rsid w:val="0057265E"/>
    <w:rsid w:val="0057495A"/>
    <w:rsid w:val="00595E6C"/>
    <w:rsid w:val="005B0867"/>
    <w:rsid w:val="005D7C3E"/>
    <w:rsid w:val="006156B4"/>
    <w:rsid w:val="006768D4"/>
    <w:rsid w:val="00692F94"/>
    <w:rsid w:val="006A15EE"/>
    <w:rsid w:val="006D14D0"/>
    <w:rsid w:val="00754760"/>
    <w:rsid w:val="00767511"/>
    <w:rsid w:val="0079625F"/>
    <w:rsid w:val="007B7F3E"/>
    <w:rsid w:val="007C451D"/>
    <w:rsid w:val="007C6617"/>
    <w:rsid w:val="007D4F6D"/>
    <w:rsid w:val="007E33D0"/>
    <w:rsid w:val="007F1ED5"/>
    <w:rsid w:val="008051BC"/>
    <w:rsid w:val="00813685"/>
    <w:rsid w:val="00814157"/>
    <w:rsid w:val="0086518A"/>
    <w:rsid w:val="0087552E"/>
    <w:rsid w:val="008A2AD7"/>
    <w:rsid w:val="008A5D08"/>
    <w:rsid w:val="008C0D2A"/>
    <w:rsid w:val="008C7F33"/>
    <w:rsid w:val="008D1A9E"/>
    <w:rsid w:val="009132B5"/>
    <w:rsid w:val="009207AB"/>
    <w:rsid w:val="009341B8"/>
    <w:rsid w:val="009370B5"/>
    <w:rsid w:val="0096267E"/>
    <w:rsid w:val="009841CF"/>
    <w:rsid w:val="009A6D14"/>
    <w:rsid w:val="009A7684"/>
    <w:rsid w:val="009B7E20"/>
    <w:rsid w:val="009F2260"/>
    <w:rsid w:val="00A02B54"/>
    <w:rsid w:val="00A405AE"/>
    <w:rsid w:val="00A661D2"/>
    <w:rsid w:val="00A67C3D"/>
    <w:rsid w:val="00A722BE"/>
    <w:rsid w:val="00AA79AC"/>
    <w:rsid w:val="00B03073"/>
    <w:rsid w:val="00B034C4"/>
    <w:rsid w:val="00B1102B"/>
    <w:rsid w:val="00B15DB4"/>
    <w:rsid w:val="00B66422"/>
    <w:rsid w:val="00C00E07"/>
    <w:rsid w:val="00C26F4F"/>
    <w:rsid w:val="00C2744A"/>
    <w:rsid w:val="00C36E65"/>
    <w:rsid w:val="00C4502D"/>
    <w:rsid w:val="00C459E8"/>
    <w:rsid w:val="00C658DD"/>
    <w:rsid w:val="00C83905"/>
    <w:rsid w:val="00C920DF"/>
    <w:rsid w:val="00C97711"/>
    <w:rsid w:val="00CC25A2"/>
    <w:rsid w:val="00D20011"/>
    <w:rsid w:val="00D231AA"/>
    <w:rsid w:val="00D4039F"/>
    <w:rsid w:val="00D609EE"/>
    <w:rsid w:val="00DA6969"/>
    <w:rsid w:val="00DB2AC0"/>
    <w:rsid w:val="00DB5D6E"/>
    <w:rsid w:val="00DD2F9B"/>
    <w:rsid w:val="00DE59F1"/>
    <w:rsid w:val="00DE6FF5"/>
    <w:rsid w:val="00E2523F"/>
    <w:rsid w:val="00E578F5"/>
    <w:rsid w:val="00E640B9"/>
    <w:rsid w:val="00E80652"/>
    <w:rsid w:val="00E80F3B"/>
    <w:rsid w:val="00E8304F"/>
    <w:rsid w:val="00ED22DD"/>
    <w:rsid w:val="00EF3DEE"/>
    <w:rsid w:val="00F149A6"/>
    <w:rsid w:val="00F33FB3"/>
    <w:rsid w:val="00F402C0"/>
    <w:rsid w:val="00F4257B"/>
    <w:rsid w:val="00F93D6D"/>
    <w:rsid w:val="00FA7D12"/>
    <w:rsid w:val="00FF537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9ADF"/>
  <w15:docId w15:val="{FE31304B-6826-4EA6-A078-91EB8DB5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8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7552E"/>
    <w:pPr>
      <w:ind w:left="720"/>
      <w:contextualSpacing/>
    </w:pPr>
  </w:style>
  <w:style w:type="character" w:styleId="a4">
    <w:name w:val="Hyperlink"/>
    <w:basedOn w:val="a0"/>
    <w:uiPriority w:val="99"/>
    <w:unhideWhenUsed/>
    <w:rsid w:val="001558A3"/>
    <w:rPr>
      <w:color w:val="0000FF" w:themeColor="hyperlink"/>
      <w:u w:val="single"/>
    </w:rPr>
  </w:style>
  <w:style w:type="paragraph" w:styleId="a5">
    <w:name w:val="Balloon Text"/>
    <w:basedOn w:val="a"/>
    <w:link w:val="a6"/>
    <w:uiPriority w:val="99"/>
    <w:semiHidden/>
    <w:unhideWhenUsed/>
    <w:rsid w:val="00EF3D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3DEE"/>
    <w:rPr>
      <w:rFonts w:ascii="Segoe UI" w:hAnsi="Segoe UI" w:cs="Segoe UI"/>
      <w:sz w:val="18"/>
      <w:szCs w:val="18"/>
      <w:lang w:eastAsia="en-US"/>
    </w:rPr>
  </w:style>
  <w:style w:type="character" w:customStyle="1" w:styleId="1">
    <w:name w:val="Неразрешенное упоминание1"/>
    <w:basedOn w:val="a0"/>
    <w:uiPriority w:val="99"/>
    <w:semiHidden/>
    <w:unhideWhenUsed/>
    <w:rsid w:val="00F93D6D"/>
    <w:rPr>
      <w:color w:val="605E5C"/>
      <w:shd w:val="clear" w:color="auto" w:fill="E1DFDD"/>
    </w:rPr>
  </w:style>
  <w:style w:type="table" w:styleId="a7">
    <w:name w:val="Table Grid"/>
    <w:basedOn w:val="a1"/>
    <w:uiPriority w:val="59"/>
    <w:rsid w:val="000761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Текст1"/>
    <w:basedOn w:val="a"/>
    <w:rsid w:val="00F149A6"/>
    <w:pPr>
      <w:spacing w:after="0" w:line="240" w:lineRule="auto"/>
    </w:pPr>
    <w:rPr>
      <w:rFonts w:ascii="Courier New" w:eastAsia="Times New Roman" w:hAnsi="Courier New"/>
      <w:sz w:val="20"/>
      <w:szCs w:val="20"/>
      <w:lang w:eastAsia="ar-SA"/>
    </w:rPr>
  </w:style>
  <w:style w:type="paragraph" w:styleId="a8">
    <w:name w:val="header"/>
    <w:basedOn w:val="a"/>
    <w:link w:val="a9"/>
    <w:uiPriority w:val="99"/>
    <w:unhideWhenUsed/>
    <w:rsid w:val="00C00E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0E07"/>
    <w:rPr>
      <w:sz w:val="22"/>
      <w:szCs w:val="22"/>
      <w:lang w:eastAsia="en-US"/>
    </w:rPr>
  </w:style>
  <w:style w:type="paragraph" w:styleId="aa">
    <w:name w:val="footer"/>
    <w:basedOn w:val="a"/>
    <w:link w:val="ab"/>
    <w:uiPriority w:val="99"/>
    <w:unhideWhenUsed/>
    <w:rsid w:val="00C00E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0E07"/>
    <w:rPr>
      <w:sz w:val="22"/>
      <w:szCs w:val="22"/>
      <w:lang w:eastAsia="en-US"/>
    </w:rPr>
  </w:style>
  <w:style w:type="paragraph" w:customStyle="1" w:styleId="Default">
    <w:name w:val="Default"/>
    <w:rsid w:val="00B0307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Ахтямзянова Айгуль Василовна</cp:lastModifiedBy>
  <cp:revision>5</cp:revision>
  <cp:lastPrinted>2023-03-02T06:20:00Z</cp:lastPrinted>
  <dcterms:created xsi:type="dcterms:W3CDTF">2023-09-07T07:42:00Z</dcterms:created>
  <dcterms:modified xsi:type="dcterms:W3CDTF">2023-09-08T08:47:00Z</dcterms:modified>
</cp:coreProperties>
</file>