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BF70443" w:rsidR="00361B5A" w:rsidRDefault="00361B5A" w:rsidP="00361B5A">
      <w:pPr>
        <w:spacing w:before="120" w:after="120"/>
        <w:jc w:val="both"/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083BAE">
        <w:rPr>
          <w:rFonts w:eastAsia="Calibri"/>
          <w:lang w:eastAsia="en-US"/>
        </w:rPr>
        <w:t xml:space="preserve"> </w:t>
      </w:r>
      <w:r w:rsidR="00083BAE" w:rsidRPr="00083BAE">
        <w:rPr>
          <w:rFonts w:eastAsia="Calibri"/>
          <w:lang w:eastAsia="en-US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90059" w:rsidRPr="00C90059">
        <w:t xml:space="preserve">сообщение </w:t>
      </w:r>
      <w:r w:rsidR="00C90059">
        <w:t>№</w:t>
      </w:r>
      <w:r w:rsidR="00C90059" w:rsidRPr="00C90059">
        <w:t>02030216055 в газете АО «Коммерсантъ» №112(7557) от 24.06.2023</w:t>
      </w:r>
      <w:r w:rsidR="00C90059">
        <w:t xml:space="preserve"> г</w:t>
      </w:r>
      <w:r w:rsidR="008E181B" w:rsidRPr="008E181B">
        <w:t>.</w:t>
      </w:r>
      <w:r w:rsidR="00083BAE" w:rsidRPr="00083BAE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124493" w:rsidRPr="00124493">
        <w:t>с 31.08.2023 г. по 02.09.2023 г. и с 03.09.2023 г. по 05.09.2023 г.</w:t>
      </w:r>
      <w:r w:rsidR="00083BAE">
        <w:t xml:space="preserve"> </w:t>
      </w:r>
      <w:r>
        <w:t>заключе</w:t>
      </w:r>
      <w:r w:rsidR="00083BAE">
        <w:t>н</w:t>
      </w:r>
      <w:r w:rsidR="00124493">
        <w:t>ы</w:t>
      </w:r>
      <w:r>
        <w:rPr>
          <w:color w:val="000000"/>
        </w:rPr>
        <w:t xml:space="preserve"> следующи</w:t>
      </w:r>
      <w:r w:rsidR="00124493">
        <w:rPr>
          <w:color w:val="000000"/>
        </w:rPr>
        <w:t>е</w:t>
      </w:r>
      <w:r>
        <w:rPr>
          <w:color w:val="000000"/>
        </w:rPr>
        <w:t xml:space="preserve"> догово</w:t>
      </w:r>
      <w:r w:rsidR="00083BAE">
        <w:rPr>
          <w:color w:val="000000"/>
        </w:rPr>
        <w:t>р</w:t>
      </w:r>
      <w:r w:rsidR="00124493">
        <w:rPr>
          <w:color w:val="000000"/>
        </w:rPr>
        <w:t>ы</w:t>
      </w:r>
      <w:r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C90059" w:rsidRPr="00C90059" w14:paraId="45096E04" w14:textId="77777777" w:rsidTr="00C94E7A">
        <w:trPr>
          <w:jc w:val="center"/>
        </w:trPr>
        <w:tc>
          <w:tcPr>
            <w:tcW w:w="1100" w:type="dxa"/>
          </w:tcPr>
          <w:p w14:paraId="5E15B96B" w14:textId="77777777" w:rsidR="00C90059" w:rsidRPr="00C90059" w:rsidRDefault="00C90059" w:rsidP="00C9005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C9005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2772E58" w14:textId="77777777" w:rsidR="00C90059" w:rsidRPr="00C90059" w:rsidRDefault="00C90059" w:rsidP="00C9005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9005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1398BBC" w14:textId="77777777" w:rsidR="00C90059" w:rsidRPr="00C90059" w:rsidRDefault="00C90059" w:rsidP="00C9005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9005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7B273C2" w14:textId="77777777" w:rsidR="00C90059" w:rsidRPr="00C90059" w:rsidRDefault="00C90059" w:rsidP="00C9005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9005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40F9664" w14:textId="77777777" w:rsidR="00C90059" w:rsidRPr="00C90059" w:rsidRDefault="00C90059" w:rsidP="00C9005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9005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24493" w:rsidRPr="00C425AD" w14:paraId="5B6D25BB" w14:textId="77777777" w:rsidTr="00AE0190">
        <w:trPr>
          <w:trHeight w:val="546"/>
          <w:jc w:val="center"/>
        </w:trPr>
        <w:tc>
          <w:tcPr>
            <w:tcW w:w="1100" w:type="dxa"/>
            <w:vAlign w:val="center"/>
          </w:tcPr>
          <w:p w14:paraId="15CE7AAE" w14:textId="6D52938D" w:rsidR="00124493" w:rsidRPr="00C425AD" w:rsidRDefault="00124493" w:rsidP="001244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FD1803">
              <w:rPr>
                <w:rFonts w:eastAsia="Calibr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985" w:type="dxa"/>
            <w:vAlign w:val="center"/>
          </w:tcPr>
          <w:p w14:paraId="2D4515EA" w14:textId="00C9DF31" w:rsidR="00124493" w:rsidRPr="00C425AD" w:rsidRDefault="00124493" w:rsidP="001244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FD1803">
              <w:rPr>
                <w:rFonts w:eastAsia="Calibri"/>
                <w:sz w:val="22"/>
                <w:szCs w:val="22"/>
                <w:lang w:eastAsia="en-US"/>
              </w:rPr>
              <w:t>2023-10592/107</w:t>
            </w:r>
          </w:p>
        </w:tc>
        <w:tc>
          <w:tcPr>
            <w:tcW w:w="2126" w:type="dxa"/>
            <w:vAlign w:val="center"/>
          </w:tcPr>
          <w:p w14:paraId="4E668E65" w14:textId="74B724DE" w:rsidR="00124493" w:rsidRPr="00C425AD" w:rsidRDefault="00124493" w:rsidP="001244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FD1803">
              <w:rPr>
                <w:rFonts w:eastAsia="Calibri"/>
                <w:sz w:val="22"/>
                <w:szCs w:val="22"/>
                <w:lang w:eastAsia="en-US"/>
              </w:rPr>
              <w:t>07.09.2023</w:t>
            </w:r>
          </w:p>
        </w:tc>
        <w:tc>
          <w:tcPr>
            <w:tcW w:w="2410" w:type="dxa"/>
            <w:vAlign w:val="center"/>
          </w:tcPr>
          <w:p w14:paraId="4F71911B" w14:textId="0D59C19F" w:rsidR="00124493" w:rsidRPr="00C425AD" w:rsidRDefault="00124493" w:rsidP="00124493">
            <w:pPr>
              <w:suppressAutoHyphens/>
              <w:jc w:val="center"/>
              <w:rPr>
                <w:spacing w:val="3"/>
              </w:rPr>
            </w:pPr>
            <w:r w:rsidRPr="00FD1803">
              <w:rPr>
                <w:color w:val="000000" w:themeColor="text1"/>
                <w:sz w:val="22"/>
                <w:szCs w:val="22"/>
                <w:lang w:eastAsia="en-US"/>
              </w:rPr>
              <w:t>1 200 000,00</w:t>
            </w:r>
          </w:p>
        </w:tc>
        <w:tc>
          <w:tcPr>
            <w:tcW w:w="2268" w:type="dxa"/>
          </w:tcPr>
          <w:p w14:paraId="52D89F89" w14:textId="1F9CFDE1" w:rsidR="00124493" w:rsidRPr="00C425AD" w:rsidRDefault="00124493" w:rsidP="00124493">
            <w:pPr>
              <w:suppressAutoHyphens/>
              <w:rPr>
                <w:spacing w:val="3"/>
              </w:rPr>
            </w:pPr>
            <w:r w:rsidRPr="00FD1803">
              <w:rPr>
                <w:color w:val="000000" w:themeColor="text1"/>
                <w:sz w:val="22"/>
                <w:szCs w:val="22"/>
                <w:lang w:eastAsia="en-US"/>
              </w:rPr>
              <w:t xml:space="preserve">Болдырев Станислав Николаевич </w:t>
            </w:r>
          </w:p>
        </w:tc>
      </w:tr>
      <w:tr w:rsidR="00124493" w:rsidRPr="00C425AD" w14:paraId="49FF5E00" w14:textId="77777777" w:rsidTr="00AE0190">
        <w:trPr>
          <w:trHeight w:val="546"/>
          <w:jc w:val="center"/>
        </w:trPr>
        <w:tc>
          <w:tcPr>
            <w:tcW w:w="1100" w:type="dxa"/>
            <w:vAlign w:val="center"/>
          </w:tcPr>
          <w:p w14:paraId="61A33E23" w14:textId="64C46CB7" w:rsidR="00124493" w:rsidRPr="00C425AD" w:rsidRDefault="00124493" w:rsidP="001244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FD1803">
              <w:rPr>
                <w:rFonts w:eastAsia="Calibr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985" w:type="dxa"/>
            <w:vAlign w:val="center"/>
          </w:tcPr>
          <w:p w14:paraId="4E93BAA7" w14:textId="5E8B895C" w:rsidR="00124493" w:rsidRPr="00C425AD" w:rsidRDefault="00124493" w:rsidP="001244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FD1803">
              <w:rPr>
                <w:rFonts w:eastAsia="Calibri"/>
                <w:sz w:val="22"/>
                <w:szCs w:val="22"/>
                <w:lang w:eastAsia="en-US"/>
              </w:rPr>
              <w:t>2023-10593/107</w:t>
            </w:r>
          </w:p>
        </w:tc>
        <w:tc>
          <w:tcPr>
            <w:tcW w:w="2126" w:type="dxa"/>
            <w:vAlign w:val="center"/>
          </w:tcPr>
          <w:p w14:paraId="146C6EC3" w14:textId="2A21894E" w:rsidR="00124493" w:rsidRPr="00C425AD" w:rsidRDefault="00124493" w:rsidP="001244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FD1803">
              <w:rPr>
                <w:rFonts w:eastAsia="Calibri"/>
                <w:sz w:val="22"/>
                <w:szCs w:val="22"/>
                <w:lang w:eastAsia="en-US"/>
              </w:rPr>
              <w:t>07.09.2023</w:t>
            </w:r>
          </w:p>
        </w:tc>
        <w:tc>
          <w:tcPr>
            <w:tcW w:w="2410" w:type="dxa"/>
            <w:vAlign w:val="center"/>
          </w:tcPr>
          <w:p w14:paraId="1EE1FD5E" w14:textId="639D4AFA" w:rsidR="00124493" w:rsidRPr="00C425AD" w:rsidRDefault="00124493" w:rsidP="00124493">
            <w:pPr>
              <w:suppressAutoHyphens/>
              <w:jc w:val="center"/>
              <w:rPr>
                <w:color w:val="000000" w:themeColor="text1"/>
                <w:lang w:val="en-US"/>
              </w:rPr>
            </w:pPr>
            <w:r w:rsidRPr="00FD1803">
              <w:rPr>
                <w:color w:val="000000" w:themeColor="text1"/>
                <w:sz w:val="22"/>
                <w:szCs w:val="22"/>
                <w:lang w:eastAsia="en-US"/>
              </w:rPr>
              <w:t>93 713,00</w:t>
            </w:r>
          </w:p>
        </w:tc>
        <w:tc>
          <w:tcPr>
            <w:tcW w:w="2268" w:type="dxa"/>
          </w:tcPr>
          <w:p w14:paraId="5EC1C069" w14:textId="24524A44" w:rsidR="00124493" w:rsidRPr="00C425AD" w:rsidRDefault="00124493" w:rsidP="00124493">
            <w:pPr>
              <w:suppressAutoHyphens/>
              <w:rPr>
                <w:color w:val="000000" w:themeColor="text1"/>
              </w:rPr>
            </w:pPr>
            <w:proofErr w:type="spellStart"/>
            <w:r w:rsidRPr="00FD1803">
              <w:rPr>
                <w:color w:val="000000" w:themeColor="text1"/>
                <w:sz w:val="22"/>
                <w:szCs w:val="22"/>
                <w:lang w:eastAsia="en-US"/>
              </w:rPr>
              <w:t>Щегринец</w:t>
            </w:r>
            <w:proofErr w:type="spellEnd"/>
            <w:r w:rsidRPr="00FD1803">
              <w:rPr>
                <w:color w:val="000000" w:themeColor="text1"/>
                <w:sz w:val="22"/>
                <w:szCs w:val="22"/>
                <w:lang w:eastAsia="en-US"/>
              </w:rPr>
              <w:t xml:space="preserve"> Вячеслав Игоревич </w:t>
            </w:r>
          </w:p>
        </w:tc>
      </w:tr>
      <w:tr w:rsidR="00124493" w:rsidRPr="00C425AD" w14:paraId="04B056CD" w14:textId="77777777" w:rsidTr="00AE0190">
        <w:trPr>
          <w:trHeight w:val="546"/>
          <w:jc w:val="center"/>
        </w:trPr>
        <w:tc>
          <w:tcPr>
            <w:tcW w:w="1100" w:type="dxa"/>
            <w:vAlign w:val="center"/>
          </w:tcPr>
          <w:p w14:paraId="76C04B2F" w14:textId="03F7C655" w:rsidR="00124493" w:rsidRPr="00C425AD" w:rsidRDefault="00124493" w:rsidP="001244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777569">
              <w:rPr>
                <w:color w:val="000000" w:themeColor="text1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985" w:type="dxa"/>
            <w:vAlign w:val="center"/>
          </w:tcPr>
          <w:p w14:paraId="4A11470E" w14:textId="53806420" w:rsidR="00124493" w:rsidRPr="00C425AD" w:rsidRDefault="00124493" w:rsidP="001244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777569">
              <w:rPr>
                <w:color w:val="000000" w:themeColor="text1"/>
                <w:sz w:val="22"/>
                <w:szCs w:val="22"/>
                <w:lang w:eastAsia="en-US"/>
              </w:rPr>
              <w:t>2023-10631/107</w:t>
            </w:r>
          </w:p>
        </w:tc>
        <w:tc>
          <w:tcPr>
            <w:tcW w:w="2126" w:type="dxa"/>
            <w:vAlign w:val="center"/>
          </w:tcPr>
          <w:p w14:paraId="13DFBD07" w14:textId="7F8DF0C5" w:rsidR="00124493" w:rsidRPr="00C425AD" w:rsidRDefault="00124493" w:rsidP="001244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777569">
              <w:rPr>
                <w:color w:val="000000" w:themeColor="text1"/>
                <w:sz w:val="22"/>
                <w:szCs w:val="22"/>
                <w:lang w:eastAsia="en-US"/>
              </w:rPr>
              <w:t>08.09.2023</w:t>
            </w:r>
          </w:p>
        </w:tc>
        <w:tc>
          <w:tcPr>
            <w:tcW w:w="2410" w:type="dxa"/>
            <w:vAlign w:val="center"/>
          </w:tcPr>
          <w:p w14:paraId="09638053" w14:textId="035AAAE8" w:rsidR="00124493" w:rsidRPr="00C425AD" w:rsidRDefault="00124493" w:rsidP="00124493">
            <w:pPr>
              <w:suppressAutoHyphens/>
              <w:jc w:val="center"/>
              <w:rPr>
                <w:color w:val="000000" w:themeColor="text1"/>
                <w:lang w:val="en-US"/>
              </w:rPr>
            </w:pPr>
            <w:r w:rsidRPr="00777569">
              <w:rPr>
                <w:color w:val="000000" w:themeColor="text1"/>
                <w:sz w:val="22"/>
                <w:szCs w:val="22"/>
                <w:lang w:eastAsia="en-US"/>
              </w:rPr>
              <w:t>250 101,00</w:t>
            </w:r>
          </w:p>
        </w:tc>
        <w:tc>
          <w:tcPr>
            <w:tcW w:w="2268" w:type="dxa"/>
          </w:tcPr>
          <w:p w14:paraId="493EAE45" w14:textId="485B4B24" w:rsidR="00124493" w:rsidRPr="00C425AD" w:rsidRDefault="00124493" w:rsidP="00124493">
            <w:pPr>
              <w:suppressAutoHyphens/>
              <w:rPr>
                <w:color w:val="000000" w:themeColor="text1"/>
              </w:rPr>
            </w:pPr>
            <w:proofErr w:type="spellStart"/>
            <w:r w:rsidRPr="00777569">
              <w:rPr>
                <w:color w:val="000000" w:themeColor="text1"/>
                <w:sz w:val="22"/>
                <w:szCs w:val="22"/>
                <w:lang w:eastAsia="en-US"/>
              </w:rPr>
              <w:t>Рогачков</w:t>
            </w:r>
            <w:proofErr w:type="spellEnd"/>
            <w:r w:rsidRPr="00777569">
              <w:rPr>
                <w:color w:val="000000" w:themeColor="text1"/>
                <w:sz w:val="22"/>
                <w:szCs w:val="22"/>
                <w:lang w:eastAsia="en-US"/>
              </w:rPr>
              <w:t xml:space="preserve"> Иван Николаевич </w:t>
            </w:r>
          </w:p>
        </w:tc>
      </w:tr>
    </w:tbl>
    <w:p w14:paraId="7DDE257A" w14:textId="77777777" w:rsidR="00C90059" w:rsidRDefault="00C90059" w:rsidP="00361B5A">
      <w:pPr>
        <w:spacing w:before="120" w:after="120"/>
        <w:jc w:val="both"/>
      </w:pPr>
    </w:p>
    <w:p w14:paraId="0A2F1854" w14:textId="77777777" w:rsidR="00C90059" w:rsidRDefault="00C90059" w:rsidP="00361B5A">
      <w:pPr>
        <w:spacing w:before="120" w:after="120"/>
        <w:jc w:val="both"/>
      </w:pPr>
    </w:p>
    <w:p w14:paraId="5D9179F9" w14:textId="77777777" w:rsidR="00C90059" w:rsidRDefault="00C90059" w:rsidP="00361B5A">
      <w:pPr>
        <w:spacing w:before="120" w:after="120"/>
        <w:jc w:val="both"/>
      </w:pPr>
    </w:p>
    <w:p w14:paraId="15A13B30" w14:textId="77777777" w:rsidR="00C90059" w:rsidRDefault="00C90059" w:rsidP="00361B5A">
      <w:pPr>
        <w:spacing w:before="120" w:after="120"/>
        <w:jc w:val="both"/>
      </w:pPr>
    </w:p>
    <w:p w14:paraId="6D5CB5B4" w14:textId="77777777" w:rsidR="00C90059" w:rsidRDefault="00C90059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83BAE"/>
    <w:rsid w:val="000F57EF"/>
    <w:rsid w:val="00124493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56584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8E181B"/>
    <w:rsid w:val="00944A26"/>
    <w:rsid w:val="009A18D8"/>
    <w:rsid w:val="009A26E3"/>
    <w:rsid w:val="009A6677"/>
    <w:rsid w:val="009B1CF8"/>
    <w:rsid w:val="00A2467D"/>
    <w:rsid w:val="00AE2FF2"/>
    <w:rsid w:val="00C425AD"/>
    <w:rsid w:val="00C90059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4B19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8E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2023-09-11T13:02:00Z</dcterms:created>
  <dcterms:modified xsi:type="dcterms:W3CDTF">2023-09-11T13:02:00Z</dcterms:modified>
</cp:coreProperties>
</file>