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5F83DF4" w:rsidR="000C3BA7" w:rsidRPr="00451ACE" w:rsidRDefault="009E3A50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A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1AC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51ACE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451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ACE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451ACE">
        <w:rPr>
          <w:rFonts w:ascii="Times New Roman" w:hAnsi="Times New Roman" w:cs="Times New Roman"/>
          <w:sz w:val="24"/>
          <w:szCs w:val="24"/>
        </w:rPr>
        <w:t xml:space="preserve"> 25 июня 2018 г. по делу №А53-9864/2018</w:t>
      </w:r>
      <w:r w:rsidR="008F69EA" w:rsidRPr="00451ACE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451ACE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451ACE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451ACE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451ACE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D06844" w:rsidRPr="00451ACE">
        <w:rPr>
          <w:rFonts w:ascii="Times New Roman" w:hAnsi="Times New Roman" w:cs="Times New Roman"/>
          <w:sz w:val="24"/>
          <w:szCs w:val="24"/>
        </w:rPr>
        <w:t>сообщение №</w:t>
      </w:r>
      <w:r w:rsidR="00FF2C7F" w:rsidRPr="00451ACE">
        <w:t xml:space="preserve"> </w:t>
      </w:r>
      <w:r w:rsidR="00FF2C7F" w:rsidRPr="00451ACE">
        <w:rPr>
          <w:rFonts w:ascii="Times New Roman" w:hAnsi="Times New Roman" w:cs="Times New Roman"/>
          <w:sz w:val="24"/>
          <w:szCs w:val="24"/>
        </w:rPr>
        <w:t>02030223626</w:t>
      </w:r>
      <w:r w:rsidR="00D06844" w:rsidRPr="00451ACE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F33B9D" w:rsidRPr="00451ACE">
        <w:t xml:space="preserve"> </w:t>
      </w:r>
      <w:r w:rsidR="00EE7785" w:rsidRPr="00451ACE">
        <w:rPr>
          <w:rFonts w:ascii="Times New Roman" w:hAnsi="Times New Roman" w:cs="Times New Roman"/>
          <w:sz w:val="24"/>
          <w:szCs w:val="24"/>
        </w:rPr>
        <w:t>№132(7577) от 22.07.2023</w:t>
      </w:r>
      <w:r w:rsidR="00D06844" w:rsidRPr="00451ACE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451ACE">
        <w:rPr>
          <w:rFonts w:ascii="Times New Roman" w:hAnsi="Times New Roman" w:cs="Times New Roman"/>
          <w:sz w:val="24"/>
          <w:szCs w:val="24"/>
        </w:rPr>
        <w:t>:</w:t>
      </w:r>
      <w:r w:rsidR="00F64DE5" w:rsidRPr="00451ACE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451ACE">
        <w:rPr>
          <w:rFonts w:ascii="Times New Roman" w:hAnsi="Times New Roman" w:cs="Times New Roman"/>
          <w:sz w:val="24"/>
          <w:szCs w:val="24"/>
        </w:rPr>
        <w:t xml:space="preserve">ота </w:t>
      </w:r>
      <w:r w:rsidR="00A0421E" w:rsidRPr="00451ACE">
        <w:rPr>
          <w:rFonts w:ascii="Times New Roman" w:hAnsi="Times New Roman" w:cs="Times New Roman"/>
          <w:sz w:val="24"/>
          <w:szCs w:val="24"/>
        </w:rPr>
        <w:t>1</w:t>
      </w:r>
      <w:r w:rsidR="000C3BA7" w:rsidRPr="00451ACE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12F08BB7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1ACE">
        <w:rPr>
          <w:rFonts w:ascii="Times New Roman" w:hAnsi="Times New Roman" w:cs="Times New Roman"/>
          <w:sz w:val="24"/>
          <w:szCs w:val="24"/>
        </w:rPr>
        <w:t>Ло</w:t>
      </w:r>
      <w:r w:rsidR="007C0F49" w:rsidRPr="00451ACE">
        <w:rPr>
          <w:rFonts w:ascii="Times New Roman" w:hAnsi="Times New Roman" w:cs="Times New Roman"/>
          <w:sz w:val="24"/>
          <w:szCs w:val="24"/>
        </w:rPr>
        <w:t xml:space="preserve">т </w:t>
      </w:r>
      <w:r w:rsidR="00307459" w:rsidRPr="00451ACE">
        <w:rPr>
          <w:rFonts w:ascii="Times New Roman" w:hAnsi="Times New Roman" w:cs="Times New Roman"/>
          <w:sz w:val="24"/>
          <w:szCs w:val="24"/>
        </w:rPr>
        <w:t>1</w:t>
      </w:r>
      <w:r w:rsidRPr="00451ACE">
        <w:rPr>
          <w:rFonts w:ascii="Times New Roman" w:hAnsi="Times New Roman" w:cs="Times New Roman"/>
          <w:sz w:val="24"/>
          <w:szCs w:val="24"/>
        </w:rPr>
        <w:t xml:space="preserve"> - </w:t>
      </w:r>
      <w:r w:rsidR="00024D3A" w:rsidRPr="00451ACE">
        <w:rPr>
          <w:rFonts w:ascii="Times New Roman" w:hAnsi="Times New Roman" w:cs="Times New Roman"/>
          <w:sz w:val="24"/>
          <w:szCs w:val="24"/>
        </w:rPr>
        <w:t>Нежилое помещение - 399,5 кв. м, адрес: г. Москва, проезд Научный, д. 17, 13 этаж, комната 13-51, кадастровый номер 77:06:0004009:5491, подано исковое заявление о признании права общей долевой собственности собственников помещений в нежилом здании и истребовании из чужого незаконного владения. Дата судебного заседания назначена на 16.11.2023</w:t>
      </w:r>
      <w:r w:rsidR="00024D3A" w:rsidRPr="00451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D3A" w:rsidRPr="00451ACE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B073F3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C12F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82</cp:revision>
  <cp:lastPrinted>2016-10-26T09:10:00Z</cp:lastPrinted>
  <dcterms:created xsi:type="dcterms:W3CDTF">2016-07-28T13:17:00Z</dcterms:created>
  <dcterms:modified xsi:type="dcterms:W3CDTF">2023-09-12T08:45:00Z</dcterms:modified>
</cp:coreProperties>
</file>