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7D5FE" w14:textId="77777777" w:rsidR="006B0B92" w:rsidRDefault="00DA42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Договор</w:t>
      </w:r>
    </w:p>
    <w:p w14:paraId="3D8932D6" w14:textId="77777777" w:rsidR="006B0B92" w:rsidRDefault="00DA42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купли-продажи №ДКП</w:t>
      </w:r>
      <w:r w:rsidR="00F94D7D">
        <w:rPr>
          <w:b/>
          <w:color w:val="000000"/>
        </w:rPr>
        <w:t>/з</w:t>
      </w:r>
      <w:r w:rsidR="007B2905">
        <w:rPr>
          <w:b/>
          <w:color w:val="000000"/>
        </w:rPr>
        <w:t>-</w:t>
      </w:r>
      <w:r>
        <w:rPr>
          <w:b/>
          <w:color w:val="000000"/>
        </w:rPr>
        <w:t>Л</w:t>
      </w:r>
      <w:r w:rsidR="007B2905">
        <w:rPr>
          <w:b/>
          <w:color w:val="000000"/>
        </w:rPr>
        <w:t>от-</w:t>
      </w:r>
      <w:r w:rsidR="006C6B7C">
        <w:rPr>
          <w:b/>
          <w:color w:val="000000"/>
        </w:rPr>
        <w:t>___</w:t>
      </w:r>
    </w:p>
    <w:p w14:paraId="5370131C" w14:textId="77777777" w:rsidR="006B0B92" w:rsidRDefault="00DA4235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color w:val="000000"/>
        </w:rPr>
        <w:t>г. Москва                                                                                                                      «</w:t>
      </w:r>
      <w:r w:rsidR="007B2905">
        <w:rPr>
          <w:color w:val="000000"/>
        </w:rPr>
        <w:t>_____</w:t>
      </w:r>
      <w:r>
        <w:rPr>
          <w:color w:val="000000"/>
        </w:rPr>
        <w:t>»</w:t>
      </w:r>
      <w:r w:rsidR="007B2905">
        <w:rPr>
          <w:color w:val="000000"/>
        </w:rPr>
        <w:t>____________</w:t>
      </w:r>
      <w:r>
        <w:rPr>
          <w:color w:val="000000"/>
        </w:rPr>
        <w:t>20</w:t>
      </w:r>
      <w:r w:rsidR="00062894">
        <w:rPr>
          <w:color w:val="000000"/>
        </w:rPr>
        <w:t>__</w:t>
      </w:r>
      <w:r>
        <w:rPr>
          <w:color w:val="000000"/>
        </w:rPr>
        <w:t xml:space="preserve"> г.</w:t>
      </w:r>
    </w:p>
    <w:p w14:paraId="0D99EB12" w14:textId="77777777" w:rsidR="006B0B92" w:rsidRDefault="006B0B92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64DBD978" w14:textId="77777777" w:rsidR="006B0B92" w:rsidRDefault="00062894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567"/>
        <w:jc w:val="both"/>
      </w:pPr>
      <w:r>
        <w:rPr>
          <w:b/>
          <w:sz w:val="22"/>
          <w:szCs w:val="22"/>
        </w:rPr>
        <w:t>Должник _________________</w:t>
      </w:r>
      <w:r>
        <w:rPr>
          <w:sz w:val="22"/>
          <w:szCs w:val="22"/>
        </w:rPr>
        <w:t>,</w:t>
      </w:r>
      <w:r w:rsidR="008D6D0B" w:rsidRPr="00A46146">
        <w:rPr>
          <w:sz w:val="22"/>
          <w:szCs w:val="22"/>
        </w:rPr>
        <w:t xml:space="preserve"> в лице </w:t>
      </w:r>
      <w:r>
        <w:rPr>
          <w:b/>
          <w:sz w:val="22"/>
          <w:szCs w:val="22"/>
        </w:rPr>
        <w:t>Финансового управляющего</w:t>
      </w:r>
      <w:r w:rsidR="008D6D0B" w:rsidRPr="00A4614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_______</w:t>
      </w:r>
      <w:r w:rsidRPr="006C56C5">
        <w:rPr>
          <w:color w:val="000000"/>
        </w:rPr>
        <w:t>___________________</w:t>
      </w:r>
      <w:r w:rsidR="008D6D0B" w:rsidRPr="006C56C5">
        <w:rPr>
          <w:color w:val="000000"/>
        </w:rPr>
        <w:t xml:space="preserve">, действующего на основании </w:t>
      </w:r>
      <w:r w:rsidR="00062C78" w:rsidRPr="006C56C5">
        <w:rPr>
          <w:color w:val="000000"/>
        </w:rPr>
        <w:t xml:space="preserve">действующий на основании Решения Арбитражного суда </w:t>
      </w:r>
      <w:r w:rsidRPr="006C56C5">
        <w:rPr>
          <w:color w:val="000000"/>
        </w:rPr>
        <w:t>_</w:t>
      </w:r>
      <w:r>
        <w:rPr>
          <w:sz w:val="22"/>
          <w:szCs w:val="22"/>
        </w:rPr>
        <w:t>______________________</w:t>
      </w:r>
      <w:r w:rsidR="00062C78" w:rsidRPr="00062C78">
        <w:rPr>
          <w:sz w:val="22"/>
          <w:szCs w:val="22"/>
        </w:rPr>
        <w:t xml:space="preserve"> по делу №</w:t>
      </w:r>
      <w:r>
        <w:rPr>
          <w:sz w:val="22"/>
          <w:szCs w:val="22"/>
        </w:rPr>
        <w:t>_____________________</w:t>
      </w:r>
      <w:r w:rsidR="00062C78" w:rsidRPr="00062C78">
        <w:rPr>
          <w:sz w:val="22"/>
          <w:szCs w:val="22"/>
        </w:rPr>
        <w:t>,</w:t>
      </w:r>
      <w:r w:rsidR="00DA4235" w:rsidRPr="007B2905">
        <w:rPr>
          <w:color w:val="000000"/>
        </w:rPr>
        <w:t xml:space="preserve"> и</w:t>
      </w:r>
      <w:r w:rsidR="00DA4235">
        <w:rPr>
          <w:color w:val="000000"/>
        </w:rPr>
        <w:t xml:space="preserve">менуемый в дальнейшем </w:t>
      </w:r>
      <w:r w:rsidR="00DA4235">
        <w:rPr>
          <w:b/>
          <w:color w:val="000000"/>
        </w:rPr>
        <w:t>«Продавец»</w:t>
      </w:r>
      <w:r w:rsidR="00DA4235">
        <w:rPr>
          <w:color w:val="000000"/>
        </w:rPr>
        <w:t xml:space="preserve">, с одной стороны, и </w:t>
      </w:r>
      <w:r w:rsidR="007B2905">
        <w:rPr>
          <w:color w:val="000000"/>
        </w:rPr>
        <w:t>_____________________________</w:t>
      </w:r>
      <w:r w:rsidR="00DA4235">
        <w:rPr>
          <w:color w:val="000000"/>
        </w:rPr>
        <w:t xml:space="preserve">именуемый в дальнейшем </w:t>
      </w:r>
      <w:r w:rsidR="00DA4235">
        <w:rPr>
          <w:b/>
          <w:color w:val="000000"/>
        </w:rPr>
        <w:t>«Покупатель»</w:t>
      </w:r>
      <w:r w:rsidR="00DA4235">
        <w:rPr>
          <w:color w:val="000000"/>
        </w:rPr>
        <w:t xml:space="preserve">, с другой стороны, </w:t>
      </w:r>
      <w:r w:rsidR="00DA4235">
        <w:t>руководствуясь:</w:t>
      </w:r>
    </w:p>
    <w:p w14:paraId="6132B8D1" w14:textId="77777777" w:rsidR="006B0B92" w:rsidRDefault="00DA4235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567"/>
        <w:jc w:val="both"/>
        <w:rPr>
          <w:color w:val="000000"/>
        </w:rPr>
      </w:pPr>
      <w:r>
        <w:t>- результатами торгов по реализации имущества</w:t>
      </w:r>
      <w:r w:rsidR="00E101DF" w:rsidRPr="00E101DF">
        <w:t xml:space="preserve"> </w:t>
      </w:r>
      <w:r w:rsidR="00062894">
        <w:t xml:space="preserve">___________________________, </w:t>
      </w:r>
      <w:r>
        <w:t xml:space="preserve">проводимых на ЭТП </w:t>
      </w:r>
      <w:r w:rsidR="007038B9" w:rsidRPr="007038B9">
        <w:t xml:space="preserve">АО «Российский аукционный дом» </w:t>
      </w:r>
      <w:r w:rsidR="007038B9">
        <w:t xml:space="preserve">, </w:t>
      </w:r>
      <w:r>
        <w:t>зафиксированных Протоколом о результатах проведения открытых торг</w:t>
      </w:r>
      <w:r w:rsidR="00E101DF">
        <w:t>ов по лоту №</w:t>
      </w:r>
      <w:r w:rsidR="006C6B7C">
        <w:t>__</w:t>
      </w:r>
      <w:r w:rsidR="00E101DF">
        <w:t xml:space="preserve"> </w:t>
      </w:r>
      <w:r>
        <w:t xml:space="preserve">(аукцион </w:t>
      </w:r>
      <w:r w:rsidR="00866150">
        <w:t xml:space="preserve">/ публичное предложение </w:t>
      </w:r>
      <w:r>
        <w:t xml:space="preserve">№ </w:t>
      </w:r>
      <w:r w:rsidR="007B2905">
        <w:t>__________</w:t>
      </w:r>
      <w:r>
        <w:t xml:space="preserve">): </w:t>
      </w:r>
      <w:r w:rsidR="007B2905">
        <w:t>__________________________________</w:t>
      </w:r>
      <w:r>
        <w:t>заключили настоящий договор о нижеследующем:</w:t>
      </w:r>
    </w:p>
    <w:p w14:paraId="71E91D2A" w14:textId="77777777" w:rsidR="006B0B92" w:rsidRDefault="00DA42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1</w:t>
      </w:r>
      <w:r>
        <w:rPr>
          <w:color w:val="000000"/>
        </w:rPr>
        <w:t xml:space="preserve">. </w:t>
      </w:r>
      <w:r>
        <w:rPr>
          <w:b/>
          <w:color w:val="000000"/>
        </w:rPr>
        <w:t>Предмет договора</w:t>
      </w:r>
    </w:p>
    <w:p w14:paraId="19EAEA06" w14:textId="52F216AE" w:rsidR="003E00F8" w:rsidRPr="003E00F8" w:rsidRDefault="00DA4235" w:rsidP="003E00F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567"/>
        <w:jc w:val="both"/>
        <w:rPr>
          <w:color w:val="000000"/>
        </w:rPr>
      </w:pPr>
      <w:r>
        <w:rPr>
          <w:color w:val="000000"/>
        </w:rPr>
        <w:t>1.1.</w:t>
      </w:r>
      <w:r>
        <w:rPr>
          <w:b/>
          <w:color w:val="000000"/>
        </w:rPr>
        <w:t xml:space="preserve"> </w:t>
      </w:r>
      <w:r>
        <w:rPr>
          <w:color w:val="000000"/>
        </w:rPr>
        <w:t>Продавец обязуется передать в собственность Покупателя следующее имущество</w:t>
      </w:r>
      <w:r w:rsidR="00062894" w:rsidRPr="00062894">
        <w:rPr>
          <w:color w:val="000000"/>
        </w:rPr>
        <w:t>:</w:t>
      </w:r>
      <w:r>
        <w:rPr>
          <w:color w:val="000000"/>
        </w:rPr>
        <w:t xml:space="preserve"> Лот №</w:t>
      </w:r>
      <w:r w:rsidR="003E00F8">
        <w:rPr>
          <w:color w:val="000000"/>
        </w:rPr>
        <w:t>1</w:t>
      </w:r>
      <w:r>
        <w:rPr>
          <w:color w:val="000000"/>
        </w:rPr>
        <w:t xml:space="preserve">: </w:t>
      </w:r>
      <w:r w:rsidR="003E00F8" w:rsidRPr="003E00F8">
        <w:rPr>
          <w:color w:val="000000"/>
        </w:rPr>
        <w:t>- Земельный участок, Назначение: для индивидуального жилищного строительства, Кадастровый номер: 50:21:0010138:46; Площадь: 2100 кв. м., Вид разрешенного использования объекта недвижимости: Земли населенных пунктов, Адрес объекта: установлено относительно ориентира, расположенного в границах участка. Почтовый адрес ориентира: обл. Московская, р-н Ленинский, г. Видное, ул. Вокзальная, уч. №50/7. Ограничение прав и обременение объекта недвижимости: Арест, дата государственной регистрации: 02.06.2023, номер государственной регистрации: 50:21:0010138:46-50/215/2023-5, Основание государственной регистрации: Постановление о наложении ареста на имущество, № 1-357/2023, выдан 18.05.2023, Подольский городской суд Московской области; Запрещение регистрации- дата государственной регистрации: 13.03.2017, номер государственной регистрации: 50:21:0010138:46-50/021/2017-2, основание государственной регистрации: Постановление о запрете регистрационных действий в отношении объектов недвижимого имущества,</w:t>
      </w:r>
      <w:r w:rsidR="003E00F8">
        <w:rPr>
          <w:color w:val="000000"/>
        </w:rPr>
        <w:t xml:space="preserve"> </w:t>
      </w:r>
      <w:r w:rsidR="003E00F8" w:rsidRPr="003E00F8">
        <w:rPr>
          <w:color w:val="000000"/>
        </w:rPr>
        <w:t xml:space="preserve">№ 992/17/50049-ИП, выдан 02.03.2017, ИОВИП № 2 УФССП России по Московской области; Арест- дата государственной регистрации: 09.02.2017, номер государственной регистрации: 50:21:0010138:46-50/021/2017-1, Основание государственной регистрации: Определение Останкинского районного суда г.Москвы,  выдан 19.01.2017  </w:t>
      </w:r>
    </w:p>
    <w:p w14:paraId="6420A8C4" w14:textId="77777777" w:rsidR="003E00F8" w:rsidRPr="003E00F8" w:rsidRDefault="003E00F8" w:rsidP="003E00F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567"/>
        <w:jc w:val="both"/>
        <w:rPr>
          <w:color w:val="000000"/>
        </w:rPr>
      </w:pPr>
      <w:r w:rsidRPr="003E00F8">
        <w:rPr>
          <w:color w:val="000000"/>
        </w:rPr>
        <w:t>- Здание, Назначение: жилой дом, Кадастровый номер: 50:21:0010139:269, Площадь: 587, 6 кв.м.; Адрес: Московская область, Ленинский район, г. Видное, ул. Вокзальная, д. 54. Ограничение прав и обременение объекта недвижимости: Арест, дата государственной регистрации: 02.06.2023, номер государственной регистрации: 50:21:0010139:269-50/215/2023-6, Основание государственной регистрации: Постановление о наложении ареста на имущество, № 1-357/2023, выдан 18.05.2023, Подольский городской суд Московской области; Запрещение регистрации, дата государственной регистрации: 27.03.2017, номер государственной регистрации: 50:21:0010139:269-50/021/2017-3, Основание государственной регистрации: Постановление о запрете отчуждения с целью обеспечения сохранности имущества должника № 10230/17/50018-ИП, выдан 20.01.2017, Ленинский РОСП УССП России по Московской области; Запрещение регистрации - дата государственной регистрации: 13.03.2017, номер государственной регистрации: 50:21:0010139:269-50/021/2017-2, Основание государственной регистрации: Постановление о запрете регистрационных действий в отношении объектов недвижимого имущества, № 992/17/50049-ИП, выдан 02.03.2017, ИОВИП № 2 УФССП России по Московской области; Арест -дата государственной регистрации: 09.02.2017, номер государственной регистрации: 50:21:0010139:269-50/021/2017-1, Основание государственной регистрации: Определение Останкинского районного суда г. Москвы, выдан 20.01.2017</w:t>
      </w:r>
    </w:p>
    <w:p w14:paraId="53F75712" w14:textId="77777777" w:rsidR="003E00F8" w:rsidRPr="003E00F8" w:rsidRDefault="003E00F8" w:rsidP="003E00F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567"/>
        <w:jc w:val="both"/>
        <w:rPr>
          <w:color w:val="000000"/>
        </w:rPr>
      </w:pPr>
    </w:p>
    <w:p w14:paraId="52D42EA5" w14:textId="77777777" w:rsidR="003E00F8" w:rsidRPr="003E00F8" w:rsidRDefault="003E00F8" w:rsidP="003E00F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567"/>
        <w:jc w:val="both"/>
        <w:rPr>
          <w:color w:val="000000"/>
        </w:rPr>
      </w:pPr>
      <w:r w:rsidRPr="003E00F8">
        <w:rPr>
          <w:color w:val="000000"/>
        </w:rPr>
        <w:t>- Здание, Назначение: нежилое здание (хозблок), Кадастровый номер: 50:21:0010156:322, Площадь: 127, 9 кв.м., Адрес: Московская область, Ленинский район, г. Видное, ул. Вокзальная, д. 54. Ограничение прав и обременение объекта недвижимости: Арест, дата государственной регистрации: 02.06.2023, номер государственной регистрации: 50:21:0010156:322-50/215/2023-6, Основание государственной регистрации: Постановление о наложении ареста на имущество, № 1-357/2023, выдан 18.05.2023, Подольский городской суд Московской области; Запрещение регистрации- дата государственной регистрации: 27.03.2017, номер государственной регистрации: 50:21:0010156:322-50/021/2017-3, Основание государственной регистрации: Постановление о запрете отчуждения с целью обеспечения сохранности имущества должника, № 10230/17/50018-ИП, выдан 20.01.2017, Ленинский РОСП УССП России по Московской области; Запрещение регистрации- дата государственной регистрации: 13.03.2017, номер государственной регистрации: 50:21:0010156:322-50/021/2017-2, основание государственной регистрации: Постановление о запрете регистрационных действий в отношении объектов недвижимого имущества,</w:t>
      </w:r>
    </w:p>
    <w:p w14:paraId="310E595E" w14:textId="77777777" w:rsidR="003E00F8" w:rsidRPr="003E00F8" w:rsidRDefault="003E00F8" w:rsidP="003E00F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567"/>
        <w:jc w:val="both"/>
        <w:rPr>
          <w:color w:val="000000"/>
        </w:rPr>
      </w:pPr>
      <w:r w:rsidRPr="003E00F8">
        <w:rPr>
          <w:color w:val="000000"/>
        </w:rPr>
        <w:t>№ 992/17/50049-ИП, выдан 02.03.2017, ИОВИП № 2 УФССП России по Московской области; Арест- дата государственной регистрации: 09.02.2017,  номер государственной регистрации: 50:21:0010156:322-50/021/2017-1, Основание государственной регистрации: Определение Останкинского районного суда г.Москвы, выдан 20.01.2017</w:t>
      </w:r>
    </w:p>
    <w:p w14:paraId="1710BC09" w14:textId="0E87346F" w:rsidR="006B0B92" w:rsidRDefault="00DA423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567"/>
        <w:jc w:val="both"/>
        <w:rPr>
          <w:color w:val="000000"/>
        </w:rPr>
      </w:pPr>
      <w:r>
        <w:t xml:space="preserve">, </w:t>
      </w:r>
      <w:r>
        <w:rPr>
          <w:color w:val="000000"/>
        </w:rPr>
        <w:t>а Покупатель</w:t>
      </w:r>
      <w:r>
        <w:rPr>
          <w:b/>
          <w:color w:val="000000"/>
        </w:rPr>
        <w:t xml:space="preserve"> </w:t>
      </w:r>
      <w:r>
        <w:rPr>
          <w:color w:val="000000"/>
        </w:rPr>
        <w:t>обязуется</w:t>
      </w:r>
      <w:r>
        <w:rPr>
          <w:b/>
          <w:color w:val="000000"/>
        </w:rPr>
        <w:t xml:space="preserve"> </w:t>
      </w:r>
      <w:r>
        <w:rPr>
          <w:color w:val="000000"/>
        </w:rPr>
        <w:t>принять и оплатить имущество по цене, указанной в п. 2.1 настоящего договора.</w:t>
      </w:r>
    </w:p>
    <w:p w14:paraId="780A6EC5" w14:textId="77777777" w:rsidR="006B0B92" w:rsidRDefault="00DA423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567"/>
        <w:jc w:val="both"/>
      </w:pPr>
      <w:r>
        <w:lastRenderedPageBreak/>
        <w:t>1.2. Имущество принадлежит Продавцу на праве собственности.</w:t>
      </w:r>
    </w:p>
    <w:p w14:paraId="43488309" w14:textId="2C5CFFBB" w:rsidR="003C623D" w:rsidRDefault="009C3A6A" w:rsidP="003C623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</w:pPr>
      <w:r>
        <w:t>1.3.</w:t>
      </w:r>
      <w:r w:rsidR="003C623D">
        <w:t xml:space="preserve">Имущество, реализованное на Торгах, </w:t>
      </w:r>
      <w:r w:rsidR="00062894">
        <w:t>не находится в залоге у третьих лиц</w:t>
      </w:r>
      <w:r w:rsidR="003C623D">
        <w:t xml:space="preserve">. </w:t>
      </w:r>
    </w:p>
    <w:p w14:paraId="26C74AF2" w14:textId="722D8586" w:rsidR="003C623D" w:rsidRDefault="003C623D" w:rsidP="003C623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</w:pPr>
      <w:r>
        <w:t xml:space="preserve">1.4. </w:t>
      </w:r>
      <w:r w:rsidR="003E00F8">
        <w:t>Покупатель уведомлен</w:t>
      </w:r>
      <w:r>
        <w:t xml:space="preserve"> </w:t>
      </w:r>
      <w:r w:rsidR="00F904AC">
        <w:t>о том</w:t>
      </w:r>
      <w:r>
        <w:t>, что передаваемое имущество находится под арестом</w:t>
      </w:r>
      <w:r w:rsidR="00F904AC">
        <w:t xml:space="preserve"> в рамках уголовного дела и </w:t>
      </w:r>
      <w:r w:rsidR="00897E9A">
        <w:t>ины</w:t>
      </w:r>
      <w:r w:rsidR="00BA7041">
        <w:t xml:space="preserve">х </w:t>
      </w:r>
      <w:r w:rsidR="00897E9A">
        <w:t>ограничения</w:t>
      </w:r>
      <w:r w:rsidR="00BA7041">
        <w:t>х</w:t>
      </w:r>
      <w:r w:rsidR="00897E9A">
        <w:t xml:space="preserve"> на </w:t>
      </w:r>
      <w:r>
        <w:t xml:space="preserve"> распоряжени</w:t>
      </w:r>
      <w:r w:rsidR="00897E9A">
        <w:t>е</w:t>
      </w:r>
      <w:r>
        <w:t xml:space="preserve"> имуществом гражданина. </w:t>
      </w:r>
    </w:p>
    <w:p w14:paraId="576849EF" w14:textId="0AAE7022" w:rsidR="00BA7041" w:rsidRDefault="00BA7041" w:rsidP="003C623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</w:pPr>
      <w:r>
        <w:t xml:space="preserve">1.5. Покупатель </w:t>
      </w:r>
      <w:r w:rsidR="00733B67">
        <w:t>ознакомлен с заключением кадастрового инженера  от 14.08.2023г. и уведомлен о</w:t>
      </w:r>
      <w:r w:rsidR="00DA7A56">
        <w:t xml:space="preserve"> всех пороках расположения объектов</w:t>
      </w:r>
      <w:r w:rsidR="004F602B">
        <w:t xml:space="preserve"> недвижимости и земельного участка</w:t>
      </w:r>
      <w:r w:rsidR="00B5369E">
        <w:t>.</w:t>
      </w:r>
    </w:p>
    <w:p w14:paraId="4692F21E" w14:textId="77777777" w:rsidR="006B0B92" w:rsidRDefault="003C623D" w:rsidP="003C623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t xml:space="preserve"> </w:t>
      </w:r>
      <w:r w:rsidR="00DA4235">
        <w:rPr>
          <w:color w:val="000000"/>
        </w:rPr>
        <w:t xml:space="preserve"> </w:t>
      </w:r>
    </w:p>
    <w:p w14:paraId="0E5F3853" w14:textId="77777777" w:rsidR="006B0B92" w:rsidRDefault="00DA42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2</w:t>
      </w:r>
      <w:r>
        <w:rPr>
          <w:color w:val="000000"/>
        </w:rPr>
        <w:t xml:space="preserve">. </w:t>
      </w:r>
      <w:r>
        <w:rPr>
          <w:b/>
          <w:color w:val="000000"/>
        </w:rPr>
        <w:t>Цена имущества</w:t>
      </w:r>
    </w:p>
    <w:p w14:paraId="7600904E" w14:textId="77777777" w:rsidR="006B0B92" w:rsidRDefault="00DA42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 xml:space="preserve">2.1. Цена имущества составляет: </w:t>
      </w:r>
      <w:r>
        <w:rPr>
          <w:b/>
          <w:color w:val="000000"/>
        </w:rPr>
        <w:t>ЛОТ №1:</w:t>
      </w:r>
      <w:r>
        <w:rPr>
          <w:color w:val="000000"/>
        </w:rPr>
        <w:t xml:space="preserve"> </w:t>
      </w:r>
      <w:r w:rsidR="007B2905">
        <w:rPr>
          <w:color w:val="000000"/>
        </w:rPr>
        <w:t>____________________</w:t>
      </w:r>
      <w:r>
        <w:rPr>
          <w:color w:val="000000"/>
        </w:rPr>
        <w:t xml:space="preserve">рублей </w:t>
      </w:r>
      <w:r w:rsidR="007B2905">
        <w:rPr>
          <w:color w:val="000000"/>
        </w:rPr>
        <w:t>_________________</w:t>
      </w:r>
      <w:r>
        <w:rPr>
          <w:color w:val="000000"/>
        </w:rPr>
        <w:t>копеек. (без НДС).</w:t>
      </w:r>
    </w:p>
    <w:p w14:paraId="0EACFD78" w14:textId="77777777" w:rsidR="006B0B92" w:rsidRDefault="00DA42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</w:pPr>
      <w:r>
        <w:rPr>
          <w:color w:val="000000"/>
        </w:rPr>
        <w:t>2.2.  Сумма задатка в размере</w:t>
      </w:r>
      <w:r w:rsidR="007B2905">
        <w:rPr>
          <w:color w:val="000000"/>
        </w:rPr>
        <w:t xml:space="preserve">: </w:t>
      </w:r>
      <w:r>
        <w:rPr>
          <w:color w:val="000000"/>
        </w:rPr>
        <w:t xml:space="preserve"> </w:t>
      </w:r>
      <w:r w:rsidR="007B2905">
        <w:rPr>
          <w:color w:val="000000"/>
        </w:rPr>
        <w:t>______________________________</w:t>
      </w:r>
      <w:r>
        <w:rPr>
          <w:color w:val="000000"/>
        </w:rPr>
        <w:t>рублей 00 копеек</w:t>
      </w:r>
      <w:r>
        <w:rPr>
          <w:b/>
          <w:color w:val="000000"/>
        </w:rPr>
        <w:t>,</w:t>
      </w:r>
      <w:r>
        <w:rPr>
          <w:color w:val="000000"/>
        </w:rPr>
        <w:t xml:space="preserve"> внесенная Покупателем </w:t>
      </w:r>
      <w:r>
        <w:t>согласно Договора о задатке, размещенному на ЭТП, засчитывается в счет частичной оплаты цены имущества с момента подписания настоящего договора.</w:t>
      </w:r>
    </w:p>
    <w:p w14:paraId="1D84A542" w14:textId="77777777" w:rsidR="006B0B92" w:rsidRDefault="00DA4235" w:rsidP="007B2905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</w:rPr>
      </w:pPr>
      <w:r>
        <w:rPr>
          <w:b/>
          <w:color w:val="000000"/>
        </w:rPr>
        <w:t>3. Платежи по договору</w:t>
      </w:r>
    </w:p>
    <w:p w14:paraId="04C4A574" w14:textId="77777777" w:rsidR="006B0B92" w:rsidRDefault="00DA42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3.1. Покупатель обязуется полностью оплатить цену имущества, указанную в п. 2.1 договора, в течение 30 (тридцати) дней с момента подписания настоящего договора.</w:t>
      </w:r>
    </w:p>
    <w:p w14:paraId="070C09C4" w14:textId="77777777" w:rsidR="006B0B92" w:rsidRDefault="00DA42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3.2. Обязательства Покупателя по оплате имущества считаются выполненными после поступления денежных средств на расчетный счет Продавца</w:t>
      </w:r>
      <w:r>
        <w:rPr>
          <w:b/>
          <w:color w:val="000000"/>
        </w:rPr>
        <w:t xml:space="preserve"> </w:t>
      </w:r>
      <w:r>
        <w:rPr>
          <w:color w:val="000000"/>
        </w:rPr>
        <w:t>в полном объеме.</w:t>
      </w:r>
    </w:p>
    <w:p w14:paraId="73DF67A3" w14:textId="77777777" w:rsidR="006B0B92" w:rsidRDefault="006B0B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C97C456" w14:textId="77777777" w:rsidR="006B0B92" w:rsidRDefault="00DA42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4</w:t>
      </w:r>
      <w:r>
        <w:rPr>
          <w:color w:val="000000"/>
        </w:rPr>
        <w:t xml:space="preserve">. </w:t>
      </w:r>
      <w:r>
        <w:rPr>
          <w:b/>
          <w:color w:val="000000"/>
        </w:rPr>
        <w:t>Передача имущества</w:t>
      </w:r>
    </w:p>
    <w:p w14:paraId="4553F547" w14:textId="77777777" w:rsidR="006B0B92" w:rsidRDefault="00DA42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4.1. Передача имущества в собственность от Продавца к Покупателю оформляется Актом приема-передачи имущества (Приложение 2) в течение 5 (пяти) дней с момента полной оплаты приобретаемого имущества.</w:t>
      </w:r>
    </w:p>
    <w:p w14:paraId="40F57D0F" w14:textId="77777777" w:rsidR="006B0B92" w:rsidRDefault="00DA42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4.2. С даты подписания Акта приема-передачи имущества ответственность за сохранность имущества, равно как и риск его случайной порчи или гибели переходит к Покупателю.</w:t>
      </w:r>
    </w:p>
    <w:p w14:paraId="24CB813E" w14:textId="77777777" w:rsidR="006B0B92" w:rsidRDefault="00DA42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Обязательства Продавца по передаче имущества считаются исполненными после подписания сторонами Акта приема-передачи имущества.</w:t>
      </w:r>
    </w:p>
    <w:p w14:paraId="2E29E45E" w14:textId="77777777" w:rsidR="006B0B92" w:rsidRDefault="006B0B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82AB082" w14:textId="1CAF1AC0" w:rsidR="006B0B92" w:rsidRDefault="00DA423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5.</w:t>
      </w:r>
      <w:r>
        <w:rPr>
          <w:color w:val="000000"/>
        </w:rPr>
        <w:t xml:space="preserve"> </w:t>
      </w:r>
      <w:r>
        <w:rPr>
          <w:b/>
          <w:color w:val="000000"/>
        </w:rPr>
        <w:t>Ответственность сторон</w:t>
      </w:r>
    </w:p>
    <w:p w14:paraId="04A1ECE1" w14:textId="15B0DE61" w:rsidR="00893B0A" w:rsidRDefault="00893B0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 xml:space="preserve">5.2. Продавец не несет отнесенность за </w:t>
      </w:r>
    </w:p>
    <w:p w14:paraId="38C23435" w14:textId="77777777" w:rsidR="006B0B92" w:rsidRDefault="00DA42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5.1.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14:paraId="0D59ABF3" w14:textId="77777777" w:rsidR="006B0B92" w:rsidRDefault="006B0B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42642D3" w14:textId="77777777" w:rsidR="006B0B92" w:rsidRDefault="00DA42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6. Порядок разрешения споров</w:t>
      </w:r>
    </w:p>
    <w:p w14:paraId="0ADE5F50" w14:textId="77777777" w:rsidR="006B0B92" w:rsidRDefault="00DA42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6.1 Споры и разногласия, которые могут возникнуть при исполнении настоящего договора, разрешаются путем переговоров между сторонами.</w:t>
      </w:r>
    </w:p>
    <w:p w14:paraId="0FFB3E8E" w14:textId="77777777" w:rsidR="006B0B92" w:rsidRDefault="00DA42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6.2. В случае невозможности разрешения споров путем переговоров стороны передают их на рассмотрение в суд в соответствии с действующим законодательством.</w:t>
      </w:r>
    </w:p>
    <w:p w14:paraId="349B93CB" w14:textId="77777777" w:rsidR="006B0B92" w:rsidRDefault="006B0B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F81B427" w14:textId="77777777" w:rsidR="006B0B92" w:rsidRDefault="00DA42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7. Заключительные положения</w:t>
      </w:r>
    </w:p>
    <w:p w14:paraId="3DE91B1A" w14:textId="77777777" w:rsidR="006B0B92" w:rsidRDefault="00DA42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7.1. Подписанный сторонами договор считается заключенным и вступает в силу с момента его подписания сторонами.</w:t>
      </w:r>
    </w:p>
    <w:p w14:paraId="32C1939B" w14:textId="77777777" w:rsidR="006B0B92" w:rsidRDefault="00DA42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7.2.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14:paraId="47486F02" w14:textId="77777777" w:rsidR="006B0B92" w:rsidRDefault="00DA42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7.3.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14:paraId="40D7876D" w14:textId="77777777" w:rsidR="006B0B92" w:rsidRDefault="00DA42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7.4. Настоящий договор составлен в 3 (трех) экземплярах, имеющих равную юридическую силу.</w:t>
      </w:r>
    </w:p>
    <w:p w14:paraId="2773496D" w14:textId="707FA4B8" w:rsidR="006B0B92" w:rsidRDefault="00DA42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7.5. Все расходы, связанные с регистрационными действиями в отношении прав на имущество, иные аналогичные расходы несет Покупатель.</w:t>
      </w:r>
    </w:p>
    <w:p w14:paraId="0CD4927F" w14:textId="77777777" w:rsidR="006B0B92" w:rsidRDefault="006B0B9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</w:p>
    <w:p w14:paraId="5204D8F1" w14:textId="77777777" w:rsidR="006B0B92" w:rsidRDefault="00DA42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8. Реквизиты сторон</w:t>
      </w:r>
    </w:p>
    <w:p w14:paraId="1F038858" w14:textId="77777777" w:rsidR="006B0B92" w:rsidRPr="007E6DDE" w:rsidRDefault="00DA4235" w:rsidP="00062894">
      <w:pPr>
        <w:ind w:firstLine="567"/>
        <w:rPr>
          <w:color w:val="000000"/>
        </w:rPr>
      </w:pPr>
      <w:r>
        <w:rPr>
          <w:b/>
          <w:color w:val="000000"/>
        </w:rPr>
        <w:t>5.1. Продавец:</w:t>
      </w:r>
      <w:r>
        <w:rPr>
          <w:color w:val="000000"/>
        </w:rPr>
        <w:t xml:space="preserve"> </w:t>
      </w:r>
      <w:r w:rsidR="00062894">
        <w:rPr>
          <w:b/>
          <w:color w:val="000000"/>
        </w:rPr>
        <w:t>_______________</w:t>
      </w:r>
    </w:p>
    <w:p w14:paraId="659255EF" w14:textId="77777777" w:rsidR="006B0B92" w:rsidRDefault="006B0B92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color w:val="000000"/>
        </w:rPr>
      </w:pPr>
    </w:p>
    <w:p w14:paraId="39F793FB" w14:textId="77777777" w:rsidR="006B0B92" w:rsidRDefault="00DA42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b/>
          <w:color w:val="000000"/>
        </w:rPr>
        <w:t>5.2. Покупатель:</w:t>
      </w:r>
      <w:r w:rsidR="007B2905">
        <w:rPr>
          <w:b/>
          <w:color w:val="000000"/>
        </w:rPr>
        <w:t>_______________</w:t>
      </w:r>
    </w:p>
    <w:p w14:paraId="69F4DC12" w14:textId="77777777" w:rsidR="006B0B92" w:rsidRDefault="006B0B9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1ABA136" w14:textId="77777777" w:rsidR="006B0B92" w:rsidRDefault="006B0B92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</w:rPr>
      </w:pPr>
    </w:p>
    <w:p w14:paraId="60548C6D" w14:textId="77777777" w:rsidR="006B0B92" w:rsidRDefault="006B0B92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</w:rPr>
      </w:pPr>
    </w:p>
    <w:p w14:paraId="269C1C86" w14:textId="77777777" w:rsidR="006B0B92" w:rsidRDefault="006B0B92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</w:rPr>
      </w:pPr>
    </w:p>
    <w:tbl>
      <w:tblPr>
        <w:tblStyle w:val="a5"/>
        <w:tblW w:w="1013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68"/>
        <w:gridCol w:w="5069"/>
      </w:tblGrid>
      <w:tr w:rsidR="006B0B92" w14:paraId="0BE5A84B" w14:textId="77777777">
        <w:tc>
          <w:tcPr>
            <w:tcW w:w="5068" w:type="dxa"/>
          </w:tcPr>
          <w:p w14:paraId="4DFEFBDF" w14:textId="77777777" w:rsidR="006B0B92" w:rsidRDefault="00DA4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Продавец</w:t>
            </w:r>
          </w:p>
          <w:p w14:paraId="4A1186E2" w14:textId="77777777" w:rsidR="006B0B92" w:rsidRDefault="006B0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D706305" w14:textId="77777777" w:rsidR="006B0B92" w:rsidRDefault="006B0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B938543" w14:textId="77777777" w:rsidR="006B0B92" w:rsidRDefault="006B0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56C625C" w14:textId="77777777" w:rsidR="006B0B92" w:rsidRDefault="006B0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A06498E" w14:textId="77777777" w:rsidR="006B0B92" w:rsidRDefault="00E10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___________________</w:t>
            </w:r>
            <w:r w:rsidR="00DA4235">
              <w:rPr>
                <w:color w:val="000000"/>
              </w:rPr>
              <w:t>/_______________ /</w:t>
            </w:r>
          </w:p>
        </w:tc>
        <w:tc>
          <w:tcPr>
            <w:tcW w:w="5069" w:type="dxa"/>
          </w:tcPr>
          <w:p w14:paraId="2E406FCE" w14:textId="77777777" w:rsidR="006B0B92" w:rsidRDefault="00DA4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Покупатель</w:t>
            </w:r>
          </w:p>
          <w:p w14:paraId="790DF38B" w14:textId="77777777" w:rsidR="006B0B92" w:rsidRDefault="006B0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745272A" w14:textId="77777777" w:rsidR="006B0B92" w:rsidRDefault="006B0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2FC3FEA" w14:textId="77777777" w:rsidR="006B0B92" w:rsidRDefault="006B0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22CBCB0" w14:textId="77777777" w:rsidR="006B0B92" w:rsidRDefault="006B0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94F8D1F" w14:textId="77777777" w:rsidR="006B0B92" w:rsidRDefault="00E10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________________________</w:t>
            </w:r>
            <w:r w:rsidR="00DA4235">
              <w:rPr>
                <w:color w:val="000000"/>
              </w:rPr>
              <w:t>/________________ /</w:t>
            </w:r>
          </w:p>
        </w:tc>
      </w:tr>
    </w:tbl>
    <w:p w14:paraId="04760A69" w14:textId="77777777" w:rsidR="006B0B92" w:rsidRDefault="006B0B92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F7A045C" w14:textId="77777777" w:rsidR="006B0B92" w:rsidRDefault="00DA4235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rPr>
          <w:color w:val="000000"/>
        </w:rPr>
      </w:pPr>
      <w:r>
        <w:rPr>
          <w:color w:val="000000"/>
        </w:rPr>
        <w:t xml:space="preserve">м.п. </w:t>
      </w:r>
      <w:r>
        <w:rPr>
          <w:color w:val="000000"/>
        </w:rPr>
        <w:tab/>
        <w:t>м.п.</w:t>
      </w:r>
    </w:p>
    <w:p w14:paraId="47060953" w14:textId="77777777" w:rsidR="006B0B92" w:rsidRDefault="006B0B92">
      <w:pPr>
        <w:pBdr>
          <w:top w:val="nil"/>
          <w:left w:val="nil"/>
          <w:bottom w:val="nil"/>
          <w:right w:val="nil"/>
          <w:between w:val="nil"/>
        </w:pBdr>
      </w:pPr>
    </w:p>
    <w:p w14:paraId="4DA08F11" w14:textId="77777777" w:rsidR="006B0B92" w:rsidRDefault="006B0B92">
      <w:pPr>
        <w:pBdr>
          <w:top w:val="nil"/>
          <w:left w:val="nil"/>
          <w:bottom w:val="nil"/>
          <w:right w:val="nil"/>
          <w:between w:val="nil"/>
        </w:pBdr>
      </w:pPr>
    </w:p>
    <w:p w14:paraId="239D57D1" w14:textId="77777777" w:rsidR="00E101DF" w:rsidRDefault="00E101DF">
      <w:pPr>
        <w:pBdr>
          <w:top w:val="nil"/>
          <w:left w:val="nil"/>
          <w:bottom w:val="nil"/>
          <w:right w:val="nil"/>
          <w:between w:val="nil"/>
        </w:pBdr>
      </w:pPr>
    </w:p>
    <w:p w14:paraId="663EC231" w14:textId="77777777" w:rsidR="00E101DF" w:rsidRDefault="00E101DF">
      <w:pPr>
        <w:pBdr>
          <w:top w:val="nil"/>
          <w:left w:val="nil"/>
          <w:bottom w:val="nil"/>
          <w:right w:val="nil"/>
          <w:between w:val="nil"/>
        </w:pBdr>
      </w:pPr>
    </w:p>
    <w:p w14:paraId="10ACC6C4" w14:textId="77777777" w:rsidR="00E101DF" w:rsidRDefault="00E101DF">
      <w:pPr>
        <w:pBdr>
          <w:top w:val="nil"/>
          <w:left w:val="nil"/>
          <w:bottom w:val="nil"/>
          <w:right w:val="nil"/>
          <w:between w:val="nil"/>
        </w:pBdr>
      </w:pPr>
    </w:p>
    <w:p w14:paraId="4F52156F" w14:textId="77777777" w:rsidR="00E101DF" w:rsidRDefault="00E101DF">
      <w:pPr>
        <w:pBdr>
          <w:top w:val="nil"/>
          <w:left w:val="nil"/>
          <w:bottom w:val="nil"/>
          <w:right w:val="nil"/>
          <w:between w:val="nil"/>
        </w:pBdr>
      </w:pPr>
    </w:p>
    <w:p w14:paraId="1B0D2110" w14:textId="77777777" w:rsidR="00E101DF" w:rsidRDefault="00E101DF">
      <w:pPr>
        <w:pBdr>
          <w:top w:val="nil"/>
          <w:left w:val="nil"/>
          <w:bottom w:val="nil"/>
          <w:right w:val="nil"/>
          <w:between w:val="nil"/>
        </w:pBdr>
      </w:pPr>
    </w:p>
    <w:p w14:paraId="61BA1F34" w14:textId="77777777" w:rsidR="00E101DF" w:rsidRDefault="00E101DF">
      <w:pPr>
        <w:pBdr>
          <w:top w:val="nil"/>
          <w:left w:val="nil"/>
          <w:bottom w:val="nil"/>
          <w:right w:val="nil"/>
          <w:between w:val="nil"/>
        </w:pBdr>
      </w:pPr>
    </w:p>
    <w:p w14:paraId="3C4BF72A" w14:textId="77777777" w:rsidR="00E101DF" w:rsidRDefault="00E101DF">
      <w:pPr>
        <w:pBdr>
          <w:top w:val="nil"/>
          <w:left w:val="nil"/>
          <w:bottom w:val="nil"/>
          <w:right w:val="nil"/>
          <w:between w:val="nil"/>
        </w:pBdr>
      </w:pPr>
    </w:p>
    <w:p w14:paraId="4955E7F7" w14:textId="77777777" w:rsidR="00E101DF" w:rsidRDefault="00E101DF">
      <w:pPr>
        <w:pBdr>
          <w:top w:val="nil"/>
          <w:left w:val="nil"/>
          <w:bottom w:val="nil"/>
          <w:right w:val="nil"/>
          <w:between w:val="nil"/>
        </w:pBdr>
      </w:pPr>
    </w:p>
    <w:p w14:paraId="7FB0C32C" w14:textId="77777777" w:rsidR="00E101DF" w:rsidRDefault="00E101DF">
      <w:pPr>
        <w:pBdr>
          <w:top w:val="nil"/>
          <w:left w:val="nil"/>
          <w:bottom w:val="nil"/>
          <w:right w:val="nil"/>
          <w:between w:val="nil"/>
        </w:pBdr>
      </w:pPr>
    </w:p>
    <w:p w14:paraId="3B3C6406" w14:textId="77777777" w:rsidR="00E101DF" w:rsidRDefault="00E101DF">
      <w:pPr>
        <w:pBdr>
          <w:top w:val="nil"/>
          <w:left w:val="nil"/>
          <w:bottom w:val="nil"/>
          <w:right w:val="nil"/>
          <w:between w:val="nil"/>
        </w:pBdr>
      </w:pPr>
    </w:p>
    <w:p w14:paraId="16D60988" w14:textId="77777777" w:rsidR="00E101DF" w:rsidRDefault="00E101DF">
      <w:pPr>
        <w:pBdr>
          <w:top w:val="nil"/>
          <w:left w:val="nil"/>
          <w:bottom w:val="nil"/>
          <w:right w:val="nil"/>
          <w:between w:val="nil"/>
        </w:pBdr>
      </w:pPr>
    </w:p>
    <w:p w14:paraId="2C386798" w14:textId="77777777" w:rsidR="00E101DF" w:rsidRDefault="00E101DF">
      <w:pPr>
        <w:pBdr>
          <w:top w:val="nil"/>
          <w:left w:val="nil"/>
          <w:bottom w:val="nil"/>
          <w:right w:val="nil"/>
          <w:between w:val="nil"/>
        </w:pBdr>
      </w:pPr>
    </w:p>
    <w:p w14:paraId="0AEB0D1C" w14:textId="77777777" w:rsidR="00E101DF" w:rsidRDefault="00E101DF">
      <w:pPr>
        <w:pBdr>
          <w:top w:val="nil"/>
          <w:left w:val="nil"/>
          <w:bottom w:val="nil"/>
          <w:right w:val="nil"/>
          <w:between w:val="nil"/>
        </w:pBdr>
      </w:pPr>
    </w:p>
    <w:p w14:paraId="7662AB4F" w14:textId="77777777" w:rsidR="00E101DF" w:rsidRDefault="00E101DF">
      <w:pPr>
        <w:pBdr>
          <w:top w:val="nil"/>
          <w:left w:val="nil"/>
          <w:bottom w:val="nil"/>
          <w:right w:val="nil"/>
          <w:between w:val="nil"/>
        </w:pBdr>
      </w:pPr>
    </w:p>
    <w:p w14:paraId="4252E21F" w14:textId="77777777" w:rsidR="00E101DF" w:rsidRDefault="00E101DF">
      <w:pPr>
        <w:pBdr>
          <w:top w:val="nil"/>
          <w:left w:val="nil"/>
          <w:bottom w:val="nil"/>
          <w:right w:val="nil"/>
          <w:between w:val="nil"/>
        </w:pBdr>
      </w:pPr>
    </w:p>
    <w:p w14:paraId="00B992D0" w14:textId="77777777" w:rsidR="00E101DF" w:rsidRDefault="00E101DF">
      <w:pPr>
        <w:pBdr>
          <w:top w:val="nil"/>
          <w:left w:val="nil"/>
          <w:bottom w:val="nil"/>
          <w:right w:val="nil"/>
          <w:between w:val="nil"/>
        </w:pBdr>
      </w:pPr>
    </w:p>
    <w:p w14:paraId="6A41D6FA" w14:textId="77777777" w:rsidR="00E101DF" w:rsidRDefault="00E101DF">
      <w:pPr>
        <w:pBdr>
          <w:top w:val="nil"/>
          <w:left w:val="nil"/>
          <w:bottom w:val="nil"/>
          <w:right w:val="nil"/>
          <w:between w:val="nil"/>
        </w:pBdr>
      </w:pPr>
    </w:p>
    <w:p w14:paraId="7AE13578" w14:textId="77777777" w:rsidR="00E101DF" w:rsidRDefault="00E101DF">
      <w:pPr>
        <w:pBdr>
          <w:top w:val="nil"/>
          <w:left w:val="nil"/>
          <w:bottom w:val="nil"/>
          <w:right w:val="nil"/>
          <w:between w:val="nil"/>
        </w:pBdr>
      </w:pPr>
    </w:p>
    <w:p w14:paraId="2CCD438B" w14:textId="77777777" w:rsidR="00E101DF" w:rsidRDefault="00E101DF">
      <w:pPr>
        <w:pBdr>
          <w:top w:val="nil"/>
          <w:left w:val="nil"/>
          <w:bottom w:val="nil"/>
          <w:right w:val="nil"/>
          <w:between w:val="nil"/>
        </w:pBdr>
      </w:pPr>
    </w:p>
    <w:p w14:paraId="59A4E437" w14:textId="77777777" w:rsidR="00062894" w:rsidRDefault="00062894">
      <w:pPr>
        <w:pBdr>
          <w:top w:val="nil"/>
          <w:left w:val="nil"/>
          <w:bottom w:val="nil"/>
          <w:right w:val="nil"/>
          <w:between w:val="nil"/>
        </w:pBdr>
      </w:pPr>
    </w:p>
    <w:p w14:paraId="25D3FF14" w14:textId="77777777" w:rsidR="00062894" w:rsidRDefault="00062894">
      <w:pPr>
        <w:pBdr>
          <w:top w:val="nil"/>
          <w:left w:val="nil"/>
          <w:bottom w:val="nil"/>
          <w:right w:val="nil"/>
          <w:between w:val="nil"/>
        </w:pBdr>
      </w:pPr>
    </w:p>
    <w:p w14:paraId="50ED67B9" w14:textId="77777777" w:rsidR="00062894" w:rsidRDefault="00062894">
      <w:pPr>
        <w:pBdr>
          <w:top w:val="nil"/>
          <w:left w:val="nil"/>
          <w:bottom w:val="nil"/>
          <w:right w:val="nil"/>
          <w:between w:val="nil"/>
        </w:pBdr>
      </w:pPr>
    </w:p>
    <w:p w14:paraId="3EB10CA8" w14:textId="77777777" w:rsidR="00062894" w:rsidRDefault="00062894">
      <w:pPr>
        <w:pBdr>
          <w:top w:val="nil"/>
          <w:left w:val="nil"/>
          <w:bottom w:val="nil"/>
          <w:right w:val="nil"/>
          <w:between w:val="nil"/>
        </w:pBdr>
      </w:pPr>
    </w:p>
    <w:p w14:paraId="293F6AD0" w14:textId="77777777" w:rsidR="00062894" w:rsidRDefault="00062894">
      <w:pPr>
        <w:pBdr>
          <w:top w:val="nil"/>
          <w:left w:val="nil"/>
          <w:bottom w:val="nil"/>
          <w:right w:val="nil"/>
          <w:between w:val="nil"/>
        </w:pBdr>
      </w:pPr>
    </w:p>
    <w:p w14:paraId="00F188FB" w14:textId="77777777" w:rsidR="00062894" w:rsidRDefault="00062894">
      <w:pPr>
        <w:pBdr>
          <w:top w:val="nil"/>
          <w:left w:val="nil"/>
          <w:bottom w:val="nil"/>
          <w:right w:val="nil"/>
          <w:between w:val="nil"/>
        </w:pBdr>
      </w:pPr>
    </w:p>
    <w:p w14:paraId="4D20A960" w14:textId="77777777" w:rsidR="00062894" w:rsidRDefault="00062894">
      <w:pPr>
        <w:pBdr>
          <w:top w:val="nil"/>
          <w:left w:val="nil"/>
          <w:bottom w:val="nil"/>
          <w:right w:val="nil"/>
          <w:between w:val="nil"/>
        </w:pBdr>
      </w:pPr>
    </w:p>
    <w:p w14:paraId="790E9772" w14:textId="77777777" w:rsidR="00062894" w:rsidRDefault="00062894">
      <w:pPr>
        <w:pBdr>
          <w:top w:val="nil"/>
          <w:left w:val="nil"/>
          <w:bottom w:val="nil"/>
          <w:right w:val="nil"/>
          <w:between w:val="nil"/>
        </w:pBdr>
      </w:pPr>
    </w:p>
    <w:p w14:paraId="3FD4F856" w14:textId="77777777" w:rsidR="00E101DF" w:rsidRDefault="00E101DF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6847C1E6" w14:textId="77777777" w:rsidR="006B0B92" w:rsidRDefault="00F7195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hyperlink r:id="rId6">
        <w:r w:rsidR="00DA4235">
          <w:rPr>
            <w:b/>
            <w:color w:val="000000"/>
          </w:rPr>
          <w:t>АКТ</w:t>
        </w:r>
      </w:hyperlink>
    </w:p>
    <w:p w14:paraId="23E67969" w14:textId="77777777" w:rsidR="006B0B92" w:rsidRDefault="00DA42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 xml:space="preserve">приема-передачи </w:t>
      </w:r>
    </w:p>
    <w:p w14:paraId="5BCC775A" w14:textId="77777777" w:rsidR="006B0B92" w:rsidRDefault="006B0B92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</w:rPr>
      </w:pPr>
    </w:p>
    <w:p w14:paraId="4E0B991A" w14:textId="77777777" w:rsidR="006B0B92" w:rsidRDefault="00DA42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 xml:space="preserve">г. Москва                                                                                                                        </w:t>
      </w:r>
      <w:r>
        <w:t xml:space="preserve">           </w:t>
      </w:r>
      <w:r>
        <w:rPr>
          <w:color w:val="000000"/>
        </w:rPr>
        <w:t>«</w:t>
      </w:r>
      <w:r w:rsidR="00E101DF">
        <w:rPr>
          <w:color w:val="000000"/>
        </w:rPr>
        <w:t xml:space="preserve">       </w:t>
      </w:r>
      <w:r>
        <w:rPr>
          <w:color w:val="000000"/>
        </w:rPr>
        <w:t xml:space="preserve">» </w:t>
      </w:r>
      <w:r w:rsidR="00E101DF">
        <w:rPr>
          <w:color w:val="000000"/>
        </w:rPr>
        <w:t>_____________</w:t>
      </w:r>
      <w:r>
        <w:rPr>
          <w:color w:val="000000"/>
        </w:rPr>
        <w:t>20</w:t>
      </w:r>
      <w:r w:rsidR="00062894">
        <w:rPr>
          <w:color w:val="000000"/>
        </w:rPr>
        <w:t>20</w:t>
      </w:r>
      <w:r>
        <w:rPr>
          <w:color w:val="000000"/>
        </w:rPr>
        <w:t xml:space="preserve"> г.</w:t>
      </w:r>
    </w:p>
    <w:p w14:paraId="2DFD5962" w14:textId="77777777" w:rsidR="006B0B92" w:rsidRDefault="00062894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567"/>
        <w:jc w:val="both"/>
        <w:rPr>
          <w:color w:val="000000"/>
        </w:rPr>
      </w:pPr>
      <w:r>
        <w:rPr>
          <w:b/>
          <w:sz w:val="22"/>
          <w:szCs w:val="22"/>
        </w:rPr>
        <w:t>Должник _________________</w:t>
      </w:r>
      <w:r>
        <w:rPr>
          <w:sz w:val="22"/>
          <w:szCs w:val="22"/>
        </w:rPr>
        <w:t>,</w:t>
      </w:r>
      <w:r w:rsidRPr="00A46146">
        <w:rPr>
          <w:sz w:val="22"/>
          <w:szCs w:val="22"/>
        </w:rPr>
        <w:t xml:space="preserve"> в лице </w:t>
      </w:r>
      <w:r>
        <w:rPr>
          <w:b/>
          <w:sz w:val="22"/>
          <w:szCs w:val="22"/>
        </w:rPr>
        <w:t>Финансового управляющего</w:t>
      </w:r>
      <w:r w:rsidRPr="00A4614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_______________________</w:t>
      </w:r>
      <w:r w:rsidRPr="00A46146">
        <w:rPr>
          <w:sz w:val="22"/>
          <w:szCs w:val="22"/>
        </w:rPr>
        <w:t xml:space="preserve">, действующего на основании </w:t>
      </w:r>
      <w:r w:rsidRPr="00062C78">
        <w:rPr>
          <w:sz w:val="22"/>
          <w:szCs w:val="22"/>
        </w:rPr>
        <w:t xml:space="preserve">действующий на основании Решения Арбитражного суда </w:t>
      </w:r>
      <w:r>
        <w:rPr>
          <w:sz w:val="22"/>
          <w:szCs w:val="22"/>
        </w:rPr>
        <w:t>_______________________</w:t>
      </w:r>
      <w:r w:rsidRPr="00062C78">
        <w:rPr>
          <w:sz w:val="22"/>
          <w:szCs w:val="22"/>
        </w:rPr>
        <w:t xml:space="preserve"> по делу №</w:t>
      </w:r>
      <w:r>
        <w:rPr>
          <w:sz w:val="22"/>
          <w:szCs w:val="22"/>
        </w:rPr>
        <w:t>_____________________</w:t>
      </w:r>
      <w:r w:rsidRPr="00062C78">
        <w:rPr>
          <w:sz w:val="22"/>
          <w:szCs w:val="22"/>
        </w:rPr>
        <w:t>,</w:t>
      </w:r>
      <w:r w:rsidRPr="007B2905">
        <w:rPr>
          <w:color w:val="000000"/>
        </w:rPr>
        <w:t xml:space="preserve"> и</w:t>
      </w:r>
      <w:r>
        <w:rPr>
          <w:color w:val="000000"/>
        </w:rPr>
        <w:t xml:space="preserve">менуемый в дальнейшем </w:t>
      </w:r>
      <w:r>
        <w:rPr>
          <w:b/>
          <w:color w:val="000000"/>
        </w:rPr>
        <w:t>«Продавец»</w:t>
      </w:r>
      <w:r>
        <w:rPr>
          <w:color w:val="000000"/>
        </w:rPr>
        <w:t xml:space="preserve">, с одной стороны, и _____________________________именуемый в дальнейшем </w:t>
      </w:r>
      <w:r>
        <w:rPr>
          <w:b/>
          <w:color w:val="000000"/>
        </w:rPr>
        <w:t>«Покупатель»</w:t>
      </w:r>
      <w:r>
        <w:rPr>
          <w:color w:val="000000"/>
        </w:rPr>
        <w:t>, с другой стороны</w:t>
      </w:r>
      <w:r w:rsidR="00DA4235" w:rsidRPr="00E101DF">
        <w:rPr>
          <w:color w:val="000000"/>
        </w:rPr>
        <w:t>,</w:t>
      </w:r>
      <w:r w:rsidR="00DA4235">
        <w:rPr>
          <w:color w:val="000000"/>
        </w:rPr>
        <w:t xml:space="preserve"> при совместном наименовании «Стороны», составили настоящий акт о том, что в соответствии с Договором</w:t>
      </w:r>
      <w:r w:rsidR="00DA4235">
        <w:rPr>
          <w:color w:val="FF0000"/>
        </w:rPr>
        <w:t xml:space="preserve"> </w:t>
      </w:r>
      <w:r w:rsidR="00DA4235">
        <w:t xml:space="preserve">купли-продажи </w:t>
      </w:r>
      <w:r w:rsidR="00BE6234">
        <w:t>№ДКП/з-Лот-_____</w:t>
      </w:r>
      <w:r w:rsidR="00E101DF">
        <w:t xml:space="preserve"> </w:t>
      </w:r>
      <w:r w:rsidR="00DA4235">
        <w:t>от «</w:t>
      </w:r>
      <w:r w:rsidR="00E101DF">
        <w:t>_______</w:t>
      </w:r>
      <w:r w:rsidR="00DA4235">
        <w:t xml:space="preserve">» </w:t>
      </w:r>
      <w:r w:rsidR="00E101DF">
        <w:t>_____________</w:t>
      </w:r>
      <w:r w:rsidR="00DA4235">
        <w:t xml:space="preserve"> 20</w:t>
      </w:r>
      <w:r>
        <w:t>___</w:t>
      </w:r>
      <w:r w:rsidR="00DA4235">
        <w:t xml:space="preserve"> г. </w:t>
      </w:r>
      <w:r w:rsidR="00DA4235">
        <w:rPr>
          <w:color w:val="000000"/>
        </w:rPr>
        <w:t>Продавец передал</w:t>
      </w:r>
      <w:r w:rsidR="005B7F4E">
        <w:rPr>
          <w:color w:val="000000"/>
        </w:rPr>
        <w:t>, а Покупатель принял</w:t>
      </w:r>
      <w:r w:rsidR="00DA4235">
        <w:rPr>
          <w:color w:val="000000"/>
        </w:rPr>
        <w:t xml:space="preserve">: </w:t>
      </w:r>
    </w:p>
    <w:p w14:paraId="6B5ABD65" w14:textId="77777777" w:rsidR="005B7F4E" w:rsidRDefault="005B7F4E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567"/>
        <w:jc w:val="both"/>
        <w:rPr>
          <w:color w:val="000000"/>
        </w:rPr>
      </w:pPr>
    </w:p>
    <w:p w14:paraId="1320BFC2" w14:textId="77777777" w:rsidR="005B7F4E" w:rsidRDefault="0006289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Лот №_____: ______________________________________</w:t>
      </w:r>
    </w:p>
    <w:p w14:paraId="6A6936E3" w14:textId="77777777" w:rsidR="00062894" w:rsidRDefault="0006289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16B9242" w14:textId="77777777" w:rsidR="00062894" w:rsidRDefault="0006289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6D6C81D" w14:textId="77777777" w:rsidR="00062894" w:rsidRDefault="0006289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8C7EE15" w14:textId="77777777" w:rsidR="00062894" w:rsidRDefault="0006289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90564B0" w14:textId="77777777" w:rsidR="00062894" w:rsidRDefault="0006289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EF46B3B" w14:textId="77777777" w:rsidR="00062894" w:rsidRDefault="0006289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1C2B897" w14:textId="77777777" w:rsidR="00062894" w:rsidRDefault="0006289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630199A" w14:textId="77777777" w:rsidR="006B0B92" w:rsidRDefault="00DA423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Продавец</w:t>
      </w:r>
      <w:r w:rsidR="00062894">
        <w:rPr>
          <w:b/>
          <w:color w:val="000000"/>
        </w:rPr>
        <w:t>, в лице Финансового управляющего</w:t>
      </w:r>
      <w:r>
        <w:rPr>
          <w:b/>
          <w:color w:val="000000"/>
        </w:rPr>
        <w:t xml:space="preserve"> _______________________/_______________________/</w:t>
      </w:r>
    </w:p>
    <w:p w14:paraId="1E52EAE3" w14:textId="77777777" w:rsidR="006B0B92" w:rsidRDefault="006B0B92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b/>
        </w:rPr>
      </w:pPr>
    </w:p>
    <w:p w14:paraId="6E09CAF2" w14:textId="77777777" w:rsidR="006B0B92" w:rsidRDefault="006B0B92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b/>
        </w:rPr>
      </w:pPr>
    </w:p>
    <w:p w14:paraId="08BBA6DF" w14:textId="77777777" w:rsidR="006B0B92" w:rsidRDefault="00DA423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Покупатель</w:t>
      </w:r>
      <w:r>
        <w:rPr>
          <w:color w:val="000000"/>
        </w:rPr>
        <w:t>: __________________________________/_________________________/</w:t>
      </w:r>
    </w:p>
    <w:sectPr w:rsidR="006B0B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51" w:bottom="142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63B5D" w14:textId="77777777" w:rsidR="000E0AA7" w:rsidRDefault="000E0AA7">
      <w:r>
        <w:separator/>
      </w:r>
    </w:p>
  </w:endnote>
  <w:endnote w:type="continuationSeparator" w:id="0">
    <w:p w14:paraId="1CD66509" w14:textId="77777777" w:rsidR="000E0AA7" w:rsidRDefault="000E0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2AF15" w14:textId="77777777" w:rsidR="006B0B92" w:rsidRDefault="00DA423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143947D" w14:textId="77777777" w:rsidR="006B0B92" w:rsidRDefault="006B0B9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A5037" w14:textId="77777777" w:rsidR="006B0B92" w:rsidRDefault="00DA423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038B9">
      <w:rPr>
        <w:noProof/>
        <w:color w:val="000000"/>
      </w:rPr>
      <w:t>3</w:t>
    </w:r>
    <w:r>
      <w:rPr>
        <w:color w:val="000000"/>
      </w:rPr>
      <w:fldChar w:fldCharType="end"/>
    </w:r>
  </w:p>
  <w:p w14:paraId="08E42D4B" w14:textId="77777777" w:rsidR="006B0B92" w:rsidRDefault="006B0B9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BB915" w14:textId="77777777" w:rsidR="006B0B92" w:rsidRDefault="006B0B9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D5D5B" w14:textId="77777777" w:rsidR="000E0AA7" w:rsidRDefault="000E0AA7">
      <w:r>
        <w:separator/>
      </w:r>
    </w:p>
  </w:footnote>
  <w:footnote w:type="continuationSeparator" w:id="0">
    <w:p w14:paraId="7D9A761A" w14:textId="77777777" w:rsidR="000E0AA7" w:rsidRDefault="000E0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ED29D" w14:textId="77777777" w:rsidR="006B0B92" w:rsidRDefault="00F7195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noProof/>
      </w:rPr>
      <w:pict w14:anchorId="6F698F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4188891" o:spid="_x0000_s2050" type="#_x0000_t136" style="position:absolute;left:0;text-align:left;margin-left:0;margin-top:0;width:524.55pt;height:174.85pt;rotation:315;z-index:-251655168;mso-position-horizontal:center;mso-position-horizontal-relative:margin;mso-position-vertical:center;mso-position-vertical-relative:margin" o:allowincell="f" fillcolor="#974706 [1609]" stroked="f">
          <v:fill opacity=".5"/>
          <v:textpath style="font-family:&quot;Times New Roman&quot;;font-size:1pt" string="ПРОЕКТ"/>
          <w10:wrap anchorx="margin" anchory="margin"/>
        </v:shape>
      </w:pict>
    </w:r>
    <w:r w:rsidR="00DA4235">
      <w:rPr>
        <w:color w:val="000000"/>
      </w:rPr>
      <w:fldChar w:fldCharType="begin"/>
    </w:r>
    <w:r w:rsidR="00DA4235">
      <w:rPr>
        <w:color w:val="000000"/>
      </w:rPr>
      <w:instrText>PAGE</w:instrText>
    </w:r>
    <w:r w:rsidR="00DA4235">
      <w:rPr>
        <w:color w:val="000000"/>
      </w:rPr>
      <w:fldChar w:fldCharType="end"/>
    </w:r>
  </w:p>
  <w:p w14:paraId="60C2B37D" w14:textId="77777777" w:rsidR="006B0B92" w:rsidRDefault="006B0B9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5A82C" w14:textId="77777777" w:rsidR="006B0B92" w:rsidRDefault="00F7195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</w:rPr>
      <w:pict w14:anchorId="3FA086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4188892" o:spid="_x0000_s2051" type="#_x0000_t136" style="position:absolute;margin-left:0;margin-top:0;width:524.55pt;height:174.85pt;rotation:315;z-index:-251653120;mso-position-horizontal:center;mso-position-horizontal-relative:margin;mso-position-vertical:center;mso-position-vertical-relative:margin" o:allowincell="f" fillcolor="#974706 [1609]" stroked="f">
          <v:fill opacity=".5"/>
          <v:textpath style="font-family:&quot;Times New Roman&quot;;font-size:1pt" string="ПРОЕКТ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00CC7" w14:textId="77777777" w:rsidR="006B0B92" w:rsidRDefault="00F7195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</w:rPr>
      <w:pict w14:anchorId="0C5DC4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4188890" o:spid="_x0000_s2049" type="#_x0000_t136" style="position:absolute;margin-left:0;margin-top:0;width:524.55pt;height:174.85pt;rotation:315;z-index:-251657216;mso-position-horizontal:center;mso-position-horizontal-relative:margin;mso-position-vertical:center;mso-position-vertical-relative:margin" o:allowincell="f" fillcolor="#974706 [1609]" stroked="f">
          <v:fill opacity=".5"/>
          <v:textpath style="font-family:&quot;Times New Roman&quot;;font-size:1pt" string="ПРОЕКТ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B92"/>
    <w:rsid w:val="00062894"/>
    <w:rsid w:val="00062C78"/>
    <w:rsid w:val="000D4814"/>
    <w:rsid w:val="000E0AA7"/>
    <w:rsid w:val="00242B3D"/>
    <w:rsid w:val="002C5F93"/>
    <w:rsid w:val="003658C6"/>
    <w:rsid w:val="003C623D"/>
    <w:rsid w:val="003E00F8"/>
    <w:rsid w:val="004974D0"/>
    <w:rsid w:val="004F602B"/>
    <w:rsid w:val="005165E5"/>
    <w:rsid w:val="005B7F4E"/>
    <w:rsid w:val="006B0B92"/>
    <w:rsid w:val="006B5472"/>
    <w:rsid w:val="006C56C5"/>
    <w:rsid w:val="006C6B7C"/>
    <w:rsid w:val="007038B9"/>
    <w:rsid w:val="00733B67"/>
    <w:rsid w:val="007B2905"/>
    <w:rsid w:val="007E6DDE"/>
    <w:rsid w:val="0086277C"/>
    <w:rsid w:val="00866150"/>
    <w:rsid w:val="00873821"/>
    <w:rsid w:val="00893B0A"/>
    <w:rsid w:val="00897E9A"/>
    <w:rsid w:val="008B15F4"/>
    <w:rsid w:val="008D6D0B"/>
    <w:rsid w:val="009C3A6A"/>
    <w:rsid w:val="00B5369E"/>
    <w:rsid w:val="00BA7041"/>
    <w:rsid w:val="00BE6234"/>
    <w:rsid w:val="00D33B18"/>
    <w:rsid w:val="00D36B92"/>
    <w:rsid w:val="00DA4235"/>
    <w:rsid w:val="00DA7A56"/>
    <w:rsid w:val="00E101DF"/>
    <w:rsid w:val="00EE795B"/>
    <w:rsid w:val="00F06484"/>
    <w:rsid w:val="00F904AC"/>
    <w:rsid w:val="00F9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C1E7ADD"/>
  <w15:docId w15:val="{DB050DF9-E6AC-40B9-95D1-422AB334D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lanker.ru/doc/akt-priema-peredachi-avtomobilya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Inna</cp:lastModifiedBy>
  <cp:revision>11</cp:revision>
  <dcterms:created xsi:type="dcterms:W3CDTF">2018-08-14T13:52:00Z</dcterms:created>
  <dcterms:modified xsi:type="dcterms:W3CDTF">2023-09-12T12:49:00Z</dcterms:modified>
</cp:coreProperties>
</file>