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E40ED">
        <w:rPr>
          <w:sz w:val="28"/>
          <w:szCs w:val="28"/>
        </w:rPr>
        <w:t>165786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E40ED">
        <w:rPr>
          <w:rFonts w:ascii="Times New Roman" w:hAnsi="Times New Roman" w:cs="Times New Roman"/>
          <w:sz w:val="28"/>
          <w:szCs w:val="28"/>
        </w:rPr>
        <w:t>31.10.2023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11508" w:rsidRDefault="00BE40E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1508">
              <w:rPr>
                <w:sz w:val="28"/>
                <w:szCs w:val="28"/>
              </w:rPr>
              <w:t>Акционерное общество «ПСКОВАВИА»</w:t>
            </w:r>
            <w:r w:rsidR="00D342DA" w:rsidRPr="00B11508">
              <w:rPr>
                <w:sz w:val="28"/>
                <w:szCs w:val="28"/>
              </w:rPr>
              <w:t xml:space="preserve">, </w:t>
            </w:r>
          </w:p>
          <w:p w:rsidR="00D342DA" w:rsidRPr="001D2D62" w:rsidRDefault="00BE40E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B11508">
              <w:rPr>
                <w:sz w:val="28"/>
                <w:szCs w:val="28"/>
              </w:rPr>
              <w:t xml:space="preserve">180005, г. Псков, ул. </w:t>
            </w:r>
            <w:proofErr w:type="spellStart"/>
            <w:r>
              <w:rPr>
                <w:sz w:val="28"/>
                <w:szCs w:val="28"/>
                <w:lang w:val="en-US"/>
              </w:rPr>
              <w:t>Германа</w:t>
            </w:r>
            <w:proofErr w:type="spellEnd"/>
            <w:r>
              <w:rPr>
                <w:sz w:val="28"/>
                <w:szCs w:val="28"/>
                <w:lang w:val="en-US"/>
              </w:rPr>
              <w:t>, д. 34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1046000315460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6027084249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B1150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E40ED" w:rsidRPr="00B11508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B11508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B115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11508" w:rsidRDefault="00BE40E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11508">
              <w:rPr>
                <w:sz w:val="28"/>
                <w:szCs w:val="28"/>
              </w:rPr>
              <w:t>Арбитражный суд Псковской области</w:t>
            </w:r>
            <w:r w:rsidR="00D342DA" w:rsidRPr="00B11508">
              <w:rPr>
                <w:sz w:val="28"/>
                <w:szCs w:val="28"/>
              </w:rPr>
              <w:t xml:space="preserve">, дело о банкротстве </w:t>
            </w:r>
            <w:r w:rsidRPr="00B11508">
              <w:rPr>
                <w:sz w:val="28"/>
                <w:szCs w:val="28"/>
              </w:rPr>
              <w:t>А52-2534/2017</w:t>
            </w:r>
          </w:p>
        </w:tc>
      </w:tr>
      <w:tr w:rsidR="00D342DA" w:rsidRPr="00B115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11508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Псковской области</w:t>
            </w:r>
            <w:r w:rsidR="00D342DA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02.11.2020</w:t>
            </w:r>
            <w:r w:rsidR="00D342DA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E40E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Дебиторская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задолженность  ООО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регион» ИНН 5040138967 в размере 135110,61 руб., подтверждена решением арбитражного суда по делу № А41-58212/2023. Дебиторская задолженность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 в размере 500 345,00 руб., подтверждена определением от 07.04.2022 г. по делу № А52-2534/2017. Дебиторская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задолженность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Лешуков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Евгеньевич 330 000,00 руб., подтверждена определением от 26.04.2022 г. по делу № А52-2534/2017.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Дебиторская задолженность  Мартыненко Виктор Михайлович 353 412,60 руб., задолженность подтверждена приговором Псковского городского суда Псковской области от 12.04.2022 г. по делу № 1-37/2022 (приговор вступил в законную силу)..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E40ED">
              <w:rPr>
                <w:sz w:val="28"/>
                <w:szCs w:val="28"/>
              </w:rPr>
              <w:t>25.09.2023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E40ED">
              <w:rPr>
                <w:sz w:val="28"/>
                <w:szCs w:val="28"/>
              </w:rPr>
              <w:t>27.10.2023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E40E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торгах необходимо уплатить задаток и подать в электронном виде оператору электронной площадки заявку на участие в торгах и прилагаемые к ней документы в порядке, установленном регламентом электронной площадки круглосуточно.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</w:t>
            </w:r>
            <w:r>
              <w:rPr>
                <w:bCs/>
                <w:sz w:val="28"/>
                <w:szCs w:val="28"/>
              </w:rPr>
              <w:lastRenderedPageBreak/>
              <w:t>телефона, адрес электронной почты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115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E40E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E40ED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14 633.89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B11508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1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перечисляется на основании договора о задатке. Задаток должен поступить не позже окончания периода приёма заявок, его размер составляет 20% от цены лота. Задаток возвращается всем, за исключением победителя и единственного участника, в течение пяти рабочих дней после окончания </w:t>
            </w:r>
            <w:proofErr w:type="gramStart"/>
            <w:r w:rsidRPr="00B1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торгов.</w:t>
            </w:r>
            <w:r w:rsidR="00D342DA" w:rsidRPr="00B115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B11508" w:rsidRDefault="00BE40E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1150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Банковские реквизиты для перечисления задатка: Получатель - АО «Российский аукционный дом» (ИНН 7838430413, КПП 783801001), р/с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E40ED" w:rsidRDefault="00BE40E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73 169.43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bookmarkStart w:id="0" w:name="_GoBack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публично</w:t>
            </w:r>
            <w:bookmarkEnd w:id="0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го предложения</w:t>
            </w:r>
          </w:p>
        </w:tc>
        <w:tc>
          <w:tcPr>
            <w:tcW w:w="5103" w:type="dxa"/>
            <w:shd w:val="clear" w:color="auto" w:fill="auto"/>
          </w:tcPr>
          <w:p w:rsidR="00BE40ED" w:rsidRDefault="00BE40E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7 316.94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11508" w:rsidRDefault="00BE40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 торгов, предложивший наиболее высокую цену или единственный участник.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E40ED" w:rsidP="00B1150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 на сайте электронной площадки. Итоги торгов будут подведены организатором торгов по месту нахождения оператора электронной площадки после получения от оператора </w:t>
            </w:r>
            <w:r>
              <w:rPr>
                <w:color w:val="auto"/>
                <w:sz w:val="28"/>
                <w:szCs w:val="28"/>
              </w:rPr>
              <w:lastRenderedPageBreak/>
              <w:t>электронной площадки проектов протокола или решения. 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E40ED" w:rsidP="00B11508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открытых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 В случае отправки договора по почте используется заказное ценное письмо.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11508" w:rsidRDefault="00BE40E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направления конкурсным управляющим победителю торгов скан-копии договора купли-продажи.</w:t>
            </w:r>
          </w:p>
        </w:tc>
      </w:tr>
      <w:tr w:rsidR="00D342DA" w:rsidRPr="00B115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B1150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E40ED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40ED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E40ED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E40ED"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E40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BE40ED" w:rsidRPr="00B1150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BE40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BE40ED" w:rsidRPr="00B1150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BE40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BE40ED" w:rsidRPr="00B11508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BE40E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115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BE40E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12.08.2023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1508"/>
    <w:rsid w:val="00B16892"/>
    <w:rsid w:val="00B438AA"/>
    <w:rsid w:val="00B4576E"/>
    <w:rsid w:val="00B77F6B"/>
    <w:rsid w:val="00B86FE2"/>
    <w:rsid w:val="00BA77EE"/>
    <w:rsid w:val="00BE40ED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C347-667C-4D67-BDC6-62A08584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7655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2023-09-15T16:00:00Z</dcterms:created>
  <dcterms:modified xsi:type="dcterms:W3CDTF">2023-09-15T16:00:00Z</dcterms:modified>
</cp:coreProperties>
</file>